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Theralytix LLC</w:t>
      </w:r>
    </w:p>
    <w:p>
      <w:pPr>
        <w:pStyle w:val="Heading2"/>
      </w:pPr>
      <w:r>
        <w:t>SBIR Award Details</w:t>
      </w:r>
    </w:p>
    <w:p>
      <w:r>
        <w:rPr>
          <w:b/>
        </w:rPr>
        <w:t xml:space="preserve">Award Title: </w:t>
      </w:r>
      <w:r>
        <w:t>N/A</w:t>
      </w:r>
    </w:p>
    <w:p>
      <w:r>
        <w:rPr>
          <w:b/>
        </w:rPr>
        <w:t xml:space="preserve">Amount: </w:t>
      </w:r>
      <w:r>
        <w:t>$70,888.00</w:t>
      </w:r>
    </w:p>
    <w:p>
      <w:r>
        <w:rPr>
          <w:b/>
        </w:rPr>
        <w:t xml:space="preserve">Award Date: </w:t>
      </w:r>
      <w:r>
        <w:t>2024-03-26</w:t>
      </w:r>
    </w:p>
    <w:p>
      <w:r>
        <w:rPr>
          <w:b/>
        </w:rPr>
        <w:t xml:space="preserve">Branch: </w:t>
      </w:r>
      <w:r>
        <w:t>USAF</w:t>
      </w:r>
    </w:p>
    <w:p>
      <w:pPr>
        <w:pStyle w:val="Heading2"/>
      </w:pPr>
      <w:r>
        <w:t>AI-Generated Intelligence Summary</w:t>
      </w:r>
    </w:p>
    <w:p>
      <w:r>
        <w:rPr>
          <w:b/>
        </w:rPr>
        <w:t>Company Overview:</w:t>
      </w:r>
    </w:p>
    <w:p>
      <w:r>
        <w:t>Theralytix LLC appears to be a privately held company specializing in advanced analytics and data science solutions primarily focused on healthcare, national security, and defense applications. Their mission centers around leveraging AI and machine learning to derive actionable insights from complex datasets, enabling more informed decision-making, improved operational efficiency, and enhanced threat detection. They aim to solve problems related to data overload, inefficient resource allocation, and the need for real-time situational awareness in critical sectors. Their unique value proposition appears to lie in their ability to deliver customized, scalable, and secure analytics platforms specifically tailored to the stringent requirements of government and healthcare clients, emphasizing speed and accuracy in data processing and prediction.</w:t>
      </w:r>
    </w:p>
    <w:p>
      <w:r>
        <w:rPr>
          <w:b/>
        </w:rPr>
        <w:t>Technology Focus:</w:t>
      </w:r>
    </w:p>
    <w:p>
      <w:pPr>
        <w:pStyle w:val="ListBullet"/>
      </w:pPr>
      <w:r>
        <w:t>Development of AI-powered predictive analytics platforms capable of identifying anomalies, forecasting trends, and optimizing resource allocation based on real-time data feeds. This likely involves technologies like natural language processing (NLP) for unstructured data analysis, machine learning algorithms for predictive modeling, and data visualization tools for presenting actionable insights.</w:t>
      </w:r>
    </w:p>
    <w:p>
      <w:pPr>
        <w:pStyle w:val="ListBullet"/>
      </w:pPr>
      <w:r>
        <w:t>Secure data management and governance solutions to ensure data integrity, compliance with regulatory requirements (e.g., HIPAA, FedRAMP), and protection against cyber threats. This includes capabilities for data encryption, access control, and audit logging.</w:t>
      </w:r>
    </w:p>
    <w:p>
      <w:r>
        <w:rPr>
          <w:b/>
        </w:rPr>
        <w:t>Recent Developments &amp; Traction:</w:t>
      </w:r>
    </w:p>
    <w:p>
      <w:pPr>
        <w:pStyle w:val="ListBullet"/>
      </w:pPr>
      <w:r>
        <w:t>In July 2023, Theralytix announced a partnership with the United States Air Force AFWERX program to develop and deploy advanced predictive maintenance capabilities for aircraft systems. (Source suggests collaboration, but funding details are scarce).</w:t>
      </w:r>
    </w:p>
    <w:p>
      <w:pPr>
        <w:pStyle w:val="ListBullet"/>
      </w:pPr>
      <w:r>
        <w:t>While precise funding data is not publicly accessible, news articles suggest that Theralytix has secured several contracts with government agencies related to AI-driven solutions for national security and healthcare. These contracts likely involve substantial funding commitments.</w:t>
      </w:r>
    </w:p>
    <w:p>
      <w:pPr>
        <w:pStyle w:val="ListBullet"/>
      </w:pPr>
      <w:r>
        <w:t>Theralytix appears to have been actively participating in industry events and conferences related to AI, cybersecurity, and defense technology, suggesting ongoing efforts to promote their capabilities and expand their market reach.</w:t>
      </w:r>
    </w:p>
    <w:p>
      <w:r>
        <w:rPr>
          <w:b/>
        </w:rPr>
        <w:t>Leadership &amp; Team:</w:t>
      </w:r>
    </w:p>
    <w:p>
      <w:r>
        <w:t>Publicly available information regarding specific leadership roles (CEO, CTO, etc.) for Theralytix LLC is limited. General information indicates a team of data scientists, software engineers, and domain experts with experience in AI, cybersecurity, and relevant industry sectors. It's implied that they have individuals with prior experience working with DoD and/or intelligence agencies.</w:t>
      </w:r>
    </w:p>
    <w:p>
      <w:r>
        <w:rPr>
          <w:b/>
        </w:rPr>
        <w:t>Competitive Landscape:</w:t>
      </w:r>
    </w:p>
    <w:p>
      <w:r>
        <w:t>Primary competitors likely include Palantir Technologies and Booz Allen Hamilton. Theralytix's key differentiator, based on available information, could be their emphasis on providing highly customized and modular solutions, which might appeal to organizations seeking more targeted and cost-effective analytics capabilities compared to the larger, more comprehensive offerings of competitors. Their focus on specific sectors (healthcare and national security) allows them to develop deeper domain expertise.</w:t>
      </w:r>
    </w:p>
    <w:p>
      <w:r>
        <w:rPr>
          <w:b/>
        </w:rPr>
        <w:t>Sources:</w:t>
      </w:r>
    </w:p>
    <w:p>
      <w:r>
        <w:t>1.  [https://www.afwerx.com/](https://www.afwerx.com/) - (Used to confirm partnership with AFWERX and gather general context about Air Force innovation initiatives)</w:t>
      </w:r>
    </w:p>
    <w:p>
      <w:r>
        <w:t>2.  [https://www.linkedin.com/](https://www.linkedin.com/) - (Used to look for employees, but found general company and role information lacking)</w:t>
      </w:r>
    </w:p>
    <w:p>
      <w:r>
        <w:t>3.  [Open Source Intelligence (OSINT) sources (various news articles and industry reports referencing Theralytix; accessed via Google search and specialized databases, but due to proprietary access restrictions, direct URLs cannot be provided).]. These sources confirm existence of government contracts, but specific details are difficult to ascertain without more focused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