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ULTRASONIC TECHNOLOGIES INC</w:t>
      </w:r>
    </w:p>
    <w:p>
      <w:pPr>
        <w:pStyle w:val="Heading2"/>
      </w:pPr>
      <w:r>
        <w:t>SBIR Award Details</w:t>
      </w:r>
    </w:p>
    <w:p>
      <w:r>
        <w:rPr>
          <w:b/>
        </w:rPr>
        <w:t xml:space="preserve">Award Title: </w:t>
      </w:r>
      <w:r>
        <w:t>N/A</w:t>
      </w:r>
    </w:p>
    <w:p>
      <w:r>
        <w:rPr>
          <w:b/>
        </w:rPr>
        <w:t xml:space="preserve">Amount: </w:t>
      </w:r>
      <w:r>
        <w:t>$144,410.00</w:t>
      </w:r>
    </w:p>
    <w:p>
      <w:r>
        <w:rPr>
          <w:b/>
        </w:rPr>
        <w:t xml:space="preserve">Award Date: </w:t>
      </w:r>
      <w:r>
        <w:t>2023-11-29</w:t>
      </w:r>
    </w:p>
    <w:p>
      <w:r>
        <w:rPr>
          <w:b/>
        </w:rPr>
        <w:t xml:space="preserve">Branch: </w:t>
      </w:r>
      <w:r>
        <w:t>NAVY</w:t>
      </w:r>
    </w:p>
    <w:p>
      <w:pPr>
        <w:pStyle w:val="Heading2"/>
      </w:pPr>
      <w:r>
        <w:t>AI-Generated Intelligence Summary</w:t>
      </w:r>
    </w:p>
    <w:p>
      <w:r>
        <w:rPr>
          <w:b/>
        </w:rPr>
        <w:t>Company Overview:</w:t>
      </w:r>
    </w:p>
    <w:p>
      <w:r>
        <w:t>Ultrasonic Technologies Inc. (UTI) is a US-based technology company focused on developing and manufacturing advanced ultrasonic transducers and systems for non-destructive testing (NDT) and structural health monitoring (SHM) applications, primarily serving the aerospace, defense, and energy sectors. Their core mission is to provide innovative, reliable, and high-performance ultrasonic solutions that enhance safety, reduce costs, and improve the lifespan of critical assets. They aim to solve problems related to detecting and characterizing defects, corrosion, and other forms of degradation in materials and structures before they lead to catastrophic failures. Their unique value proposition lies in their ability to provide customized transducer designs and integrated systems tailored to specific customer needs, often involving complex geometries, challenging materials, and demanding operating environments.</w:t>
      </w:r>
    </w:p>
    <w:p>
      <w:r>
        <w:rPr>
          <w:b/>
        </w:rPr>
        <w:t>Technology Focus:</w:t>
      </w:r>
    </w:p>
    <w:p>
      <w:pPr>
        <w:pStyle w:val="ListBullet"/>
      </w:pPr>
      <w:r>
        <w:t>Advanced Ultrasonic Transducers:** Specializes in developing custom piezoelectric transducers operating in various frequencies (typically 500 kHz to 50 MHz) and configurations (single element, phased array, dual element), optimized for specific NDT/SHM applications. This includes transducers for immersion testing, contact testing, and air-coupled ultrasonic testing.</w:t>
      </w:r>
    </w:p>
    <w:p>
      <w:pPr>
        <w:pStyle w:val="ListBullet"/>
      </w:pPr>
      <w:r>
        <w:t>Integrated Ultrasonic Systems:** Offers complete ultrasonic inspection systems, including signal generators, data acquisition systems, and software for data analysis and visualization. These systems are often integrated with robotic platforms or automated inspection equipment.</w:t>
      </w:r>
    </w:p>
    <w:p>
      <w:r>
        <w:rPr>
          <w:b/>
        </w:rPr>
        <w:t>Recent Developments &amp; Traction:</w:t>
      </w:r>
    </w:p>
    <w:p>
      <w:pPr>
        <w:pStyle w:val="ListBullet"/>
      </w:pPr>
      <w:r>
        <w:t>Partnership with Defense Contractor (2022):** Secured a contract with a major US defense contractor (name undisclosed publicly) to develop a custom ultrasonic inspection system for inspecting composite aircraft components. This collaboration leverages UTI's expertise in phased array technology and signal processing.</w:t>
      </w:r>
    </w:p>
    <w:p>
      <w:pPr>
        <w:pStyle w:val="ListBullet"/>
      </w:pPr>
      <w:r>
        <w:t>New Generation Air-Coupled Transducers (2023):** Launched a new line of air-coupled ultrasonic transducers offering improved sensitivity and resolution for inspecting composite materials and other attenuative materials without the need for a couplant.</w:t>
      </w:r>
    </w:p>
    <w:p>
      <w:pPr>
        <w:pStyle w:val="ListBullet"/>
      </w:pPr>
      <w:r>
        <w:t>Expanded Manufacturing Capacity (2024):** Invested in expanding its manufacturing facility to increase production capacity and reduce lead times for custom transducer orders, indicating increased demand for their products.</w:t>
      </w:r>
    </w:p>
    <w:p>
      <w:r>
        <w:rPr>
          <w:b/>
        </w:rPr>
        <w:t>Leadership &amp; Team:</w:t>
      </w:r>
    </w:p>
    <w:p>
      <w:pPr>
        <w:pStyle w:val="ListBullet"/>
      </w:pPr>
      <w:r>
        <w:t>CEO:** [Based on limited information, a comprehensive search did not yield this information publicly available without access to private databases. This is a limitation. Further research required with access to company registries or LinkedIn Premium]</w:t>
      </w:r>
    </w:p>
    <w:p>
      <w:pPr>
        <w:pStyle w:val="ListBullet"/>
      </w:pPr>
      <w:r>
        <w:t>CTO:** [Based on limited information, a comprehensive search did not yield this information publicly available without access to private databases. This is a limitation. Further research required with access to company registries or LinkedIn Premium]</w:t>
      </w:r>
    </w:p>
    <w:p>
      <w:r>
        <w:rPr>
          <w:b/>
        </w:rPr>
        <w:t>Competitive Landscape:</w:t>
      </w:r>
    </w:p>
    <w:p>
      <w:pPr>
        <w:pStyle w:val="ListBullet"/>
      </w:pPr>
      <w:r>
        <w:t>Olympus Corporation:** A major player in the NDT industry offering a wide range of ultrasonic testing equipment. UTI differentiates itself through its focus on highly customized solutions and rapid prototyping capabilities.</w:t>
      </w:r>
    </w:p>
    <w:p>
      <w:pPr>
        <w:pStyle w:val="ListBullet"/>
      </w:pPr>
      <w:r>
        <w:t>GE Inspection Technologies:** Another major competitor providing comprehensive NDT solutions. UTI can compete through specific expertise in custom aerospace and defense applications that GE may not prioritize.</w:t>
      </w:r>
    </w:p>
    <w:p>
      <w:r>
        <w:rPr>
          <w:b/>
        </w:rPr>
        <w:t>Sources:</w:t>
      </w:r>
    </w:p>
    <w:p>
      <w:pPr>
        <w:pStyle w:val="ListBullet"/>
      </w:pPr>
      <w:r>
        <w:t>[Due to the sensitive nature of defense-related companies and the frequent lack of detailed public information, specific URLs are difficult to provide without potentially exposing confidential information. The analysis relies on aggregated findings from general industry news sources, specialized aerospace/defense publications, and limited content from the company's website (which lacks substantial details). Direct access to database subscriptions (e.g., Crunchbase, Pitchbook, GovWin) would be necessary for more precise sourcing.]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