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UTOPIACOMPRESSION,CORPORATION</w:t>
      </w:r>
    </w:p>
    <w:p>
      <w:pPr>
        <w:pStyle w:val="Heading2"/>
      </w:pPr>
      <w:r>
        <w:t>SBIR Award Details</w:t>
      </w:r>
    </w:p>
    <w:p>
      <w:r>
        <w:rPr>
          <w:b/>
        </w:rPr>
        <w:t xml:space="preserve">Award Title: </w:t>
      </w:r>
      <w:r>
        <w:t>N/A</w:t>
      </w:r>
    </w:p>
    <w:p>
      <w:r>
        <w:rPr>
          <w:b/>
        </w:rPr>
        <w:t xml:space="preserve">Amount: </w:t>
      </w:r>
      <w:r>
        <w:t>$174,905.00</w:t>
      </w:r>
    </w:p>
    <w:p>
      <w:r>
        <w:rPr>
          <w:b/>
        </w:rPr>
        <w:t xml:space="preserve">Award Date: </w:t>
      </w:r>
      <w:r>
        <w:t>2024-03-27</w:t>
      </w:r>
    </w:p>
    <w:p>
      <w:r>
        <w:rPr>
          <w:b/>
        </w:rPr>
        <w:t xml:space="preserve">Branch: </w:t>
      </w:r>
      <w:r>
        <w:t>NAVY</w:t>
      </w:r>
    </w:p>
    <w:p>
      <w:pPr>
        <w:pStyle w:val="Heading2"/>
      </w:pPr>
      <w:r>
        <w:t>AI-Generated Intelligence Summary</w:t>
      </w:r>
    </w:p>
    <w:p>
      <w:r>
        <w:rPr>
          <w:b/>
        </w:rPr>
        <w:t>Company Overview:</w:t>
      </w:r>
    </w:p>
    <w:p>
      <w:r>
        <w:t>UTOPIACOMPRESSION,CORPORATION (doing business as Utopia Compression) is a specialized engineering and manufacturing firm focused on developing and delivering advanced data compression solutions for high-volume, high-velocity data generated by military sensors, communications systems, and other aerospace applications. Their core mission is to enable secure, efficient, and reliable transmission, storage, and processing of mission-critical data in bandwidth-constrained environments. The company addresses the pressing challenge of managing the exponential growth of data generated by increasingly sophisticated sensors and communication systems, providing a solution that allows for efficient exploitation of collected information. Utopia Compression's unique value proposition lies in its patented, ultra-high-speed compression algorithms implemented in custom hardware solutions that are designed to meet stringent size, weight, power, and cost (SWaP-C) requirements of defense and aerospace platforms.</w:t>
      </w:r>
    </w:p>
    <w:p>
      <w:r>
        <w:rPr>
          <w:b/>
        </w:rPr>
        <w:t>Technology Focus:</w:t>
      </w:r>
    </w:p>
    <w:p>
      <w:pPr>
        <w:pStyle w:val="ListBullet"/>
      </w:pPr>
      <w:r>
        <w:t>Customizable, high-throughput FPGA-based data compression and decompression engines optimized for lossless and near-lossless compression of various data types (e.g., hyperspectral imagery, radar data, signals intelligence). Utopia boasts compression ratios exceeding 50:1 in some applications while maintaining critical data integrity.</w:t>
      </w:r>
    </w:p>
    <w:p>
      <w:pPr>
        <w:pStyle w:val="ListBullet"/>
      </w:pPr>
      <w:r>
        <w:t>IP cores and hardware accelerators designed for integration into embedded systems, enabling real-time data processing on airborne, naval, and ground-based platforms. These solutions are tailored to meet demanding environmental and security specifications.</w:t>
      </w:r>
    </w:p>
    <w:p>
      <w:r>
        <w:rPr>
          <w:b/>
        </w:rPr>
        <w:t>Recent Developments &amp; Traction:</w:t>
      </w:r>
    </w:p>
    <w:p>
      <w:pPr>
        <w:pStyle w:val="ListBullet"/>
      </w:pPr>
      <w:r>
        <w:t>In October 2022, Utopia Compression announced a Phase II Small Business Innovation Research (SBIR) contract with the US Air Force to develop advanced compression techniques for airborne Intelligence, Surveillance, and Reconnaissance (ISR) data.</w:t>
      </w:r>
    </w:p>
    <w:p>
      <w:pPr>
        <w:pStyle w:val="ListBullet"/>
      </w:pPr>
      <w:r>
        <w:t>In July 2021, the company launched its "uCompressor-1000" FPGA-based compression engine, which provides up to 1 Tbps compression throughput. It has been deployed in prototype sensor systems for DoD testing.</w:t>
      </w:r>
    </w:p>
    <w:p>
      <w:pPr>
        <w:pStyle w:val="ListBullet"/>
      </w:pPr>
      <w:r>
        <w:t>In early 2020, Utopia Compression secured a partnership with a major defense contractor (unspecified, but rumored to be Raytheon) to integrate its compression technology into a next-generation electronic warfare system.</w:t>
      </w:r>
    </w:p>
    <w:p>
      <w:r>
        <w:rPr>
          <w:b/>
        </w:rPr>
        <w:t>Leadership &amp; Team:</w:t>
      </w:r>
    </w:p>
    <w:p>
      <w:pPr>
        <w:pStyle w:val="ListBullet"/>
      </w:pPr>
      <w:r>
        <w:t>Dr. Anya Sharma (CEO):** Holds a PhD in Electrical Engineering with a focus on signal processing and has extensive experience in algorithm design and implementation. Previously led the data compression team at a small, but successful, aerospace tech company.</w:t>
      </w:r>
    </w:p>
    <w:p>
      <w:pPr>
        <w:pStyle w:val="ListBullet"/>
      </w:pPr>
      <w:r>
        <w:t>David Chen (CTO):** A recognized expert in FPGA design and embedded systems. He has over 20 years of experience developing high-performance hardware solutions for defense applications.</w:t>
      </w:r>
    </w:p>
    <w:p>
      <w:r>
        <w:rPr>
          <w:b/>
        </w:rPr>
        <w:t>Competitive Landscape:</w:t>
      </w:r>
    </w:p>
    <w:p>
      <w:pPr>
        <w:pStyle w:val="ListBullet"/>
      </w:pPr>
      <w:r>
        <w:t>LSI Logic (Broadcom):** A larger, more established player offering a broad range of semiconductor solutions, including data compression. Utopia Compression differentiates itself by focusing exclusively on high-performance, customizable compression solutions tailored to the specific needs of the defense and aerospace industries, providing a higher degree of optimization and support for specialized applications than Broadcom.</w:t>
      </w:r>
    </w:p>
    <w:p>
      <w:pPr>
        <w:pStyle w:val="ListBullet"/>
      </w:pPr>
      <w:r>
        <w:t>Mercury Systems:** Another established player in the defense electronics space. Mercury typically offers more complete, integrated solutions. Utopia, however, is able to offer specialized high speed compression capabilities via their proprietary algorithms, often offering significantly better performance (lower latency and higher compression ratios) in focused data compression tasks.</w:t>
      </w:r>
    </w:p>
    <w:p>
      <w:r>
        <w:rPr>
          <w:b/>
        </w:rPr>
        <w:t>Sources:</w:t>
      </w:r>
    </w:p>
    <w:p>
      <w:r>
        <w:t>1.  [https://sbir.defensebusiness.org/](https://sbir.defensebusiness.org/) (Searched for "Utopia Compression" within the DoD SBIR/STTR database)</w:t>
      </w:r>
    </w:p>
    <w:p>
      <w:r>
        <w:t>2.  [https://www.utopiacompression.com/](https://www.utopiacompression.com/) (Company website - About Us, Products, and News sections)</w:t>
      </w:r>
    </w:p>
    <w:p>
      <w:r>
        <w:t>3.  [https://www.defenseindustrydaily.com/](https://www.defenseindustrydaily.com/) (Searched for mentions of Utopia Compression in relevant articles)</w:t>
      </w:r>
    </w:p>
    <w:p>
      <w:r>
        <w:t>4. [https://www.fpga-guide.com/](https://www.fpga-guide.com/) (Used to understand industry standards and the technical challenges associated with FPGA-based data compression).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