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Unmanned Experts Inc.</w:t>
      </w:r>
    </w:p>
    <w:p>
      <w:pPr>
        <w:pStyle w:val="Heading2"/>
      </w:pPr>
      <w:r>
        <w:t>SBIR Award Details</w:t>
      </w:r>
    </w:p>
    <w:p>
      <w:r>
        <w:rPr>
          <w:b/>
        </w:rPr>
        <w:t xml:space="preserve">Award Title: </w:t>
      </w:r>
      <w:r>
        <w:t>N/A</w:t>
      </w:r>
    </w:p>
    <w:p>
      <w:r>
        <w:rPr>
          <w:b/>
        </w:rPr>
        <w:t xml:space="preserve">Amount: </w:t>
      </w:r>
      <w:r>
        <w:t>$1,249,945.00</w:t>
      </w:r>
    </w:p>
    <w:p>
      <w:r>
        <w:rPr>
          <w:b/>
        </w:rPr>
        <w:t xml:space="preserve">Award Date: </w:t>
      </w:r>
      <w:r>
        <w:t>2024-08-22</w:t>
      </w:r>
    </w:p>
    <w:p>
      <w:r>
        <w:rPr>
          <w:b/>
        </w:rPr>
        <w:t xml:space="preserve">Branch: </w:t>
      </w:r>
      <w:r>
        <w:t>USAF</w:t>
      </w:r>
    </w:p>
    <w:p>
      <w:pPr>
        <w:pStyle w:val="Heading2"/>
      </w:pPr>
      <w:r>
        <w:t>AI-Generated Intelligence Summary</w:t>
      </w:r>
    </w:p>
    <w:p>
      <w:r>
        <w:rPr>
          <w:b/>
        </w:rPr>
        <w:t>Company Overview:</w:t>
      </w:r>
    </w:p>
    <w:p>
      <w:r>
        <w:t>Unmanned Experts Inc. (UMEX) is a professional services and consultancy company specializing in unmanned systems (UxS), including unmanned aerial vehicles (UAVs/drones), unmanned ground vehicles (UGVs), and unmanned maritime vehicles (UMVs). UMEX provides expertise across the entire lifecycle of unmanned systems, from initial concept and requirements definition, through design, development, testing, integration, training, and operational deployment. They aim to solve the problems associated with integrating complex unmanned systems into diverse operational environments, ensuring safe, efficient, and effective utilization. Their unique value proposition lies in their comprehensive and vendor-agnostic approach, offering unbiased expertise and customized solutions tailored to specific client needs, along with their focus on certification and regulatory compliance in the unmanned sector.</w:t>
      </w:r>
    </w:p>
    <w:p>
      <w:r>
        <w:rPr>
          <w:b/>
        </w:rPr>
        <w:t>Technology Focus:</w:t>
      </w:r>
    </w:p>
    <w:p>
      <w:pPr>
        <w:pStyle w:val="ListBullet"/>
      </w:pPr>
      <w:r>
        <w:t>Develops and delivers customized training programs for unmanned systems operators and maintainers. Training includes hands-on instruction on flight operations, maintenance procedures, data analysis, and regulatory compliance, utilizing tailored simulation environments and realistic scenarios.</w:t>
      </w:r>
    </w:p>
    <w:p>
      <w:pPr>
        <w:pStyle w:val="ListBullet"/>
      </w:pPr>
      <w:r>
        <w:t>Provides consultancy services on the integration of unmanned systems into existing workflows and infrastructure, specializing in BVLOS (Beyond Visual Line of Sight) operations, UTM (Unmanned Traffic Management) solutions, and secure data management protocols.</w:t>
      </w:r>
    </w:p>
    <w:p>
      <w:pPr>
        <w:pStyle w:val="ListBullet"/>
      </w:pPr>
      <w:r>
        <w:t>Offers operational risk assessments and safety management systems for unmanned system deployments, compliant with industry standards and regulatory requirements, including pre-flight checklists, emergency procedures, and incident reporting protocols.</w:t>
      </w:r>
    </w:p>
    <w:p>
      <w:r>
        <w:rPr>
          <w:b/>
        </w:rPr>
        <w:t>Recent Developments &amp; Traction:</w:t>
      </w:r>
    </w:p>
    <w:p>
      <w:pPr>
        <w:pStyle w:val="ListBullet"/>
      </w:pPr>
      <w:r>
        <w:t>In June 2023, UMEX became an authorized training partner for DJI Enterprise, expanding its drone training capabilities.</w:t>
      </w:r>
    </w:p>
    <w:p>
      <w:pPr>
        <w:pStyle w:val="ListBullet"/>
      </w:pPr>
      <w:r>
        <w:t>In early 2023, UMEX partnered with the Drone Logistics Ecosystem (DLE) to enhance training and operational safety standards for drone delivery operations.</w:t>
      </w:r>
    </w:p>
    <w:p>
      <w:pPr>
        <w:pStyle w:val="ListBullet"/>
      </w:pPr>
      <w:r>
        <w:t>In 2022, UMEX launched its BVLOS training program, addressing the growing demand for pilots qualified to conduct operations beyond visual line of sight.</w:t>
      </w:r>
    </w:p>
    <w:p>
      <w:r>
        <w:rPr>
          <w:b/>
        </w:rPr>
        <w:t>Leadership &amp; Team:</w:t>
      </w:r>
    </w:p>
    <w:p>
      <w:pPr>
        <w:pStyle w:val="ListBullet"/>
      </w:pPr>
      <w:r>
        <w:t>Keven Gambold:** CEO. Experienced drone industry professional with expertise in safety management systems and regulatory compliance.</w:t>
      </w:r>
    </w:p>
    <w:p>
      <w:pPr>
        <w:pStyle w:val="ListBullet"/>
      </w:pPr>
      <w:r>
        <w:t>Charles P. Nurnberg:** President. Prior experience includes expertise in airspace integration.</w:t>
      </w:r>
    </w:p>
    <w:p>
      <w:r>
        <w:rPr>
          <w:b/>
        </w:rPr>
        <w:t>Competitive Landscape:</w:t>
      </w:r>
    </w:p>
    <w:p>
      <w:pPr>
        <w:pStyle w:val="ListBullet"/>
      </w:pPr>
      <w:r>
        <w:t>Measure UAS:** Offers drone program management, training, and data analysis services. UMEX differentiates itself through its broader scope encompassing all types of unmanned systems (air, ground, and maritime) and its strong focus on regulatory compliance and certification.</w:t>
      </w:r>
    </w:p>
    <w:p>
      <w:pPr>
        <w:pStyle w:val="ListBullet"/>
      </w:pPr>
      <w:r>
        <w:t>DroneDeploy:** Primarily focused on drone mapping and data analytics software. UMEX's differentiation lies in its consultancy services and hands-on training programs, extending beyond software solutions.</w:t>
      </w:r>
    </w:p>
    <w:p>
      <w:r>
        <w:rPr>
          <w:b/>
        </w:rPr>
        <w:t>Sources:</w:t>
      </w:r>
    </w:p>
    <w:p>
      <w:r>
        <w:t>1.  [https://unmannedexperts.com/](https://unmannedexperts.com/)</w:t>
      </w:r>
    </w:p>
    <w:p>
      <w:r>
        <w:t>2.  [https://www.linkedin.com/company/unmanned-experts-inc-/](https://www.linkedin.com/company/unmanned-experts-inc-/)</w:t>
      </w:r>
    </w:p>
    <w:p>
      <w:r>
        <w:t>3.  [https://www.dronelogisticsecosystem.com/single-post/drone-logistics-ecosystem-welcomes-unmanned-experts-as-a-training-partner](https://www.dronelogisticsecosystem.com/single-post/drone-logistics-ecosystem-welcomes-unmanned-experts-as-a-training-partner)</w:t>
      </w:r>
    </w:p>
    <w:p>
      <w:r>
        <w:t>4.  [https://www.suasnews.com/2023/06/unmanned-experts-become-an-authorized-training-partner-for-dji-enterprise/](https://www.suasnews.com/2023/06/unmanned-experts-become-an-authorized-training-partner-for-dji-enterprise/)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