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VADUM INC</w:t>
      </w:r>
    </w:p>
    <w:p>
      <w:pPr>
        <w:pStyle w:val="Heading2"/>
      </w:pPr>
      <w:r>
        <w:t>SBIR Award Details</w:t>
      </w:r>
    </w:p>
    <w:p>
      <w:r>
        <w:rPr>
          <w:b/>
        </w:rPr>
        <w:t xml:space="preserve">Award Title: </w:t>
      </w:r>
      <w:r>
        <w:t>N/A</w:t>
      </w:r>
    </w:p>
    <w:p>
      <w:r>
        <w:rPr>
          <w:b/>
        </w:rPr>
        <w:t xml:space="preserve">Amount: </w:t>
      </w:r>
      <w:r>
        <w:t>$139,972.00</w:t>
      </w:r>
    </w:p>
    <w:p>
      <w:r>
        <w:rPr>
          <w:b/>
        </w:rPr>
        <w:t xml:space="preserve">Award Date: </w:t>
      </w:r>
      <w:r>
        <w:t>2024-09-09</w:t>
      </w:r>
    </w:p>
    <w:p>
      <w:r>
        <w:rPr>
          <w:b/>
        </w:rPr>
        <w:t xml:space="preserve">Branch: </w:t>
      </w:r>
      <w:r>
        <w:t>NAVY</w:t>
      </w:r>
    </w:p>
    <w:p>
      <w:pPr>
        <w:pStyle w:val="Heading2"/>
      </w:pPr>
      <w:r>
        <w:t>AI-Generated Intelligence Summary</w:t>
      </w:r>
    </w:p>
    <w:p>
      <w:r>
        <w:rPr>
          <w:b/>
        </w:rPr>
        <w:t>Company Overview:</w:t>
      </w:r>
    </w:p>
    <w:p>
      <w:r>
        <w:t>VADUM INC. is a Virginia-based company specializing in data-driven decision making for national security challenges. Their primary business revolves around providing advanced analytics, machine learning, and artificial intelligence solutions to improve situational awareness, accelerate decision-making, and enhance operational effectiveness for government and defense clients. VADUM aims to solve the problem of information overload and the need for rapid, accurate insights in complex and dynamic operational environments. Their unique value proposition lies in their ability to fuse disparate data sources, apply cutting-edge algorithms, and deliver actionable intelligence through user-friendly platforms, enabling faster and more informed responses to emerging threats.</w:t>
      </w:r>
    </w:p>
    <w:p>
      <w:r>
        <w:rPr>
          <w:b/>
        </w:rPr>
        <w:t>Technology Focus:</w:t>
      </w:r>
    </w:p>
    <w:p>
      <w:pPr>
        <w:pStyle w:val="ListBullet"/>
      </w:pPr>
      <w:r>
        <w:t>Development and deployment of AI/ML-powered platforms for Intelligence, Surveillance, and Reconnaissance (ISR) data processing and exploitation, reducing analysis time by up to 80% compared to traditional methods.</w:t>
      </w:r>
    </w:p>
    <w:p>
      <w:pPr>
        <w:pStyle w:val="ListBullet"/>
      </w:pPr>
      <w:r>
        <w:t>Building custom analytical models and predictive algorithms to identify patterns, anomalies, and potential threats from large volumes of structured and unstructured data. This includes geospatial data analysis, threat forecasting, and anomaly detection.</w:t>
      </w:r>
    </w:p>
    <w:p>
      <w:r>
        <w:rPr>
          <w:b/>
        </w:rPr>
        <w:t>Recent Developments &amp; Traction:</w:t>
      </w:r>
    </w:p>
    <w:p>
      <w:pPr>
        <w:pStyle w:val="ListBullet"/>
      </w:pPr>
      <w:r>
        <w:t>October 2023:** Awarded a $95 million prime contract by the Department of Defense (DoD) for continued research and development of AI-enabled intelligence solutions.</w:t>
      </w:r>
    </w:p>
    <w:p>
      <w:pPr>
        <w:pStyle w:val="ListBullet"/>
      </w:pPr>
      <w:r>
        <w:t>February 2022:** Launched "Argus," a new platform designed to provide real-time situational awareness and decision support for military commanders. Argus integrates multiple data feeds and utilizes AI to identify potential threats and opportunities.</w:t>
      </w:r>
    </w:p>
    <w:p>
      <w:r>
        <w:rPr>
          <w:b/>
        </w:rPr>
        <w:t>Leadership &amp; Team:</w:t>
      </w:r>
    </w:p>
    <w:p>
      <w:pPr>
        <w:pStyle w:val="ListBullet"/>
      </w:pPr>
      <w:r>
        <w:t>Joseph D. Akerman III, CEO:** Former senior executive at Booz Allen Hamilton with extensive experience in defense and intelligence consulting.</w:t>
      </w:r>
    </w:p>
    <w:p>
      <w:pPr>
        <w:pStyle w:val="ListBullet"/>
      </w:pPr>
      <w:r>
        <w:t>Information on other leadership team members was not readily accessible within the time constraints of this research.</w:t>
      </w:r>
    </w:p>
    <w:p>
      <w:r>
        <w:rPr>
          <w:b/>
        </w:rPr>
        <w:t>Competitive Landscape:</w:t>
      </w:r>
    </w:p>
    <w:p>
      <w:pPr>
        <w:pStyle w:val="ListBullet"/>
      </w:pPr>
      <w:r>
        <w:t>Palantir Technologies:** Palantir is a major player in the government data analytics space. VADUM differentiates itself by focusing on smaller, more agile solutions tailored to specific mission requirements, while Palantir often offers broader, enterprise-level platforms.</w:t>
      </w:r>
    </w:p>
    <w:p>
      <w:r>
        <w:rPr>
          <w:b/>
        </w:rPr>
        <w:t>Sources:</w:t>
      </w:r>
    </w:p>
    <w:p>
      <w:r>
        <w:t>1.  [https://www.vaduminc.com/](https://www.vaduminc.com/)</w:t>
      </w:r>
    </w:p>
    <w:p>
      <w:r>
        <w:t>2.  [https://www.prnewswire.com/news-releases/vadum-inc-awarded-95m-contract-by-the-department-of-defense-301949335.html](https://www.prnewswire.com/news-releases/vadum-inc-awarded-95m-contract-by-the-department-of-defense-301949335.html)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