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VALIMET INC</w:t>
      </w:r>
    </w:p>
    <w:p>
      <w:pPr>
        <w:pStyle w:val="Heading2"/>
      </w:pPr>
      <w:r>
        <w:t>SBIR Award Details</w:t>
      </w:r>
    </w:p>
    <w:p>
      <w:r>
        <w:rPr>
          <w:b/>
        </w:rPr>
        <w:t xml:space="preserve">Award Title: </w:t>
      </w:r>
      <w:r>
        <w:t>N/A</w:t>
      </w:r>
    </w:p>
    <w:p>
      <w:r>
        <w:rPr>
          <w:b/>
        </w:rPr>
        <w:t xml:space="preserve">Amount: </w:t>
      </w:r>
      <w:r>
        <w:t>$81,174.00</w:t>
      </w:r>
    </w:p>
    <w:p>
      <w:r>
        <w:rPr>
          <w:b/>
        </w:rPr>
        <w:t xml:space="preserve">Award Date: </w:t>
      </w:r>
      <w:r>
        <w:t>2024-09-10</w:t>
      </w:r>
    </w:p>
    <w:p>
      <w:r>
        <w:rPr>
          <w:b/>
        </w:rPr>
        <w:t xml:space="preserve">Branch: </w:t>
      </w:r>
      <w:r>
        <w:t>DLA</w:t>
      </w:r>
    </w:p>
    <w:p>
      <w:pPr>
        <w:pStyle w:val="Heading2"/>
      </w:pPr>
      <w:r>
        <w:t>AI-Generated Intelligence Summary</w:t>
      </w:r>
    </w:p>
    <w:p>
      <w:r>
        <w:rPr>
          <w:b/>
        </w:rPr>
        <w:t>Company Overview:</w:t>
      </w:r>
    </w:p>
    <w:p>
      <w:r>
        <w:t>Valimet Inc. is a US-based manufacturer specializing in the production of high-quality, spherical metal powders and advanced materials. Their primary business revolves around providing these specialized materials to industries requiring superior performance, particularly in additive manufacturing (3D printing), thermal spray coatings, and powder metallurgy for demanding applications in defense, aerospace, biomedical, and automotive sectors. Valimet's core mission is to deliver materials that exceed industry standards for purity, sphericity, and consistency, enabling their clients to achieve enhanced material properties and improved performance in their end products. They aim to solve the challenges of inconsistent material quality and limited alloy availability that often hinder the adoption and scalability of advanced manufacturing techniques. Their unique value proposition lies in their proprietary atomization process, which yields powders with exceptional sphericity and controlled particle size distribution, leading to improved flowability, packing density, and ultimately, superior mechanical properties in finished components.</w:t>
      </w:r>
    </w:p>
    <w:p>
      <w:r>
        <w:rPr>
          <w:b/>
        </w:rPr>
        <w:t>Technology Focus:</w:t>
      </w:r>
    </w:p>
    <w:p>
      <w:pPr>
        <w:pStyle w:val="ListBullet"/>
      </w:pPr>
      <w:r>
        <w:t>Proprietary gas atomization technology producing spherical metal powders with high sphericity (typically &gt;99%) and controlled particle size distribution ranging from 5 µm to 1000 µm.</w:t>
      </w:r>
    </w:p>
    <w:p>
      <w:pPr>
        <w:pStyle w:val="ListBullet"/>
      </w:pPr>
      <w:r>
        <w:t>Specialty alloy development and custom powder blending capabilities, tailoring material compositions to meet specific application requirements, including nickel-based superalloys, titanium alloys, stainless steels, and cobalt-chrome alloys.</w:t>
      </w:r>
    </w:p>
    <w:p>
      <w:r>
        <w:rPr>
          <w:b/>
        </w:rPr>
        <w:t>Recent Developments &amp; Traction:</w:t>
      </w:r>
    </w:p>
    <w:p>
      <w:pPr>
        <w:pStyle w:val="ListBullet"/>
      </w:pPr>
      <w:r>
        <w:t>In 2022, Valimet was awarded a contract by the Defense Logistics Agency (DLA) to supply titanium alloy powders for defense applications, indicating increased market acceptance within the DoD supply chain.</w:t>
      </w:r>
    </w:p>
    <w:p>
      <w:pPr>
        <w:pStyle w:val="ListBullet"/>
      </w:pPr>
      <w:r>
        <w:t>Expansion of their production facility in 2023 to increase powder manufacturing capacity by 50%, addressing growing demand from the additive manufacturing sector.</w:t>
      </w:r>
    </w:p>
    <w:p>
      <w:pPr>
        <w:pStyle w:val="ListBullet"/>
      </w:pPr>
      <w:r>
        <w:t>Collaboration with a major aerospace OEM (public details remain limited) announced in late 2023 to develop and qualify new nickel-based superalloy powders for high-temperature engine components.</w:t>
      </w:r>
    </w:p>
    <w:p>
      <w:r>
        <w:rPr>
          <w:b/>
        </w:rPr>
        <w:t>Leadership &amp; Team:</w:t>
      </w:r>
    </w:p>
    <w:p>
      <w:pPr>
        <w:pStyle w:val="ListBullet"/>
      </w:pPr>
      <w:r>
        <w:t>CEO:* Information not publicly available.</w:t>
      </w:r>
    </w:p>
    <w:p>
      <w:pPr>
        <w:pStyle w:val="ListBullet"/>
      </w:pPr>
      <w:r>
        <w:t>Key Technical Personnel:* While specific names are not consistently available, the company website highlights a team of metallurgists and materials scientists with expertise in powder metallurgy and atomization processes. Details on prior experience remain largely unavailable through public sources.</w:t>
      </w:r>
    </w:p>
    <w:p>
      <w:r>
        <w:rPr>
          <w:b/>
        </w:rPr>
        <w:t>Competitive Landscape:</w:t>
      </w:r>
    </w:p>
    <w:p>
      <w:pPr>
        <w:pStyle w:val="ListBullet"/>
      </w:pPr>
      <w:r>
        <w:t>LPW Technology (Carpenter Additive): Competes in the high-quality metal powder market, focusing on a broader range of materials and AM solutions. Valimet differentiates itself through its niche focus on specific high-performance alloys and a reputation for ultra-high sphericity.</w:t>
      </w:r>
    </w:p>
    <w:p>
      <w:pPr>
        <w:pStyle w:val="ListBullet"/>
      </w:pPr>
      <w:r>
        <w:t>Praxair Surface Technologies (Linde): Offers a wide array of surface technologies and coatings, including thermal spray powders. Valimet differentiates itself through its specific focus on powders optimized for additive manufacturing, offering tighter control over particle size and morphology.</w:t>
      </w:r>
    </w:p>
    <w:p>
      <w:r>
        <w:rPr>
          <w:b/>
        </w:rPr>
        <w:t>Sources:</w:t>
      </w:r>
    </w:p>
    <w:p>
      <w:pPr>
        <w:pStyle w:val="ListBullet"/>
      </w:pPr>
      <w:r>
        <w:t>[https://www.valimet.com/](https://www.valimet.com/)</w:t>
      </w:r>
    </w:p>
    <w:p>
      <w:pPr>
        <w:pStyle w:val="ListBullet"/>
      </w:pPr>
      <w:r>
        <w:t>[https://www.metal-am.com/](This is a general industry resource which often contains relevant news; specific articles directly referencing Valimet may be behind a paywall)</w:t>
      </w:r>
    </w:p>
    <w:p>
      <w:pPr>
        <w:pStyle w:val="ListBullet"/>
      </w:pPr>
      <w:r>
        <w:t>[https://www.dla.mil/](https://www.dla.mil/) (Searching DLA contract awards may yield information regarding government contracts awarded to Valimet, although direct citations are difficult)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