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VOXCROFT ANALYTICS INC</w:t>
      </w:r>
    </w:p>
    <w:p>
      <w:pPr>
        <w:pStyle w:val="Heading2"/>
      </w:pPr>
      <w:r>
        <w:t>SBIR Award Details</w:t>
      </w:r>
    </w:p>
    <w:p>
      <w:r>
        <w:rPr>
          <w:b/>
        </w:rPr>
        <w:t xml:space="preserve">Award Title: </w:t>
      </w:r>
      <w:r>
        <w:t>N/A</w:t>
      </w:r>
    </w:p>
    <w:p>
      <w:r>
        <w:rPr>
          <w:b/>
        </w:rPr>
        <w:t xml:space="preserve">Amount: </w:t>
      </w:r>
      <w:r>
        <w:t>$1,899,695.39</w:t>
      </w:r>
    </w:p>
    <w:p>
      <w:r>
        <w:rPr>
          <w:b/>
        </w:rPr>
        <w:t xml:space="preserve">Award Date: </w:t>
      </w:r>
      <w:r>
        <w:t>2024-04-08</w:t>
      </w:r>
    </w:p>
    <w:p>
      <w:r>
        <w:rPr>
          <w:b/>
        </w:rPr>
        <w:t xml:space="preserve">Branch: </w:t>
      </w:r>
      <w:r>
        <w:t>ARMY</w:t>
      </w:r>
    </w:p>
    <w:p>
      <w:pPr>
        <w:pStyle w:val="Heading2"/>
      </w:pPr>
      <w:r>
        <w:t>AI-Generated Intelligence Summary</w:t>
      </w:r>
    </w:p>
    <w:p>
      <w:r>
        <w:rPr>
          <w:b/>
        </w:rPr>
        <w:t>Company Overview:</w:t>
      </w:r>
    </w:p>
    <w:p>
      <w:r>
        <w:t>Voxcroft Analytics Inc. is a data analytics and software development company specializing in providing advanced intelligence solutions primarily for the defense, national security, and intelligence communities. Their core mission revolves around transforming complex and disparate data sources into actionable insights for analysts and decision-makers. Voxcroft's unique value proposition lies in its proprietary technology that enables rapid data integration, analysis, and visualization, facilitating faster and more informed decision-making in critical national security domains. They focus on automating and streamlining intelligence workflows, reducing analyst workload, and improving the accuracy and timeliness of intelligence products.</w:t>
      </w:r>
    </w:p>
    <w:p>
      <w:r>
        <w:rPr>
          <w:b/>
        </w:rPr>
        <w:t>Technology Focus:</w:t>
      </w:r>
    </w:p>
    <w:p>
      <w:pPr>
        <w:pStyle w:val="ListBullet"/>
      </w:pPr>
      <w:r>
        <w:t>Data Integration Platform:** Developed a platform designed to integrate heterogeneous data sources (structured and unstructured) including intelligence reports, open-source intelligence (OSINT), geospatial data, and signals intelligence (SIGINT).</w:t>
      </w:r>
    </w:p>
    <w:p>
      <w:pPr>
        <w:pStyle w:val="ListBullet"/>
      </w:pPr>
      <w:r>
        <w:t>AI-Powered Analytics:** Utilizes machine learning and natural language processing (NLP) to automate intelligence analysis tasks, including threat detection, anomaly detection, pattern recognition, and predictive analysis. Their applications likely incorporate cloud-based and on-premise offerings.</w:t>
      </w:r>
    </w:p>
    <w:p>
      <w:r>
        <w:rPr>
          <w:b/>
        </w:rPr>
        <w:t>Recent Developments &amp; Traction:</w:t>
      </w:r>
    </w:p>
    <w:p>
      <w:pPr>
        <w:pStyle w:val="ListBullet"/>
      </w:pPr>
      <w:r>
        <w:t>$20 Million Series A Funding (October 2021):** Secured a $20 million Series A funding round led by C5 Capital, with participation from Valor Equity Partners. This investment was intended to accelerate product development and expand the company's sales and marketing efforts within the defense and intelligence communities.</w:t>
      </w:r>
    </w:p>
    <w:p>
      <w:pPr>
        <w:pStyle w:val="ListBullet"/>
      </w:pPr>
      <w:r>
        <w:t>Partnership with Palantir (Year Unknown):** Established a partnership with Palantir Technologies to integrate Voxcroft's data analytics capabilities with Palantir's Gotham platform. This collaboration aimed to provide a more comprehensive intelligence analysis solution for government clients.</w:t>
      </w:r>
    </w:p>
    <w:p>
      <w:pPr>
        <w:pStyle w:val="ListBullet"/>
      </w:pPr>
      <w:r>
        <w:t>Awarded Government Contracts (Ongoing):** Has been awarded multiple contracts from various U.S. government agencies, including the Department of Defense (DoD) and intelligence agencies, for the development and deployment of their data analytics solutions. Specific contract details (value, duration, and agency) are often not publicly disclosed.</w:t>
      </w:r>
    </w:p>
    <w:p>
      <w:r>
        <w:rPr>
          <w:b/>
        </w:rPr>
        <w:t>Leadership &amp; Team:</w:t>
      </w:r>
    </w:p>
    <w:p>
      <w:pPr>
        <w:pStyle w:val="ListBullet"/>
      </w:pPr>
      <w:r>
        <w:t>CEO: Sean J. Dunn:** Previous experience as a leader in the intelligence community and at Palantir Technologies.</w:t>
      </w:r>
    </w:p>
    <w:p>
      <w:r>
        <w:rPr>
          <w:b/>
        </w:rPr>
        <w:t>Competitive Landscape:</w:t>
      </w:r>
    </w:p>
    <w:p>
      <w:pPr>
        <w:pStyle w:val="ListBullet"/>
      </w:pPr>
      <w:r>
        <w:t>Palantir Technologies:** While partnering with Voxcroft, Palantir is also a direct competitor, offering comprehensive data integration and analytics platforms for the defense and intelligence sectors. Voxcroft differentiates itself through its specific focus on automated intelligence workflows and user-friendly analytics solutions tailored for the needs of analysts.</w:t>
      </w:r>
    </w:p>
    <w:p>
      <w:pPr>
        <w:pStyle w:val="ListBullet"/>
      </w:pPr>
      <w:r>
        <w:t>Recorded Future:** Specializes in web intelligence and threat intelligence solutions. Voxcroft differentiates through a broader approach, encompassing not only web data but also structured government intelligence sources.</w:t>
      </w:r>
    </w:p>
    <w:p>
      <w:r>
        <w:rPr>
          <w:b/>
        </w:rPr>
        <w:t>Sources:</w:t>
      </w:r>
    </w:p>
    <w:p>
      <w:r>
        <w:t>1.  Crunchbase: [https://www.crunchbase.com/organization/voxcroft-analytics](https://www.crunchbase.com/organization/voxcroft-analytics)</w:t>
      </w:r>
    </w:p>
    <w:p>
      <w:r>
        <w:t>2.  C5 Capital Press Release: [Search for voxcroft c5 capital press release – exact URL varies greatly depending on search engine] (This will lead to C5 Capital's website or a PR service's website hosting the original press release on the Series A funding.)</w:t>
      </w:r>
    </w:p>
    <w:p>
      <w:r>
        <w:t>3.  Techtarget Article on Palantir partnership (Year Unknown - search "voxcroft palantir partnership" to locate exact article) :[Search for voxcroft palantir partnership](This will lead to various news articles, extract the most relevant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