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W5 Technologies Inc</w:t>
      </w:r>
    </w:p>
    <w:p>
      <w:pPr>
        <w:pStyle w:val="Heading2"/>
      </w:pPr>
      <w:r>
        <w:t>SBIR Award Details</w:t>
      </w:r>
    </w:p>
    <w:p>
      <w:r>
        <w:rPr>
          <w:b/>
        </w:rPr>
        <w:t xml:space="preserve">Award Title: </w:t>
      </w:r>
      <w:r>
        <w:t>N/A</w:t>
      </w:r>
    </w:p>
    <w:p>
      <w:r>
        <w:rPr>
          <w:b/>
        </w:rPr>
        <w:t xml:space="preserve">Amount: </w:t>
      </w:r>
      <w:r>
        <w:t>$179,269.94</w:t>
      </w:r>
    </w:p>
    <w:p>
      <w:r>
        <w:rPr>
          <w:b/>
        </w:rPr>
        <w:t xml:space="preserve">Award Date: </w:t>
      </w:r>
      <w:r>
        <w:t>2024-07-08</w:t>
      </w:r>
    </w:p>
    <w:p>
      <w:r>
        <w:rPr>
          <w:b/>
        </w:rPr>
        <w:t xml:space="preserve">Branch: </w:t>
      </w:r>
      <w:r>
        <w:t>USAF</w:t>
      </w:r>
    </w:p>
    <w:p>
      <w:pPr>
        <w:pStyle w:val="Heading2"/>
      </w:pPr>
      <w:r>
        <w:t>AI-Generated Intelligence Summary</w:t>
      </w:r>
    </w:p>
    <w:p>
      <w:r>
        <w:rPr>
          <w:b/>
        </w:rPr>
        <w:t>Company Overview:</w:t>
      </w:r>
    </w:p>
    <w:p>
      <w:r>
        <w:t>W5 Technologies, Inc. is a technology company specializing in advanced sensor and data analytics solutions for defense, intelligence, and commercial applications. Its core mission is to provide actionable intelligence by transforming complex data streams from disparate sensor networks into timely and relevant insights for decision-makers. W5 Technologies aims to solve the problem of information overload and data silos within defense and intelligence communities by developing platforms that integrate, analyze, and visualize data from various sources, including radar, electronic warfare, and signal intelligence. The company's unique value proposition lies in its ability to fuse multi-domain sensor data with advanced AI/ML algorithms to provide enhanced situational awareness, threat detection, and predictive analysis in complex operational environments.</w:t>
      </w:r>
    </w:p>
    <w:p>
      <w:r>
        <w:rPr>
          <w:b/>
        </w:rPr>
        <w:t>Technology Focus:</w:t>
      </w:r>
    </w:p>
    <w:p>
      <w:pPr>
        <w:pStyle w:val="ListBullet"/>
      </w:pPr>
      <w:r>
        <w:t>Sensor Fusion Platform:** W5 Technologies offers a proprietary platform capable of ingesting, processing, and fusing data from multiple sensor modalities, including radar, SIGINT, and electro-optical/infrared (EO/IR) systems. The platform utilizes advanced data analytics and machine learning algorithms to identify patterns, anomalies, and potential threats within the fused data stream.</w:t>
      </w:r>
    </w:p>
    <w:p>
      <w:pPr>
        <w:pStyle w:val="ListBullet"/>
      </w:pPr>
      <w:r>
        <w:t>AI-Powered Analytics:** Their core AI engine processes unstructured data for pattern recognition and predictive analysis. One specific application, as seen in public government contracts, appears to be around spectral signal recognition.</w:t>
      </w:r>
    </w:p>
    <w:p>
      <w:r>
        <w:rPr>
          <w:b/>
        </w:rPr>
        <w:t>Recent Developments &amp; Traction:</w:t>
      </w:r>
    </w:p>
    <w:p>
      <w:pPr>
        <w:pStyle w:val="ListBullet"/>
      </w:pPr>
      <w:r>
        <w:t>Government Contracts:** W5 Technologies was awarded a contract by the U.S. Air Force in 2022 to develop and deploy advanced AI-powered signal analysis capabilities. Specific details, including the contract value, are not explicitly public, but the contract focuses on enhanced threat detection and situational awareness.</w:t>
      </w:r>
    </w:p>
    <w:p>
      <w:pPr>
        <w:pStyle w:val="ListBullet"/>
      </w:pPr>
      <w:r>
        <w:t>Strategic Partnership:** W5 Technologies has formed a strategic partnership with a major defense contractor (name unspecified in public records) to integrate its sensor fusion technology into existing defense systems. This collaboration aims to enhance the capabilities of current platforms and provide end-users with improved decision-making tools.</w:t>
      </w:r>
    </w:p>
    <w:p>
      <w:pPr>
        <w:pStyle w:val="ListBullet"/>
      </w:pPr>
      <w:r>
        <w:t>Product Release:** Released an updated version of their data analytics platform with enhanced AI/ML capabilities and improved user interface in early 2023.</w:t>
      </w:r>
    </w:p>
    <w:p>
      <w:r>
        <w:rPr>
          <w:b/>
        </w:rPr>
        <w:t>Leadership &amp; Team:</w:t>
      </w:r>
    </w:p>
    <w:p>
      <w:pPr>
        <w:pStyle w:val="ListBullet"/>
      </w:pPr>
      <w:r>
        <w:t>CEO:** Details about the CEO's prior experience are not readily available publicly.</w:t>
      </w:r>
    </w:p>
    <w:p>
      <w:pPr>
        <w:pStyle w:val="ListBullet"/>
      </w:pPr>
      <w:r>
        <w:t>CTO:** Information on the CTO's background is not prominently available in the top search results.</w:t>
      </w:r>
    </w:p>
    <w:p>
      <w:r>
        <w:rPr>
          <w:b/>
        </w:rPr>
        <w:t>Competitive Landscape:</w:t>
      </w:r>
    </w:p>
    <w:p>
      <w:pPr>
        <w:pStyle w:val="ListBullet"/>
      </w:pPr>
      <w:r>
        <w:t>Palantir Technologies:** Palantir is a major competitor in the data analytics space, offering similar solutions for defense and intelligence applications.</w:t>
      </w:r>
    </w:p>
    <w:p>
      <w:pPr>
        <w:pStyle w:val="ListBullet"/>
      </w:pPr>
      <w:r>
        <w:t>Key Differentiator:** W5 Technologies' differentiator appears to be their specialization in multi-sensor fusion and AI-powered analytics tailored specifically for defense and intelligence community needs, potentially offering greater agility and specialized features compared to larger, more generalist platforms like Palantir.</w:t>
      </w:r>
    </w:p>
    <w:p>
      <w:r>
        <w:rPr>
          <w:b/>
        </w:rPr>
        <w:t>Sources:</w:t>
      </w:r>
    </w:p>
    <w:p>
      <w:r>
        <w:t>1.  [https://www.w5technologies.com/](https://www.w5technologies.com/) (Company Website)</w:t>
      </w:r>
    </w:p>
    <w:p>
      <w:r>
        <w:t>2.  [https://www.zoominfo.com/c/w5-technologies-inc/355049538](https://www.zoominfo.com/c/w5-technologies-inc/355049538) (General Company Information, though potentially outdated)</w:t>
      </w:r>
    </w:p>
    <w:p>
      <w:r>
        <w:t>3. [https://www.defenseone.com/sponsors/W5/](https://www.defenseone.com/sponsors/W5/) (Sponsor profile showing engagement with defense publications.)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