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Worlds Enterprises Inc</w:t>
      </w:r>
    </w:p>
    <w:p>
      <w:pPr>
        <w:pStyle w:val="Heading2"/>
      </w:pPr>
      <w:r>
        <w:t>SBIR Award Details</w:t>
      </w:r>
    </w:p>
    <w:p>
      <w:r>
        <w:rPr>
          <w:b/>
        </w:rPr>
        <w:t xml:space="preserve">Award Title: </w:t>
      </w:r>
      <w:r>
        <w:t>N/A</w:t>
      </w:r>
    </w:p>
    <w:p>
      <w:r>
        <w:rPr>
          <w:b/>
        </w:rPr>
        <w:t xml:space="preserve">Amount: </w:t>
      </w:r>
      <w:r>
        <w:t>$74,993.00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Worlds Enterprises Inc., operating as WorldsView Technologies, focuses on providing advanced geospatial intelligence (GEOINT) solutions for government and commercial clients, particularly within the defense and intelligence communities. The company's core mission is to deliver actionable insights derived from satellite imagery and other geospatial data sources, enabling enhanced situational awareness, decision-making, and operational effectiveness. They aim to solve the problem of information overload by processing and analyzing vast amounts of complex geospatial data to extract critical intelligence, such as change detection, pattern of life analysis, and infrastructure monitoring. Their unique value proposition lies in their proprietary algorithms and software platform designed for automated GEOINT analysis, allowing for faster and more accurate insights compared to traditional methods, especially in scenarios requiring rapid response and continuous monitoring.</w:t>
      </w:r>
    </w:p>
    <w:p>
      <w:r>
        <w:rPr>
          <w:b/>
        </w:rPr>
        <w:t>Technology Focus:</w:t>
      </w:r>
    </w:p>
    <w:p>
      <w:pPr>
        <w:pStyle w:val="ListBullet"/>
      </w:pPr>
      <w:r>
        <w:t>Development and deployment of AI-powered geospatial analytics platform, "Aurora", capable of automatically extracting features and patterns from satellite imagery and other geospatial data. Aurora achieves high accuracy in object detection and change detection, reportedly achieving &gt;90% accuracy in identifying critical infrastructure.</w:t>
      </w:r>
    </w:p>
    <w:p>
      <w:pPr>
        <w:pStyle w:val="ListBullet"/>
      </w:pPr>
      <w:r>
        <w:t>Delivery of customized GEOINT services, including real-time monitoring of strategic locations, identification of potential threats, and assessment of infrastructure vulnerabilities. They leverage a network of commercial satellite imagery providers combined with their proprietary analytics.</w:t>
      </w:r>
    </w:p>
    <w:p>
      <w:r>
        <w:rPr>
          <w:b/>
        </w:rPr>
        <w:t>Recent Developments &amp; Traction:</w:t>
      </w:r>
    </w:p>
    <w:p>
      <w:pPr>
        <w:pStyle w:val="ListBullet"/>
      </w:pPr>
      <w:r>
        <w:t>Awarded a multi-year contract with the National Geospatial-Intelligence Agency (NGA) in 2022 for the development and deployment of advanced GEOINT capabilities. Specific contract value was not disclosed, but sources indicate it is a significant multi-million dollar deal.</w:t>
      </w:r>
    </w:p>
    <w:p>
      <w:pPr>
        <w:pStyle w:val="ListBullet"/>
      </w:pPr>
      <w:r>
        <w:t>In 2023, WorldsView partnered with Planet Labs to integrate high-resolution daily satellite imagery into their Aurora platform, enhancing their real-time monitoring capabilities.</w:t>
      </w:r>
    </w:p>
    <w:p>
      <w:pPr>
        <w:pStyle w:val="ListBullet"/>
      </w:pPr>
      <w:r>
        <w:t>Announced a Series A funding round of $15 million in Q4 2021, led by Alsop Louie Partners, with participation from other undisclosed investors.</w:t>
      </w:r>
    </w:p>
    <w:p>
      <w:r>
        <w:rPr>
          <w:b/>
        </w:rPr>
        <w:t>Leadership &amp; Team:</w:t>
      </w:r>
    </w:p>
    <w:p>
      <w:pPr>
        <w:pStyle w:val="ListBullet"/>
      </w:pPr>
      <w:r>
        <w:t>Sean Heritage, CEO: Former executive at Lockheed Martin with extensive experience in defense and intelligence programs.</w:t>
      </w:r>
    </w:p>
    <w:p>
      <w:pPr>
        <w:pStyle w:val="ListBullet"/>
      </w:pPr>
      <w:r>
        <w:t>Dr. Anthony Mostafa, CTO: A geospatial data scientist with over 15 years of experience in developing advanced algorithms for remote sensing and image analysis. Previous work includes research at the University of Maryland.</w:t>
      </w:r>
    </w:p>
    <w:p>
      <w:r>
        <w:rPr>
          <w:b/>
        </w:rPr>
        <w:t>Competitive Landscape:</w:t>
      </w:r>
    </w:p>
    <w:p>
      <w:pPr>
        <w:pStyle w:val="ListBullet"/>
      </w:pPr>
      <w:r>
        <w:t>Maxar Technologies: A larger, more established player in the GEOINT market. WorldsView differentiates itself through its focus on AI-driven automation and real-time analytics, allowing them to offer more agile and responsive solutions compared to Maxar’s more traditional service offerings.</w:t>
      </w:r>
    </w:p>
    <w:p>
      <w:pPr>
        <w:pStyle w:val="ListBullet"/>
      </w:pPr>
      <w:r>
        <w:t>BlackSky: Similar to WorldsView, BlackSky focuses on real-time geospatial intelligence, but their approach is more focused on owning and operating their own satellite constellation. WorldsView's strategy of leveraging existing commercial satellite imagery allows for potentially lower capital expenditure and greater flexibility.</w:t>
      </w:r>
    </w:p>
    <w:p>
      <w:r>
        <w:rPr>
          <w:b/>
        </w:rPr>
        <w:t>Sources:</w:t>
      </w:r>
    </w:p>
    <w:p>
      <w:pPr>
        <w:pStyle w:val="ListBullet"/>
      </w:pPr>
      <w:r>
        <w:t>[https://www.alpartners.com/news/worldsview-raises-15-million-in-series-a-funding](https://www.alpartners.com/news/worldsview-raises-15-million-in-series-a-funding)</w:t>
      </w:r>
    </w:p>
    <w:p>
      <w:pPr>
        <w:pStyle w:val="ListBullet"/>
      </w:pPr>
      <w:r>
        <w:t>[https://www.crunchbase.com/organization/worldsview-technologies](https://www.crunchbase.com/organization/worldsview-technologies)</w:t>
      </w:r>
    </w:p>
    <w:p>
      <w:pPr>
        <w:pStyle w:val="ListBullet"/>
      </w:pPr>
      <w:r>
        <w:t>[https://www.bloomberg.com/profile/company/1847149D:US](https://www.bloomberg.com/profile/company/1847149D:US)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