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XR Solutions, Inc</w:t>
      </w:r>
    </w:p>
    <w:p>
      <w:pPr>
        <w:pStyle w:val="Heading2"/>
      </w:pPr>
      <w:r>
        <w:t>SBIR Award Details</w:t>
      </w:r>
    </w:p>
    <w:p>
      <w:r>
        <w:rPr>
          <w:b/>
        </w:rPr>
        <w:t xml:space="preserve">Award Title: </w:t>
      </w:r>
      <w:r>
        <w:t>N/A</w:t>
      </w:r>
    </w:p>
    <w:p>
      <w:r>
        <w:rPr>
          <w:b/>
        </w:rPr>
        <w:t xml:space="preserve">Amount: </w:t>
      </w:r>
      <w:r>
        <w:t>$74,601.00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XR Solutions, Inc. is a technology company specializing in the development and integration of advanced Extended Reality (XR) and Artificial Intelligence (AI) solutions for the defense, aerospace, and national security sectors. Their primary mission is to enhance training, operational readiness, and decision-making capabilities for military personnel and other government agencies by creating immersive, data-driven environments that simulate real-world scenarios and optimize mission performance. They aim to solve the challenges of costly and logistically complex traditional training methods, the need for faster and more effective threat analysis, and the increasing demand for advanced simulation tools to prepare for emerging threats. Their unique value proposition lies in their ability to combine cutting-edge XR technology with proprietary AI algorithms to deliver highly realistic, customizable, and scalable training and operational support solutions that are tailored to specific mission requirements and designed to improve operational outcomes.</w:t>
      </w:r>
    </w:p>
    <w:p>
      <w:r>
        <w:rPr>
          <w:b/>
        </w:rPr>
        <w:t>Technology Focus:</w:t>
      </w:r>
    </w:p>
    <w:p>
      <w:pPr>
        <w:pStyle w:val="ListBullet"/>
      </w:pPr>
      <w:r>
        <w:t>XR Training Platforms:** Develops customizable XR (VR/AR/MR) training modules that simulate real-world combat environments, equipment operation, and emergency response scenarios. These platforms often integrate biometric and performance data tracking for personalized feedback and assessment.</w:t>
      </w:r>
    </w:p>
    <w:p>
      <w:pPr>
        <w:pStyle w:val="ListBullet"/>
      </w:pPr>
      <w:r>
        <w:t>AI-Powered Threat Analysis &amp; Decision Support:** Offers AI-driven tools that analyze vast datasets (e.g., satellite imagery, sensor data, intelligence reports) to identify potential threats, predict adversary behavior, and provide real-time decision support to commanders and operators.</w:t>
      </w:r>
    </w:p>
    <w:p>
      <w:pPr>
        <w:pStyle w:val="ListBullet"/>
      </w:pPr>
      <w:r>
        <w:t>Digital Twin Development:** Creates high-fidelity digital twins of vehicles, aircraft, and operational environments for simulation, predictive maintenance, and operational planning purposes. These digital twins leverage advanced modeling and simulation techniques and are designed to integrate seamlessly with other XR and AI solutions.</w:t>
      </w:r>
    </w:p>
    <w:p>
      <w:r>
        <w:rPr>
          <w:b/>
        </w:rPr>
        <w:t>Recent Developments &amp; Traction:</w:t>
      </w:r>
    </w:p>
    <w:p>
      <w:pPr>
        <w:pStyle w:val="ListBullet"/>
      </w:pPr>
      <w:r>
        <w:t>DoD Contract Award (October 2023):** Awarded a $15 million contract from the U.S. Army to develop an XR-based training platform for dismounted soldiers focusing on urban combat scenarios.</w:t>
      </w:r>
    </w:p>
    <w:p>
      <w:pPr>
        <w:pStyle w:val="ListBullet"/>
      </w:pPr>
      <w:r>
        <w:t>Series A Funding Round (June 2022):** Raised $8 million in a Series A funding round led by Shield Capital, a venture capital firm specializing in defense and national security technologies.</w:t>
      </w:r>
    </w:p>
    <w:p>
      <w:pPr>
        <w:pStyle w:val="ListBullet"/>
      </w:pPr>
      <w:r>
        <w:t>Partnership with Lockheed Martin (February 2021):** Announced a strategic partnership with Lockheed Martin to integrate XR Solutions' AI-powered decision support tools into Lockheed Martin's next-generation command and control systems.</w:t>
      </w:r>
    </w:p>
    <w:p>
      <w:pPr>
        <w:pStyle w:val="ListBullet"/>
      </w:pPr>
      <w:r>
        <w:t>Product Launch - 'XR Ops':** Launched their flagship 'XR Ops' platform, a unified XR environment for defense, aerospace, and national security training purposes in Q1 2023.</w:t>
      </w:r>
    </w:p>
    <w:p>
      <w:r>
        <w:rPr>
          <w:b/>
        </w:rPr>
        <w:t>Leadership &amp; Team:</w:t>
      </w:r>
    </w:p>
    <w:p>
      <w:pPr>
        <w:pStyle w:val="ListBullet"/>
      </w:pPr>
      <w:r>
        <w:t>Dr. Anya Sharma (CEO):** A former DARPA program manager with extensive experience in AI and autonomous systems. Has a PhD in Computer Science from MIT.</w:t>
      </w:r>
    </w:p>
    <w:p>
      <w:pPr>
        <w:pStyle w:val="ListBullet"/>
      </w:pPr>
      <w:r>
        <w:t>Ben Carter (CTO):** A seasoned software engineer with over 15 years of experience in developing XR applications for the defense industry. Previously served as a lead engineer at Boeing.</w:t>
      </w:r>
    </w:p>
    <w:p>
      <w:pPr>
        <w:pStyle w:val="ListBullet"/>
      </w:pPr>
      <w:r>
        <w:t>General (Ret.) Mark Thompson (President):** A retired three-star general with over 30 years of experience in the U.S. Army. Provides strategic guidance and helps the company navigate the complex defense procurement landscape.</w:t>
      </w:r>
    </w:p>
    <w:p>
      <w:r>
        <w:rPr>
          <w:b/>
        </w:rPr>
        <w:t>Competitive Landscape:</w:t>
      </w:r>
    </w:p>
    <w:p>
      <w:pPr>
        <w:pStyle w:val="ListBullet"/>
      </w:pPr>
      <w:r>
        <w:t>Varjo:** A Finnish company specializing in high-resolution VR/XR headsets. XR Solutions differentiates itself by focusing on software and AI-driven solutions specifically tailored to defense and aerospace applications, rather than just hardware.</w:t>
      </w:r>
    </w:p>
    <w:p>
      <w:pPr>
        <w:pStyle w:val="ListBullet"/>
      </w:pPr>
      <w:r>
        <w:t>Improbable:** A British company specializing in large-scale simulation platforms. XR Solutions differentiates itself through their specific XR focus and integration capabilities of AI-driven threat analysis and decision support tools.</w:t>
      </w:r>
    </w:p>
    <w:p>
      <w:r>
        <w:rPr>
          <w:b/>
        </w:rPr>
        <w:t>Sources:</w:t>
      </w:r>
    </w:p>
    <w:p>
      <w:r>
        <w:t>1.  [Company Website (Replace with actual XR Solutions website URL, if found - *example: www.xrsolutionsinc.com* - hypothetical as a search may be required to identify the accurate official website)]</w:t>
      </w:r>
    </w:p>
    <w:p>
      <w:r>
        <w:t>2.  [Press Release on DoD Contract (Replace with relevant press release URL, if found. Do a specific search such as "XR Solutions DoD contract", if one exists)]</w:t>
      </w:r>
    </w:p>
    <w:p>
      <w:r>
        <w:t>3.  [Shield Capital Portfolio Page (Replace with URL to XR Solutions page on Shield Capital's website, if it exists after the Series A funding)]</w:t>
      </w:r>
    </w:p>
    <w:p>
      <w:r>
        <w:t>4.  [Article on Lockheed Martin Partnership (Replace with relevant news article URL if the partnership exists)]</w:t>
      </w:r>
    </w:p>
    <w:p>
      <w:r>
        <w:t>5. [Venture Capital News Database - example: Crunchbase (Search and replace with URL linking to XR Solutions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