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A5" w:rsidRDefault="00A94CA5" w:rsidP="00A94CA5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블록체인을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활용한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암표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거래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및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프리미엄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방지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티켓팅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시스템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개발</w:t>
      </w:r>
    </w:p>
    <w:p w:rsidR="00A94CA5" w:rsidRDefault="00A94CA5" w:rsidP="00A94CA5">
      <w:pPr>
        <w:jc w:val="center"/>
        <w:rPr>
          <w:b/>
          <w:sz w:val="40"/>
          <w:szCs w:val="40"/>
        </w:rPr>
      </w:pPr>
    </w:p>
    <w:p w:rsidR="00A94CA5" w:rsidRDefault="00A94CA5" w:rsidP="00A94CA5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팀원     :   2013104051 김기빈</w:t>
      </w:r>
    </w:p>
    <w:p w:rsidR="00A94CA5" w:rsidRDefault="00A94CA5" w:rsidP="00A94CA5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2016104140 윤혜원</w:t>
      </w:r>
    </w:p>
    <w:p w:rsidR="00A94CA5" w:rsidRDefault="00A94CA5" w:rsidP="00A94CA5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2016104172 최재은</w:t>
      </w:r>
    </w:p>
    <w:p w:rsidR="00A94CA5" w:rsidRDefault="00A94CA5" w:rsidP="00A94CA5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A94CA5" w:rsidRDefault="00A94CA5" w:rsidP="00A94CA5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개 요</w:t>
      </w:r>
    </w:p>
    <w:p w:rsidR="00A94CA5" w:rsidRPr="00C362B4" w:rsidRDefault="00A94CA5" w:rsidP="00A033AF">
      <w:pPr>
        <w:ind w:left="795" w:firstLineChars="100" w:firstLine="200"/>
        <w:jc w:val="both"/>
        <w:rPr>
          <w:rFonts w:asciiTheme="minorEastAsia" w:hAnsiTheme="minorEastAsia"/>
          <w:szCs w:val="20"/>
        </w:rPr>
      </w:pPr>
      <w:r w:rsidRPr="00C362B4">
        <w:rPr>
          <w:rFonts w:asciiTheme="minorEastAsia" w:hAnsiTheme="minorEastAsia" w:hint="eastAsia"/>
          <w:szCs w:val="20"/>
        </w:rPr>
        <w:t xml:space="preserve">블록체인을 활용하여 암표 거래를 방지하고 수수료 없는 환불 체계를 갖춘 프리미엄 방지 티켓팅 시스템을 개발하고자 한다. </w:t>
      </w:r>
    </w:p>
    <w:p w:rsidR="00A94CA5" w:rsidRDefault="00A94CA5" w:rsidP="00A94CA5">
      <w:pPr>
        <w:pStyle w:val="a3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 xml:space="preserve">서론            </w:t>
      </w:r>
    </w:p>
    <w:p w:rsidR="00A94CA5" w:rsidRDefault="00A94CA5" w:rsidP="00A94CA5">
      <w:pPr>
        <w:pStyle w:val="a3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연구 배경</w:t>
      </w:r>
    </w:p>
    <w:p w:rsidR="00A94CA5" w:rsidRPr="004631BA" w:rsidRDefault="00211438" w:rsidP="004631BA">
      <w:pPr>
        <w:ind w:left="760" w:firstLineChars="100" w:firstLine="200"/>
        <w:jc w:val="both"/>
        <w:rPr>
          <w:rFonts w:asciiTheme="minorEastAsia" w:hAnsiTheme="minorEastAsia"/>
          <w:szCs w:val="20"/>
        </w:rPr>
      </w:pPr>
      <w:r w:rsidRPr="004631BA">
        <w:rPr>
          <w:rFonts w:asciiTheme="minorEastAsia" w:hAnsiTheme="minorEastAsia" w:hint="eastAsia"/>
          <w:szCs w:val="20"/>
        </w:rPr>
        <w:t>최근</w:t>
      </w:r>
      <w:r w:rsidRPr="004631BA">
        <w:rPr>
          <w:rFonts w:asciiTheme="minorEastAsia" w:hAnsiTheme="minorEastAsia"/>
          <w:szCs w:val="20"/>
        </w:rPr>
        <w:t xml:space="preserve"> 많은 현대인들이 다양한 방법으로 문화생활을 즐기고 있다. 문화생활을 하는 것이 트렌드가 된 </w:t>
      </w:r>
      <w:r w:rsidR="00B9466A">
        <w:rPr>
          <w:rFonts w:asciiTheme="minorEastAsia" w:hAnsiTheme="minorEastAsia"/>
          <w:szCs w:val="20"/>
        </w:rPr>
        <w:t>현</w:t>
      </w:r>
      <w:r w:rsidR="00B9466A">
        <w:rPr>
          <w:rFonts w:asciiTheme="minorEastAsia" w:hAnsiTheme="minorEastAsia" w:hint="eastAsia"/>
          <w:szCs w:val="20"/>
        </w:rPr>
        <w:t xml:space="preserve">재 </w:t>
      </w:r>
      <w:r w:rsidRPr="004631BA">
        <w:rPr>
          <w:rFonts w:asciiTheme="minorEastAsia" w:hAnsiTheme="minorEastAsia"/>
          <w:szCs w:val="20"/>
        </w:rPr>
        <w:t xml:space="preserve">콘서트, 페스티벌, 영화, 전시회 등을 통해 즐기고 있다. 이 같은 대부분의 문화생활은 티켓을 주고 유료로 즐기는 문화생활이다. 이때, 조금이라도 유명한 콘서트나 영화 같은 경우는 </w:t>
      </w:r>
      <w:r w:rsidR="00C362B4">
        <w:rPr>
          <w:rFonts w:asciiTheme="minorEastAsia" w:hAnsiTheme="minorEastAsia" w:hint="eastAsia"/>
          <w:szCs w:val="20"/>
        </w:rPr>
        <w:t>프리미엄(</w:t>
      </w:r>
      <w:r w:rsidRPr="004631BA">
        <w:rPr>
          <w:rFonts w:asciiTheme="minorEastAsia" w:hAnsiTheme="minorEastAsia"/>
          <w:szCs w:val="20"/>
        </w:rPr>
        <w:t>웃돈</w:t>
      </w:r>
      <w:r w:rsidR="00C362B4">
        <w:rPr>
          <w:rFonts w:asciiTheme="minorEastAsia" w:hAnsiTheme="minorEastAsia" w:hint="eastAsia"/>
          <w:szCs w:val="20"/>
        </w:rPr>
        <w:t>)</w:t>
      </w:r>
      <w:r w:rsidRPr="004631BA">
        <w:rPr>
          <w:rFonts w:asciiTheme="minorEastAsia" w:hAnsiTheme="minorEastAsia"/>
          <w:szCs w:val="20"/>
        </w:rPr>
        <w:t xml:space="preserve">을 </w:t>
      </w:r>
      <w:bookmarkStart w:id="0" w:name="_GoBack"/>
      <w:bookmarkEnd w:id="0"/>
      <w:r w:rsidRPr="004631BA">
        <w:rPr>
          <w:rFonts w:asciiTheme="minorEastAsia" w:hAnsiTheme="minorEastAsia"/>
          <w:szCs w:val="20"/>
        </w:rPr>
        <w:t>붙여서 파는 암표 또한 거래가 되는 상황이다. 실제로 작년 4월에 개봉했던 ‘어벤저스 인피니</w:t>
      </w:r>
      <w:r w:rsidR="00C362B4">
        <w:rPr>
          <w:rFonts w:asciiTheme="minorEastAsia" w:hAnsiTheme="minorEastAsia" w:hint="eastAsia"/>
          <w:szCs w:val="20"/>
        </w:rPr>
        <w:t xml:space="preserve">티 </w:t>
      </w:r>
      <w:r w:rsidRPr="004631BA">
        <w:rPr>
          <w:rFonts w:asciiTheme="minorEastAsia" w:hAnsiTheme="minorEastAsia" w:hint="eastAsia"/>
          <w:szCs w:val="20"/>
        </w:rPr>
        <w:t>워</w:t>
      </w:r>
      <w:r w:rsidRPr="004631BA">
        <w:rPr>
          <w:rFonts w:asciiTheme="minorEastAsia" w:hAnsiTheme="minorEastAsia"/>
          <w:szCs w:val="20"/>
        </w:rPr>
        <w:t xml:space="preserve">’의 경우 암표가 약 20만 원 가까이 올랐었고, 유명인의 콘서트 앞줄의 </w:t>
      </w:r>
      <w:r w:rsidRPr="004631BA">
        <w:rPr>
          <w:rFonts w:asciiTheme="minorEastAsia" w:hAnsiTheme="minorEastAsia" w:hint="eastAsia"/>
          <w:szCs w:val="20"/>
        </w:rPr>
        <w:t>경우도</w:t>
      </w:r>
      <w:r w:rsidRPr="004631BA">
        <w:rPr>
          <w:rFonts w:asciiTheme="minorEastAsia" w:hAnsiTheme="minorEastAsia"/>
          <w:szCs w:val="20"/>
        </w:rPr>
        <w:t xml:space="preserve"> 많게는 100만 원이 넘게 거래가 되기도 한다. </w:t>
      </w:r>
      <w:r w:rsidRPr="004631BA">
        <w:rPr>
          <w:rFonts w:asciiTheme="minorEastAsia" w:hAnsiTheme="minorEastAsia" w:hint="eastAsia"/>
          <w:szCs w:val="20"/>
        </w:rPr>
        <w:t>이를</w:t>
      </w:r>
      <w:r w:rsidRPr="004631BA">
        <w:rPr>
          <w:rFonts w:asciiTheme="minorEastAsia" w:hAnsiTheme="minorEastAsia"/>
          <w:szCs w:val="20"/>
        </w:rPr>
        <w:t xml:space="preserve"> 막기 위해서 탈중앙성과 신뢰성의 특징을 가진 블록체인을 이용해 암표 거래 방지 시스템을 만들고자 한다. </w:t>
      </w:r>
      <w:r w:rsidRPr="004631BA">
        <w:rPr>
          <w:rFonts w:asciiTheme="minorEastAsia" w:hAnsiTheme="minorEastAsia" w:hint="eastAsia"/>
          <w:szCs w:val="20"/>
        </w:rPr>
        <w:t>또한,</w:t>
      </w:r>
      <w:r w:rsidRPr="004631BA">
        <w:rPr>
          <w:rFonts w:asciiTheme="minorEastAsia" w:hAnsiTheme="minorEastAsia"/>
          <w:szCs w:val="20"/>
        </w:rPr>
        <w:t xml:space="preserve"> 암표 거래를 막기 위한 다른 방법인 프리미엄을 붙이지 않고 구매 금액 그대로 리</w:t>
      </w:r>
      <w:r w:rsidRPr="004631BA">
        <w:rPr>
          <w:rFonts w:asciiTheme="minorEastAsia" w:hAnsiTheme="minorEastAsia" w:hint="eastAsia"/>
          <w:szCs w:val="20"/>
        </w:rPr>
        <w:t>셀</w:t>
      </w:r>
      <w:r w:rsidRPr="004631BA">
        <w:rPr>
          <w:rFonts w:asciiTheme="minorEastAsia" w:hAnsiTheme="minorEastAsia"/>
          <w:szCs w:val="20"/>
        </w:rPr>
        <w:t xml:space="preserve">링 할 수 있는 시스템을 개발하고자 한다. 프리미엄 방지는 더 나아가 취소를 하려는 소비자들이 수수료를 </w:t>
      </w:r>
      <w:r w:rsidR="00C362B4">
        <w:rPr>
          <w:rFonts w:asciiTheme="minorEastAsia" w:hAnsiTheme="minorEastAsia" w:hint="eastAsia"/>
          <w:szCs w:val="20"/>
        </w:rPr>
        <w:t>지불하지</w:t>
      </w:r>
      <w:r w:rsidRPr="004631BA">
        <w:rPr>
          <w:rFonts w:asciiTheme="minorEastAsia" w:hAnsiTheme="minorEastAsia"/>
          <w:szCs w:val="20"/>
        </w:rPr>
        <w:t xml:space="preserve"> 않고 다른 소비자에게 표를 </w:t>
      </w:r>
      <w:r w:rsidR="00C362B4">
        <w:rPr>
          <w:rFonts w:asciiTheme="minorEastAsia" w:hAnsiTheme="minorEastAsia" w:hint="eastAsia"/>
          <w:szCs w:val="20"/>
        </w:rPr>
        <w:t>양도할</w:t>
      </w:r>
      <w:r w:rsidRPr="004631BA">
        <w:rPr>
          <w:rFonts w:asciiTheme="minorEastAsia" w:hAnsiTheme="minorEastAsia"/>
          <w:szCs w:val="20"/>
        </w:rPr>
        <w:t xml:space="preserve"> 수 있다는 점에서 또 다른 장점을 가지고 있다.</w:t>
      </w:r>
    </w:p>
    <w:p w:rsidR="00FD2612" w:rsidRDefault="00FD2612">
      <w:pPr>
        <w:widowControl/>
        <w:spacing w:after="160" w:line="259" w:lineRule="auto"/>
        <w:jc w:val="both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:rsidR="00A94CA5" w:rsidRDefault="00A94CA5" w:rsidP="00A94CA5">
      <w:pPr>
        <w:pStyle w:val="a3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연구목표</w:t>
      </w:r>
    </w:p>
    <w:p w:rsidR="00577BBD" w:rsidRPr="00FD2612" w:rsidRDefault="00577BBD" w:rsidP="00FD2612">
      <w:pPr>
        <w:ind w:left="760" w:firstLineChars="100" w:firstLine="200"/>
        <w:jc w:val="both"/>
        <w:rPr>
          <w:rFonts w:asciiTheme="minorEastAsia" w:hAnsiTheme="minorEastAsia"/>
          <w:szCs w:val="20"/>
        </w:rPr>
      </w:pPr>
      <w:r w:rsidRPr="00A033AF">
        <w:rPr>
          <w:rFonts w:asciiTheme="minorEastAsia" w:hAnsiTheme="minorEastAsia" w:hint="eastAsia"/>
          <w:szCs w:val="20"/>
        </w:rPr>
        <w:t>블록체인</w:t>
      </w:r>
      <w:r w:rsidRPr="00A033AF">
        <w:rPr>
          <w:rFonts w:asciiTheme="minorEastAsia" w:hAnsiTheme="minorEastAsia"/>
          <w:szCs w:val="20"/>
        </w:rPr>
        <w:t xml:space="preserve"> 기반을 티켓팅 서비스를 개발하는 것을 목표로 한다. 현재 나와 있는 서비스들을 토대로 블록체인 기반 티켓팅 서비스를 개발하고 한 단계 더 나아가 블록체인을 이용해 암표 거래를 막는 다른 한 방법인 프리미엄 방지 티켓팅 리</w:t>
      </w:r>
      <w:r w:rsidRPr="00A033AF">
        <w:rPr>
          <w:rFonts w:asciiTheme="minorEastAsia" w:hAnsiTheme="minorEastAsia" w:hint="eastAsia"/>
          <w:szCs w:val="20"/>
        </w:rPr>
        <w:t>셀</w:t>
      </w:r>
      <w:r w:rsidRPr="00A033AF">
        <w:rPr>
          <w:rFonts w:asciiTheme="minorEastAsia" w:hAnsiTheme="minorEastAsia"/>
          <w:szCs w:val="20"/>
        </w:rPr>
        <w:t>링 서비스를 개발하는 것이 목표이다.</w:t>
      </w:r>
    </w:p>
    <w:p w:rsidR="00A94CA5" w:rsidRDefault="00A94CA5" w:rsidP="00A94CA5">
      <w:pPr>
        <w:pStyle w:val="a3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기존 연구</w:t>
      </w:r>
    </w:p>
    <w:p w:rsidR="00A94CA5" w:rsidRDefault="00A94CA5" w:rsidP="00A94CA5">
      <w:pPr>
        <w:pStyle w:val="a3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기존 연구 1</w:t>
      </w:r>
    </w:p>
    <w:p w:rsidR="00A94CA5" w:rsidRDefault="00A94CA5" w:rsidP="00F27537">
      <w:pPr>
        <w:ind w:left="800" w:firstLineChars="100" w:firstLine="200"/>
        <w:jc w:val="both"/>
        <w:rPr>
          <w:rFonts w:asciiTheme="minorEastAsia" w:hAnsiTheme="minorEastAsia" w:cs="Arial"/>
          <w:color w:val="000000"/>
          <w:szCs w:val="20"/>
        </w:rPr>
      </w:pPr>
      <w:r>
        <w:rPr>
          <w:rFonts w:asciiTheme="minorEastAsia" w:hAnsiTheme="minorEastAsia" w:cs="Arial" w:hint="eastAsia"/>
          <w:color w:val="000000"/>
          <w:szCs w:val="20"/>
        </w:rPr>
        <w:t>티켓 위조와 암표 거래를 방지하며, 투명한 스마트 거래와 시스템 오류의 병목현상 및 해킹 공격의 위험에 대응하기 위해 제안되었다. 또한, 높은 신용카드 수수료 문제도 해결하기 위해 수수료가 없는 암호 화폐를 사용하여 티켓을 구매하고, 대형 티켓 판매 대행사들의 독과점 문제를 해결하고, 공연 제작자들이 더 자유롭게 티켓을 판매할 수 있는 시스템이다.</w:t>
      </w:r>
    </w:p>
    <w:p w:rsidR="00F27537" w:rsidRPr="00F27537" w:rsidRDefault="00F27537" w:rsidP="00F27537">
      <w:pPr>
        <w:ind w:left="800" w:firstLineChars="100" w:firstLine="200"/>
        <w:jc w:val="both"/>
        <w:rPr>
          <w:rFonts w:asciiTheme="minorEastAsia" w:hAnsiTheme="minorEastAsia" w:cs="Arial"/>
          <w:color w:val="000000"/>
          <w:szCs w:val="20"/>
        </w:rPr>
      </w:pPr>
    </w:p>
    <w:p w:rsidR="00A94CA5" w:rsidRDefault="00A94CA5" w:rsidP="00A94CA5">
      <w:pPr>
        <w:ind w:left="800"/>
        <w:jc w:val="both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295900" cy="2926080"/>
            <wp:effectExtent l="0" t="0" r="0" b="7620"/>
            <wp:docPr id="2" name="그림 2" descr="블록체인 티켓시스템 구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블록체인 티켓시스템 구조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A5" w:rsidRDefault="00A94CA5" w:rsidP="00F27537">
      <w:pPr>
        <w:ind w:left="800" w:right="800"/>
        <w:jc w:val="center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[</w:t>
      </w:r>
      <w:r>
        <w:rPr>
          <w:rFonts w:ascii="Arial" w:hAnsi="Arial" w:cs="Arial" w:hint="eastAsia"/>
          <w:color w:val="000000"/>
          <w:szCs w:val="20"/>
        </w:rPr>
        <w:t>그림</w:t>
      </w:r>
      <w:r>
        <w:rPr>
          <w:rFonts w:ascii="Arial" w:hAnsi="Arial" w:cs="Arial"/>
          <w:color w:val="000000"/>
          <w:szCs w:val="20"/>
        </w:rPr>
        <w:t xml:space="preserve"> 2-1] </w:t>
      </w:r>
      <w:r>
        <w:rPr>
          <w:rFonts w:ascii="Arial" w:hAnsi="Arial" w:cs="Arial" w:hint="eastAsia"/>
          <w:color w:val="000000"/>
          <w:szCs w:val="20"/>
        </w:rPr>
        <w:t>블록체인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기반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플랫폼의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티켓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구매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및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판매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프로세스</w:t>
      </w:r>
    </w:p>
    <w:p w:rsidR="00A94CA5" w:rsidRDefault="00A94CA5" w:rsidP="00A033AF">
      <w:pPr>
        <w:ind w:left="800" w:firstLineChars="100" w:firstLine="200"/>
        <w:jc w:val="both"/>
        <w:rPr>
          <w:rFonts w:asciiTheme="majorHAnsi" w:eastAsiaTheme="majorHAnsi" w:hAnsiTheme="majorHAnsi"/>
          <w:b/>
          <w:sz w:val="18"/>
          <w:szCs w:val="20"/>
        </w:rPr>
      </w:pPr>
      <w:r>
        <w:rPr>
          <w:rFonts w:asciiTheme="minorEastAsia" w:hAnsiTheme="minorEastAsia" w:cs="Arial" w:hint="eastAsia"/>
          <w:color w:val="000000"/>
          <w:szCs w:val="20"/>
        </w:rPr>
        <w:t>위 그림과 같은 형식으로 티켓 구매 및 판매 프로세스를 제안하고 있다. 그래서 구매자나 주최자는 스마트 티켓 구매 및 저장 관리를 할 수 있으며, 티켓 교환 및 전송 관리, 주최자가 정한 재판매 규칙에 따른다. 또한, 현장에서 티켓을 확인하기 위한 공연 정보도 입력할 수 있다.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A94CA5" w:rsidRDefault="00A94CA5" w:rsidP="00A94CA5">
      <w:pPr>
        <w:ind w:left="800"/>
        <w:jc w:val="center"/>
        <w:rPr>
          <w:rFonts w:asciiTheme="majorHAnsi" w:eastAsiaTheme="majorHAnsi" w:hAnsiTheme="majorHAnsi"/>
          <w:b/>
          <w:sz w:val="18"/>
          <w:szCs w:val="20"/>
        </w:rPr>
      </w:pPr>
    </w:p>
    <w:p w:rsidR="00A94CA5" w:rsidRDefault="00A94CA5" w:rsidP="00A94CA5">
      <w:pPr>
        <w:pStyle w:val="a3"/>
        <w:numPr>
          <w:ilvl w:val="1"/>
          <w:numId w:val="4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 2</w:t>
      </w:r>
    </w:p>
    <w:p w:rsidR="00F27537" w:rsidRPr="00F27537" w:rsidRDefault="00A94CA5" w:rsidP="00227A67">
      <w:pPr>
        <w:ind w:left="800"/>
        <w:jc w:val="both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="00F27537">
        <w:rPr>
          <w:rFonts w:asciiTheme="minorEastAsia" w:hAnsiTheme="minorEastAsia" w:hint="eastAsia"/>
          <w:szCs w:val="20"/>
        </w:rPr>
        <w:t xml:space="preserve">네덜란드의 블록체인 스타트업 </w:t>
      </w:r>
      <w:r w:rsidR="00F27537">
        <w:rPr>
          <w:rFonts w:asciiTheme="minorEastAsia" w:hAnsiTheme="minorEastAsia"/>
          <w:szCs w:val="20"/>
        </w:rPr>
        <w:t>‘</w:t>
      </w:r>
      <w:r w:rsidR="00F27537">
        <w:rPr>
          <w:rFonts w:asciiTheme="minorEastAsia" w:hAnsiTheme="minorEastAsia" w:hint="eastAsia"/>
          <w:szCs w:val="20"/>
        </w:rPr>
        <w:t>굿츠</w:t>
      </w:r>
      <w:r w:rsidR="00F27537">
        <w:rPr>
          <w:rFonts w:asciiTheme="minorEastAsia" w:hAnsiTheme="minorEastAsia"/>
          <w:szCs w:val="20"/>
        </w:rPr>
        <w:t>’</w:t>
      </w:r>
      <w:r w:rsidR="00F27537">
        <w:rPr>
          <w:rFonts w:asciiTheme="minorEastAsia" w:hAnsiTheme="minorEastAsia" w:hint="eastAsia"/>
          <w:szCs w:val="20"/>
        </w:rPr>
        <w:t>는</w:t>
      </w:r>
      <w:r w:rsidR="00E05E7D">
        <w:rPr>
          <w:rFonts w:asciiTheme="minorEastAsia" w:hAnsiTheme="minorEastAsia"/>
          <w:szCs w:val="20"/>
        </w:rPr>
        <w:t xml:space="preserve"> </w:t>
      </w:r>
      <w:r w:rsidR="00E05E7D" w:rsidRPr="00E05E7D">
        <w:rPr>
          <w:rFonts w:asciiTheme="minorEastAsia" w:hAnsiTheme="minorEastAsia"/>
          <w:szCs w:val="20"/>
        </w:rPr>
        <w:t>블록체인 기반 공연 티켓팅 프로토콜 ‘GET’(the Guaranteed Entrance Token, 입장 보장 토큰)</w:t>
      </w:r>
      <w:r w:rsidR="00227A67">
        <w:rPr>
          <w:rFonts w:asciiTheme="minorEastAsia" w:hAnsiTheme="minorEastAsia" w:hint="eastAsia"/>
          <w:szCs w:val="20"/>
        </w:rPr>
        <w:t xml:space="preserve">과 </w:t>
      </w:r>
      <w:r w:rsidR="00445168" w:rsidRPr="00445168">
        <w:rPr>
          <w:rFonts w:asciiTheme="minorEastAsia" w:hAnsiTheme="minorEastAsia"/>
          <w:szCs w:val="20"/>
        </w:rPr>
        <w:t xml:space="preserve">스마트 티켓(Smart-tickets) 기능으로 암표 거래를 </w:t>
      </w:r>
      <w:r w:rsidR="00227A67">
        <w:rPr>
          <w:rFonts w:asciiTheme="minorEastAsia" w:hAnsiTheme="minorEastAsia" w:hint="eastAsia"/>
          <w:szCs w:val="20"/>
        </w:rPr>
        <w:t>방지한다</w:t>
      </w:r>
      <w:r w:rsidR="00445168" w:rsidRPr="00445168">
        <w:rPr>
          <w:rFonts w:asciiTheme="minorEastAsia" w:hAnsiTheme="minorEastAsia"/>
          <w:szCs w:val="20"/>
        </w:rPr>
        <w:t xml:space="preserve">. </w:t>
      </w:r>
      <w:r w:rsidR="00227A67" w:rsidRPr="00445168">
        <w:rPr>
          <w:rFonts w:asciiTheme="minorEastAsia" w:hAnsiTheme="minorEastAsia"/>
          <w:szCs w:val="20"/>
        </w:rPr>
        <w:t>블</w:t>
      </w:r>
      <w:r w:rsidR="00227A67" w:rsidRPr="00E05E7D">
        <w:rPr>
          <w:rFonts w:asciiTheme="minorEastAsia" w:hAnsiTheme="minorEastAsia"/>
          <w:szCs w:val="20"/>
        </w:rPr>
        <w:t xml:space="preserve">록체인 기술로 스마트 티켓의 소유권을 등록하므로 투명한 거래가 이루어지도록 </w:t>
      </w:r>
      <w:r w:rsidR="00227A67">
        <w:rPr>
          <w:rFonts w:asciiTheme="minorEastAsia" w:hAnsiTheme="minorEastAsia" w:hint="eastAsia"/>
          <w:szCs w:val="20"/>
        </w:rPr>
        <w:t>한</w:t>
      </w:r>
      <w:r w:rsidR="00227A67" w:rsidRPr="00E05E7D">
        <w:rPr>
          <w:rFonts w:asciiTheme="minorEastAsia" w:hAnsiTheme="minorEastAsia"/>
          <w:szCs w:val="20"/>
        </w:rPr>
        <w:t>다.</w:t>
      </w:r>
      <w:r w:rsidR="00227A67">
        <w:rPr>
          <w:rFonts w:asciiTheme="minorEastAsia" w:hAnsiTheme="minorEastAsia"/>
          <w:szCs w:val="20"/>
        </w:rPr>
        <w:t xml:space="preserve"> ‘</w:t>
      </w:r>
      <w:r w:rsidR="00445168" w:rsidRPr="00445168">
        <w:rPr>
          <w:rFonts w:asciiTheme="minorEastAsia" w:hAnsiTheme="minorEastAsia"/>
          <w:szCs w:val="20"/>
        </w:rPr>
        <w:t>굿츠</w:t>
      </w:r>
      <w:r w:rsidR="00227A67">
        <w:rPr>
          <w:rFonts w:asciiTheme="minorEastAsia" w:hAnsiTheme="minorEastAsia"/>
          <w:szCs w:val="20"/>
        </w:rPr>
        <w:t>’</w:t>
      </w:r>
      <w:r w:rsidR="00445168" w:rsidRPr="00445168">
        <w:rPr>
          <w:rFonts w:asciiTheme="minorEastAsia" w:hAnsiTheme="minorEastAsia"/>
          <w:szCs w:val="20"/>
        </w:rPr>
        <w:t xml:space="preserve">에서 발행한 유틸리티 토큰 ‘GET’(the Guaranteed Entrance Token)’은 </w:t>
      </w:r>
      <w:r w:rsidR="00227A67">
        <w:rPr>
          <w:rFonts w:asciiTheme="minorEastAsia" w:hAnsiTheme="minorEastAsia" w:hint="eastAsia"/>
          <w:szCs w:val="20"/>
        </w:rPr>
        <w:t xml:space="preserve">이더리움 </w:t>
      </w:r>
      <w:r w:rsidR="00445168" w:rsidRPr="00445168">
        <w:rPr>
          <w:rFonts w:asciiTheme="minorEastAsia" w:hAnsiTheme="minorEastAsia"/>
          <w:szCs w:val="20"/>
        </w:rPr>
        <w:t xml:space="preserve">ERC 20 토큰 </w:t>
      </w:r>
      <w:r w:rsidR="00227A67">
        <w:rPr>
          <w:rFonts w:asciiTheme="minorEastAsia" w:hAnsiTheme="minorEastAsia"/>
          <w:szCs w:val="20"/>
        </w:rPr>
        <w:t>기반</w:t>
      </w:r>
      <w:r w:rsidR="00227A67">
        <w:rPr>
          <w:rFonts w:asciiTheme="minorEastAsia" w:hAnsiTheme="minorEastAsia" w:hint="eastAsia"/>
          <w:szCs w:val="20"/>
        </w:rPr>
        <w:t>이</w:t>
      </w:r>
      <w:r w:rsidR="00445168" w:rsidRPr="00445168">
        <w:rPr>
          <w:rFonts w:asciiTheme="minorEastAsia" w:hAnsiTheme="minorEastAsia"/>
          <w:szCs w:val="20"/>
        </w:rPr>
        <w:t>다.</w:t>
      </w:r>
      <w:r w:rsidR="00227A67">
        <w:rPr>
          <w:rFonts w:asciiTheme="minorEastAsia" w:hAnsiTheme="minorEastAsia"/>
          <w:szCs w:val="20"/>
        </w:rPr>
        <w:t xml:space="preserve"> </w:t>
      </w:r>
    </w:p>
    <w:p w:rsidR="00E05E7D" w:rsidRDefault="00B9466A" w:rsidP="00E05E7D">
      <w:pPr>
        <w:ind w:left="800"/>
        <w:jc w:val="both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270.6pt">
            <v:imagedata r:id="rId8" o:title="1_Y9cKQY5twb2Y8fJsnVIQWw"/>
          </v:shape>
        </w:pict>
      </w:r>
    </w:p>
    <w:p w:rsidR="00F27537" w:rsidRDefault="00F27537" w:rsidP="00F27537">
      <w:pPr>
        <w:ind w:left="8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[그림 </w:t>
      </w:r>
      <w:r>
        <w:rPr>
          <w:rFonts w:asciiTheme="minorEastAsia" w:hAnsiTheme="minorEastAsia"/>
          <w:szCs w:val="20"/>
        </w:rPr>
        <w:t xml:space="preserve">2-2] </w:t>
      </w:r>
      <w:r>
        <w:rPr>
          <w:rFonts w:asciiTheme="minorEastAsia" w:hAnsiTheme="minorEastAsia" w:hint="eastAsia"/>
          <w:szCs w:val="20"/>
        </w:rPr>
        <w:t xml:space="preserve">공연 직전 </w:t>
      </w:r>
      <w:r>
        <w:rPr>
          <w:rFonts w:asciiTheme="minorEastAsia" w:hAnsiTheme="minorEastAsia"/>
          <w:szCs w:val="20"/>
        </w:rPr>
        <w:t xml:space="preserve">QR </w:t>
      </w:r>
      <w:r w:rsidR="00293422">
        <w:rPr>
          <w:rFonts w:asciiTheme="minorEastAsia" w:hAnsiTheme="minorEastAsia" w:hint="eastAsia"/>
          <w:szCs w:val="20"/>
        </w:rPr>
        <w:t>코드</w:t>
      </w:r>
      <w:r>
        <w:rPr>
          <w:rFonts w:asciiTheme="minorEastAsia" w:hAnsiTheme="minorEastAsia" w:hint="eastAsia"/>
          <w:szCs w:val="20"/>
        </w:rPr>
        <w:t xml:space="preserve"> </w:t>
      </w:r>
      <w:r w:rsidR="00293422">
        <w:rPr>
          <w:rFonts w:asciiTheme="minorEastAsia" w:hAnsiTheme="minorEastAsia" w:hint="eastAsia"/>
          <w:szCs w:val="20"/>
        </w:rPr>
        <w:t xml:space="preserve">공개 </w:t>
      </w:r>
      <w:r>
        <w:rPr>
          <w:rFonts w:asciiTheme="minorEastAsia" w:hAnsiTheme="minorEastAsia" w:hint="eastAsia"/>
          <w:szCs w:val="20"/>
        </w:rPr>
        <w:t>프로세스</w:t>
      </w:r>
    </w:p>
    <w:p w:rsidR="00E05E7D" w:rsidRDefault="00E05E7D" w:rsidP="00F27537">
      <w:pPr>
        <w:ind w:left="800" w:firstLineChars="100" w:firstLine="200"/>
        <w:jc w:val="both"/>
        <w:rPr>
          <w:rFonts w:asciiTheme="minorEastAsia" w:hAnsiTheme="minorEastAsia"/>
          <w:szCs w:val="20"/>
        </w:rPr>
      </w:pPr>
      <w:r w:rsidRPr="00E05E7D">
        <w:rPr>
          <w:rFonts w:asciiTheme="minorEastAsia" w:hAnsiTheme="minorEastAsia" w:hint="eastAsia"/>
          <w:szCs w:val="20"/>
        </w:rPr>
        <w:t>일반적인</w:t>
      </w:r>
      <w:r w:rsidRPr="00E05E7D">
        <w:rPr>
          <w:rFonts w:asciiTheme="minorEastAsia" w:hAnsiTheme="minorEastAsia"/>
          <w:szCs w:val="20"/>
        </w:rPr>
        <w:t xml:space="preserve"> 티켓 플랫폼은 소비자가 티켓을 구매하는 즉시 입장용 QR 코드를 </w:t>
      </w:r>
      <w:r w:rsidR="00F27537">
        <w:rPr>
          <w:rFonts w:asciiTheme="minorEastAsia" w:hAnsiTheme="minorEastAsia"/>
          <w:szCs w:val="20"/>
        </w:rPr>
        <w:t>발급</w:t>
      </w:r>
      <w:r w:rsidR="00F27537">
        <w:rPr>
          <w:rFonts w:asciiTheme="minorEastAsia" w:hAnsiTheme="minorEastAsia" w:hint="eastAsia"/>
          <w:szCs w:val="20"/>
        </w:rPr>
        <w:t>한</w:t>
      </w:r>
      <w:r w:rsidRPr="00E05E7D">
        <w:rPr>
          <w:rFonts w:asciiTheme="minorEastAsia" w:hAnsiTheme="minorEastAsia"/>
          <w:szCs w:val="20"/>
        </w:rPr>
        <w:t>다. 그러나 ‘굿츠’</w:t>
      </w:r>
      <w:r w:rsidR="00F27537">
        <w:rPr>
          <w:rFonts w:asciiTheme="minorEastAsia" w:hAnsiTheme="minorEastAsia" w:hint="eastAsia"/>
          <w:szCs w:val="20"/>
        </w:rPr>
        <w:t>는</w:t>
      </w:r>
      <w:r w:rsidRPr="00E05E7D">
        <w:rPr>
          <w:rFonts w:asciiTheme="minorEastAsia" w:hAnsiTheme="minorEastAsia"/>
          <w:szCs w:val="20"/>
        </w:rPr>
        <w:t xml:space="preserve"> 이벤트 주최자가 QR 코드의 공개(잠금 해제) 시점을 임의로 선택할 수 </w:t>
      </w:r>
      <w:r w:rsidR="00F27537">
        <w:rPr>
          <w:rFonts w:asciiTheme="minorEastAsia" w:hAnsiTheme="minorEastAsia"/>
          <w:szCs w:val="20"/>
        </w:rPr>
        <w:t>있</w:t>
      </w:r>
      <w:r w:rsidRPr="00E05E7D">
        <w:rPr>
          <w:rFonts w:asciiTheme="minorEastAsia" w:hAnsiTheme="minorEastAsia"/>
          <w:szCs w:val="20"/>
        </w:rPr>
        <w:t>다. 공연 직전에 QR 코드가 공개되도록 설정해두면 암표상이 티켓을 미리 구매하더라도</w:t>
      </w:r>
      <w:r w:rsidR="00F27537">
        <w:rPr>
          <w:rFonts w:asciiTheme="minorEastAsia" w:hAnsiTheme="minorEastAsia"/>
          <w:szCs w:val="20"/>
        </w:rPr>
        <w:t xml:space="preserve"> </w:t>
      </w:r>
      <w:r w:rsidR="00F27537">
        <w:rPr>
          <w:rFonts w:asciiTheme="minorEastAsia" w:hAnsiTheme="minorEastAsia" w:hint="eastAsia"/>
          <w:szCs w:val="20"/>
        </w:rPr>
        <w:t>리셀링을 할</w:t>
      </w:r>
      <w:r w:rsidR="00F27537">
        <w:rPr>
          <w:rFonts w:asciiTheme="minorEastAsia" w:hAnsiTheme="minorEastAsia"/>
          <w:szCs w:val="20"/>
        </w:rPr>
        <w:t xml:space="preserve"> </w:t>
      </w:r>
      <w:r w:rsidRPr="00E05E7D">
        <w:rPr>
          <w:rFonts w:asciiTheme="minorEastAsia" w:hAnsiTheme="minorEastAsia"/>
          <w:szCs w:val="20"/>
        </w:rPr>
        <w:t xml:space="preserve">시간적 여유가 줄어들고, 입장권 공개 이후에도 QR 코드의 형태가 주기적으로 변경되기 때문에 공연 직전에 현장에서 일어나는 불법 판매도 예방할 수 </w:t>
      </w:r>
      <w:r w:rsidR="00F27537">
        <w:rPr>
          <w:rFonts w:asciiTheme="minorEastAsia" w:hAnsiTheme="minorEastAsia"/>
          <w:szCs w:val="20"/>
        </w:rPr>
        <w:t>있</w:t>
      </w:r>
      <w:r w:rsidRPr="00E05E7D">
        <w:rPr>
          <w:rFonts w:asciiTheme="minorEastAsia" w:hAnsiTheme="minorEastAsia"/>
          <w:szCs w:val="20"/>
        </w:rPr>
        <w:t>다.</w:t>
      </w:r>
    </w:p>
    <w:p w:rsidR="00E05E7D" w:rsidRPr="00E05E7D" w:rsidRDefault="00E05E7D" w:rsidP="00E05E7D">
      <w:pPr>
        <w:ind w:left="800"/>
        <w:jc w:val="both"/>
        <w:rPr>
          <w:rFonts w:asciiTheme="minorEastAsia" w:hAnsiTheme="minorEastAsia"/>
          <w:szCs w:val="20"/>
        </w:rPr>
      </w:pPr>
    </w:p>
    <w:p w:rsidR="00C040BE" w:rsidRDefault="00C040BE">
      <w:pPr>
        <w:widowControl/>
        <w:spacing w:after="160" w:line="259" w:lineRule="auto"/>
        <w:jc w:val="both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:rsidR="00A94CA5" w:rsidRDefault="00A94CA5" w:rsidP="00A94CA5">
      <w:pPr>
        <w:pStyle w:val="a3"/>
        <w:numPr>
          <w:ilvl w:val="1"/>
          <w:numId w:val="4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 기존 연구의 문제점</w:t>
      </w:r>
    </w:p>
    <w:p w:rsidR="00A94CA5" w:rsidRPr="00F27537" w:rsidRDefault="00F27537" w:rsidP="00903482">
      <w:pPr>
        <w:ind w:left="800" w:firstLineChars="100" w:firstLine="200"/>
        <w:jc w:val="both"/>
        <w:rPr>
          <w:noProof/>
        </w:rPr>
      </w:pPr>
      <w:r>
        <w:rPr>
          <w:rFonts w:asciiTheme="minorEastAsia" w:hAnsiTheme="minorEastAsia" w:hint="eastAsia"/>
          <w:szCs w:val="20"/>
        </w:rPr>
        <w:t>기존</w:t>
      </w:r>
      <w:r w:rsidR="00903482">
        <w:rPr>
          <w:rFonts w:asciiTheme="minorEastAsia" w:hAnsiTheme="minorEastAsia" w:hint="eastAsia"/>
          <w:szCs w:val="20"/>
        </w:rPr>
        <w:t>의 연구1</w:t>
      </w:r>
      <w:r w:rsidR="00E31D29">
        <w:rPr>
          <w:rFonts w:asciiTheme="minorEastAsia" w:hAnsiTheme="minorEastAsia" w:hint="eastAsia"/>
          <w:szCs w:val="20"/>
        </w:rPr>
        <w:t>과 연구2에</w:t>
      </w:r>
      <w:r w:rsidR="00903482">
        <w:rPr>
          <w:rFonts w:asciiTheme="minorEastAsia" w:hAnsiTheme="minorEastAsia" w:hint="eastAsia"/>
          <w:szCs w:val="20"/>
        </w:rPr>
        <w:t xml:space="preserve"> </w:t>
      </w:r>
      <w:r w:rsidR="00A94CA5">
        <w:rPr>
          <w:rFonts w:asciiTheme="minorEastAsia" w:hAnsiTheme="minorEastAsia" w:hint="eastAsia"/>
          <w:szCs w:val="20"/>
        </w:rPr>
        <w:t>의하면 이더리움을 사용하여 스마트 컨트랙트 기능을 제공한다</w:t>
      </w:r>
      <w:r w:rsidR="00A033AF">
        <w:rPr>
          <w:rFonts w:asciiTheme="minorEastAsia" w:hAnsiTheme="minorEastAsia" w:hint="eastAsia"/>
          <w:szCs w:val="20"/>
        </w:rPr>
        <w:t xml:space="preserve">. </w:t>
      </w:r>
      <w:r w:rsidR="00A94CA5">
        <w:rPr>
          <w:rFonts w:asciiTheme="minorEastAsia" w:hAnsiTheme="minorEastAsia" w:hint="eastAsia"/>
          <w:szCs w:val="20"/>
        </w:rPr>
        <w:t>이더리움이란 스마트 컨트랙트 특화 블록체인 플랫폼인 퍼블릭 블록체인이다. 그렇기에 속도는 7-20 TPS로 다른 블록체인 종류에 비해 느리며, 네트워크 확장 어려움이 있다. 또한, 한번 정해진 법칙을 바꾸기 어렵기 때문에 공연 주최가 정한 재판매 규칙을 수정할 수 없다. 그뿐만 아니라, 티켓을 환불하고</w:t>
      </w:r>
      <w:r w:rsidR="00A033AF">
        <w:rPr>
          <w:rFonts w:asciiTheme="minorEastAsia" w:hAnsiTheme="minorEastAsia" w:hint="eastAsia"/>
          <w:szCs w:val="20"/>
        </w:rPr>
        <w:t xml:space="preserve"> </w:t>
      </w:r>
      <w:r w:rsidR="00A94CA5">
        <w:rPr>
          <w:rFonts w:asciiTheme="minorEastAsia" w:hAnsiTheme="minorEastAsia" w:hint="eastAsia"/>
          <w:szCs w:val="20"/>
        </w:rPr>
        <w:t>싶은 고객들과 환불된 티켓을 구매하고 싶은 고객들에게 서비스가 제공되지 않으며, 프리미엄 티켓 문제를 해결하지 못한다.</w:t>
      </w:r>
      <w:r w:rsidR="00A94CA5">
        <w:rPr>
          <w:noProof/>
        </w:rPr>
        <w:t xml:space="preserve"> </w:t>
      </w:r>
    </w:p>
    <w:p w:rsidR="00A94CA5" w:rsidRDefault="00A94CA5" w:rsidP="00A94CA5">
      <w:pPr>
        <w:pStyle w:val="a3"/>
        <w:ind w:left="760" w:firstLine="40"/>
        <w:jc w:val="both"/>
        <w:rPr>
          <w:rFonts w:asciiTheme="majorHAnsi" w:eastAsiaTheme="majorHAnsi" w:hAnsiTheme="majorHAnsi"/>
          <w:sz w:val="2"/>
          <w:szCs w:val="20"/>
        </w:rPr>
      </w:pPr>
    </w:p>
    <w:p w:rsidR="00A94CA5" w:rsidRDefault="00A94CA5" w:rsidP="00A94CA5">
      <w:pPr>
        <w:pStyle w:val="a3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A94CA5" w:rsidRDefault="00A94CA5" w:rsidP="00A94CA5">
      <w:pPr>
        <w:pStyle w:val="a3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연구와 차이점 및 해결방안</w:t>
      </w:r>
    </w:p>
    <w:p w:rsidR="00577BBD" w:rsidRPr="00577BBD" w:rsidRDefault="00E31D29" w:rsidP="00A033AF">
      <w:pPr>
        <w:ind w:left="760" w:firstLineChars="100" w:firstLine="200"/>
        <w:jc w:val="both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기존의 연구1과 연구2는 이더리움을 기반으로 동작하는 프로세스다.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또한,</w:t>
      </w:r>
      <w:r>
        <w:rPr>
          <w:rFonts w:asciiTheme="minorEastAsia" w:hAnsiTheme="minorEastAsia"/>
          <w:szCs w:val="20"/>
        </w:rPr>
        <w:t xml:space="preserve"> </w:t>
      </w:r>
      <w:r w:rsidR="00577BBD" w:rsidRPr="00577BBD">
        <w:rPr>
          <w:rFonts w:asciiTheme="minorEastAsia" w:hAnsiTheme="minorEastAsia" w:hint="eastAsia"/>
          <w:szCs w:val="20"/>
        </w:rPr>
        <w:t>기존의</w:t>
      </w:r>
      <w:r w:rsidR="00577BBD" w:rsidRPr="00577BBD">
        <w:rPr>
          <w:rFonts w:asciiTheme="minorEastAsia" w:hAnsiTheme="minorEastAsia"/>
          <w:szCs w:val="20"/>
        </w:rPr>
        <w:t xml:space="preserve"> 연구 1</w:t>
      </w:r>
      <w:r w:rsidR="006C3CE8">
        <w:rPr>
          <w:rFonts w:asciiTheme="minorEastAsia" w:hAnsiTheme="minorEastAsia" w:hint="eastAsia"/>
          <w:szCs w:val="20"/>
        </w:rPr>
        <w:t>은</w:t>
      </w:r>
      <w:r w:rsidR="00577BBD" w:rsidRPr="00577BBD">
        <w:rPr>
          <w:rFonts w:asciiTheme="minorEastAsia" w:hAnsiTheme="minorEastAsia"/>
          <w:szCs w:val="20"/>
        </w:rPr>
        <w:t xml:space="preserve"> 공연 주최자들이 개인적으로 공연할 시에 사용될 플랫폼이다. 이는 현재 우리나라의 티켓 거래 시장이 의존하는 대형 티켓 대행 서비스에서는 적용이 되지</w:t>
      </w:r>
      <w:r w:rsidR="00577BBD">
        <w:rPr>
          <w:rFonts w:asciiTheme="minorEastAsia" w:hAnsiTheme="minorEastAsia"/>
          <w:szCs w:val="20"/>
        </w:rPr>
        <w:t xml:space="preserve"> </w:t>
      </w:r>
      <w:r w:rsidR="00577BBD" w:rsidRPr="00577BBD">
        <w:rPr>
          <w:rFonts w:asciiTheme="minorEastAsia" w:hAnsiTheme="minorEastAsia"/>
          <w:szCs w:val="20"/>
        </w:rPr>
        <w:t>않는다</w:t>
      </w:r>
      <w:r>
        <w:rPr>
          <w:rFonts w:asciiTheme="minorEastAsia" w:hAnsiTheme="minorEastAsia"/>
          <w:szCs w:val="20"/>
        </w:rPr>
        <w:t xml:space="preserve">. </w:t>
      </w:r>
      <w:r w:rsidR="00577BBD" w:rsidRPr="00577BBD">
        <w:rPr>
          <w:rFonts w:asciiTheme="minorEastAsia" w:hAnsiTheme="minorEastAsia"/>
          <w:szCs w:val="20"/>
        </w:rPr>
        <w:t xml:space="preserve">그렇기에 티켓 대행 서비스에 적용될 수 있는 B2B </w:t>
      </w:r>
      <w:r w:rsidR="00577BBD">
        <w:rPr>
          <w:rFonts w:asciiTheme="minorEastAsia" w:hAnsiTheme="minorEastAsia" w:hint="eastAsia"/>
          <w:szCs w:val="20"/>
        </w:rPr>
        <w:t>솔</w:t>
      </w:r>
      <w:r w:rsidR="00577BBD" w:rsidRPr="00577BBD">
        <w:rPr>
          <w:rFonts w:asciiTheme="minorEastAsia" w:hAnsiTheme="minorEastAsia"/>
          <w:szCs w:val="20"/>
        </w:rPr>
        <w:t xml:space="preserve">루션에 더 어울리는 컨소시엄 블록체인인 IBM Hyperledger Fabric을 사용하여 이를 보안할 것이다. 또한, 티켓을 환불했을 때, 그 티켓을 구매하고 싶은 사람이 있으면 수수료 없이 환불해주고 프리미엄 값을 더하지 </w:t>
      </w:r>
      <w:r w:rsidR="00577BBD" w:rsidRPr="00577BBD">
        <w:rPr>
          <w:rFonts w:asciiTheme="minorEastAsia" w:hAnsiTheme="minorEastAsia" w:hint="eastAsia"/>
          <w:szCs w:val="20"/>
        </w:rPr>
        <w:t>않을</w:t>
      </w:r>
      <w:r w:rsidR="00577BBD" w:rsidRPr="00577BBD">
        <w:rPr>
          <w:rFonts w:asciiTheme="minorEastAsia" w:hAnsiTheme="minorEastAsia"/>
          <w:szCs w:val="20"/>
        </w:rPr>
        <w:t xml:space="preserve"> 채로 티켓을 </w:t>
      </w:r>
      <w:r>
        <w:rPr>
          <w:rFonts w:asciiTheme="minorEastAsia" w:hAnsiTheme="minorEastAsia"/>
          <w:szCs w:val="20"/>
        </w:rPr>
        <w:t>리</w:t>
      </w:r>
      <w:r>
        <w:rPr>
          <w:rFonts w:asciiTheme="minorEastAsia" w:hAnsiTheme="minorEastAsia" w:hint="eastAsia"/>
          <w:szCs w:val="20"/>
        </w:rPr>
        <w:t>셀</w:t>
      </w:r>
      <w:r w:rsidR="00577BBD" w:rsidRPr="00577BBD">
        <w:rPr>
          <w:rFonts w:asciiTheme="minorEastAsia" w:hAnsiTheme="minorEastAsia"/>
          <w:szCs w:val="20"/>
        </w:rPr>
        <w:t>링 할 수 있게 하는 시스템도 추가할 것이다. 그러면 암표 거래 문제를 더 확실하게 해결할 수 있을 거라 예상된다.</w:t>
      </w:r>
    </w:p>
    <w:p w:rsidR="00577BBD" w:rsidRPr="00577BBD" w:rsidRDefault="00577BBD" w:rsidP="00577BBD">
      <w:pPr>
        <w:ind w:left="760" w:firstLine="40"/>
        <w:rPr>
          <w:rFonts w:asciiTheme="majorHAnsi" w:eastAsiaTheme="majorHAnsi" w:hAnsiTheme="majorHAnsi"/>
          <w:szCs w:val="20"/>
        </w:rPr>
      </w:pPr>
    </w:p>
    <w:p w:rsidR="00A94CA5" w:rsidRDefault="00A94CA5" w:rsidP="00A94CA5">
      <w:pPr>
        <w:pStyle w:val="a3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A94CA5" w:rsidRDefault="00577BBD" w:rsidP="00A033AF">
      <w:pPr>
        <w:pStyle w:val="a3"/>
        <w:ind w:left="760" w:firstLineChars="100" w:firstLine="200"/>
        <w:jc w:val="both"/>
        <w:rPr>
          <w:rFonts w:asciiTheme="minorEastAsia" w:hAnsiTheme="minorEastAsia"/>
          <w:szCs w:val="20"/>
        </w:rPr>
      </w:pPr>
      <w:r w:rsidRPr="00577BBD">
        <w:rPr>
          <w:rFonts w:asciiTheme="minorEastAsia" w:hAnsiTheme="minorEastAsia" w:hint="eastAsia"/>
          <w:szCs w:val="20"/>
        </w:rPr>
        <w:t>이더리움을</w:t>
      </w:r>
      <w:r w:rsidRPr="00577BBD">
        <w:rPr>
          <w:rFonts w:asciiTheme="minorEastAsia" w:hAnsiTheme="minorEastAsia"/>
          <w:szCs w:val="20"/>
        </w:rPr>
        <w:t xml:space="preserve"> </w:t>
      </w:r>
      <w:r w:rsidR="008D6576">
        <w:rPr>
          <w:rFonts w:asciiTheme="minorEastAsia" w:hAnsiTheme="minorEastAsia" w:hint="eastAsia"/>
          <w:szCs w:val="20"/>
        </w:rPr>
        <w:t>기반으로</w:t>
      </w:r>
      <w:r w:rsidRPr="00577BBD">
        <w:rPr>
          <w:rFonts w:asciiTheme="minorEastAsia" w:hAnsiTheme="minorEastAsia"/>
          <w:szCs w:val="20"/>
        </w:rPr>
        <w:t xml:space="preserve"> </w:t>
      </w:r>
      <w:r w:rsidR="008D6576">
        <w:rPr>
          <w:rFonts w:asciiTheme="minorEastAsia" w:hAnsiTheme="minorEastAsia" w:hint="eastAsia"/>
          <w:szCs w:val="20"/>
        </w:rPr>
        <w:t>동작되</w:t>
      </w:r>
      <w:r w:rsidRPr="00577BBD">
        <w:rPr>
          <w:rFonts w:asciiTheme="minorEastAsia" w:hAnsiTheme="minorEastAsia"/>
          <w:szCs w:val="20"/>
        </w:rPr>
        <w:t xml:space="preserve">던 이전의 연구와는 달리, B2B </w:t>
      </w:r>
      <w:r>
        <w:rPr>
          <w:rFonts w:asciiTheme="minorEastAsia" w:hAnsiTheme="minorEastAsia" w:hint="eastAsia"/>
          <w:szCs w:val="20"/>
        </w:rPr>
        <w:t>솔</w:t>
      </w:r>
      <w:r w:rsidRPr="00577BBD">
        <w:rPr>
          <w:rFonts w:asciiTheme="minorEastAsia" w:hAnsiTheme="minorEastAsia"/>
          <w:szCs w:val="20"/>
        </w:rPr>
        <w:t xml:space="preserve">루션에 더 적합한 IBM Hyperledger Fabric을 사용해 서비스를 개발할 것이다. </w:t>
      </w:r>
      <w:r w:rsidR="00A033AF">
        <w:rPr>
          <w:rFonts w:asciiTheme="minorEastAsia" w:hAnsiTheme="minorEastAsia" w:hint="eastAsia"/>
          <w:szCs w:val="20"/>
        </w:rPr>
        <w:t>또한,</w:t>
      </w:r>
      <w:r w:rsidRPr="00577BBD">
        <w:rPr>
          <w:rFonts w:asciiTheme="minorEastAsia" w:hAnsiTheme="minorEastAsia"/>
          <w:szCs w:val="20"/>
        </w:rPr>
        <w:t xml:space="preserve"> 현재까지 서비스된 적 없던 암표 거래 방지 및 프리미엄 방지 </w:t>
      </w:r>
      <w:r w:rsidR="00A033AF">
        <w:rPr>
          <w:rFonts w:asciiTheme="minorEastAsia" w:hAnsiTheme="minorEastAsia"/>
          <w:szCs w:val="20"/>
        </w:rPr>
        <w:t>리</w:t>
      </w:r>
      <w:r w:rsidR="00A033AF">
        <w:rPr>
          <w:rFonts w:asciiTheme="minorEastAsia" w:hAnsiTheme="minorEastAsia" w:hint="eastAsia"/>
          <w:szCs w:val="20"/>
        </w:rPr>
        <w:t>셀</w:t>
      </w:r>
      <w:r w:rsidRPr="00577BBD">
        <w:rPr>
          <w:rFonts w:asciiTheme="minorEastAsia" w:hAnsiTheme="minorEastAsia"/>
          <w:szCs w:val="20"/>
        </w:rPr>
        <w:t>링 서비스를 Hyperledger Fabric을 이용해 만드는 것이 본 프로젝트의 내용이다.</w:t>
      </w:r>
    </w:p>
    <w:p w:rsidR="00FD2612" w:rsidRPr="00FD2612" w:rsidRDefault="00FD2612" w:rsidP="00FD2612">
      <w:pPr>
        <w:widowControl/>
        <w:spacing w:after="160" w:line="259" w:lineRule="auto"/>
        <w:jc w:val="both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A94CA5" w:rsidRDefault="00A94CA5" w:rsidP="00A94CA5">
      <w:pPr>
        <w:pStyle w:val="a3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진행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~7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 진행에 필요한 자료 및 데이터 수집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7~9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416231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Software </w:t>
            </w:r>
            <w:r w:rsidR="00E923CA">
              <w:rPr>
                <w:rFonts w:asciiTheme="majorHAnsi" w:eastAsiaTheme="majorHAnsi" w:hAnsiTheme="majorHAnsi" w:hint="eastAsia"/>
                <w:szCs w:val="20"/>
              </w:rPr>
              <w:t>design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9~11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C362B4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오픈 </w:t>
            </w:r>
            <w:r>
              <w:rPr>
                <w:rFonts w:asciiTheme="majorHAnsi" w:eastAsiaTheme="majorHAnsi" w:hAnsiTheme="majorHAnsi"/>
                <w:szCs w:val="20"/>
              </w:rPr>
              <w:t>API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기반 </w:t>
            </w:r>
            <w:r>
              <w:rPr>
                <w:rFonts w:asciiTheme="majorHAnsi" w:eastAsiaTheme="majorHAnsi" w:hAnsiTheme="majorHAnsi"/>
                <w:szCs w:val="20"/>
              </w:rPr>
              <w:t xml:space="preserve">Ticket, </w:t>
            </w:r>
            <w:r>
              <w:rPr>
                <w:rFonts w:asciiTheme="majorHAnsi" w:eastAsiaTheme="majorHAnsi" w:hAnsiTheme="majorHAnsi" w:hint="eastAsia"/>
                <w:szCs w:val="20"/>
              </w:rPr>
              <w:t>Reselling ticket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기능 구현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11~13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C362B4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Web Service </w:t>
            </w:r>
            <w:r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13~16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C362B4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Web과 블록체인 파트 연동</w:t>
            </w:r>
          </w:p>
        </w:tc>
      </w:tr>
      <w:tr w:rsidR="00A94CA5" w:rsidTr="00A94CA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전원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A5" w:rsidRDefault="00A94CA5" w:rsidP="00E31D29">
            <w:pPr>
              <w:pStyle w:val="a3"/>
              <w:ind w:left="0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발표</w:t>
            </w:r>
          </w:p>
        </w:tc>
      </w:tr>
    </w:tbl>
    <w:p w:rsidR="00A94CA5" w:rsidRDefault="00A94CA5" w:rsidP="00A94CA5">
      <w:pPr>
        <w:pStyle w:val="a3"/>
        <w:ind w:left="760"/>
        <w:rPr>
          <w:rFonts w:asciiTheme="majorHAnsi" w:eastAsiaTheme="majorHAnsi" w:hAnsiTheme="majorHAnsi"/>
          <w:b/>
          <w:sz w:val="22"/>
        </w:rPr>
      </w:pPr>
    </w:p>
    <w:p w:rsidR="00A94CA5" w:rsidRDefault="00A94CA5" w:rsidP="00A94CA5">
      <w:pPr>
        <w:pStyle w:val="a3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결론</w:t>
      </w:r>
    </w:p>
    <w:p w:rsidR="00A94CA5" w:rsidRDefault="005C6EA4" w:rsidP="00292AE2">
      <w:pPr>
        <w:ind w:left="760" w:firstLineChars="100" w:firstLine="200"/>
        <w:jc w:val="both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블록체인을 활용하여 암표 거래 및 프리미엄 방지 티켓팅 시스템을 개발함으로써 암표상의 티켓팅 참여에 의한 경쟁률을 줄여 구매자가 티켓팅을 성공할 수 있는 기회를 높</w:t>
      </w:r>
      <w:r w:rsidR="00152444">
        <w:rPr>
          <w:rFonts w:asciiTheme="majorHAnsi" w:eastAsiaTheme="majorHAnsi" w:hAnsiTheme="majorHAnsi" w:hint="eastAsia"/>
          <w:szCs w:val="20"/>
        </w:rPr>
        <w:t>인</w:t>
      </w:r>
      <w:r>
        <w:rPr>
          <w:rFonts w:asciiTheme="majorHAnsi" w:eastAsiaTheme="majorHAnsi" w:hAnsiTheme="majorHAnsi" w:hint="eastAsia"/>
          <w:szCs w:val="20"/>
        </w:rPr>
        <w:t>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또한 리셀링 서비스를 통해 리셀링 판매자는 </w:t>
      </w:r>
      <w:r w:rsidR="00152444">
        <w:rPr>
          <w:rFonts w:asciiTheme="majorHAnsi" w:eastAsiaTheme="majorHAnsi" w:hAnsiTheme="majorHAnsi" w:hint="eastAsia"/>
          <w:szCs w:val="20"/>
        </w:rPr>
        <w:t xml:space="preserve">티켓 취소 </w:t>
      </w:r>
      <w:r>
        <w:rPr>
          <w:rFonts w:asciiTheme="majorHAnsi" w:eastAsiaTheme="majorHAnsi" w:hAnsiTheme="majorHAnsi" w:hint="eastAsia"/>
          <w:szCs w:val="20"/>
        </w:rPr>
        <w:t>수수료 없이 티켓을 양도할 수 있으며 리셀링 구매자는 프리미엄 없이 티켓을 양도받을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판매자는 구매자의 티켓 취소로 인한 손실을 제거할 수 있다.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292AE2">
        <w:rPr>
          <w:rFonts w:asciiTheme="majorHAnsi" w:eastAsiaTheme="majorHAnsi" w:hAnsiTheme="majorHAnsi" w:hint="eastAsia"/>
          <w:szCs w:val="20"/>
        </w:rPr>
        <w:t>이는 판매자와 구매자 모두 만족할 수 있는 시스템이 될 수 있을 것이다.</w:t>
      </w:r>
    </w:p>
    <w:p w:rsidR="00A94CA5" w:rsidRDefault="00A94CA5" w:rsidP="00A94CA5">
      <w:pPr>
        <w:ind w:left="760"/>
        <w:rPr>
          <w:rFonts w:asciiTheme="majorHAnsi" w:eastAsiaTheme="majorHAnsi" w:hAnsiTheme="majorHAnsi"/>
          <w:szCs w:val="20"/>
        </w:rPr>
      </w:pPr>
    </w:p>
    <w:p w:rsidR="00195D01" w:rsidRDefault="00195D01" w:rsidP="00FD2612">
      <w:pPr>
        <w:rPr>
          <w:rFonts w:asciiTheme="majorHAnsi" w:eastAsiaTheme="majorHAnsi" w:hAnsiTheme="majorHAnsi"/>
          <w:szCs w:val="20"/>
        </w:rPr>
      </w:pPr>
    </w:p>
    <w:p w:rsidR="00A94CA5" w:rsidRDefault="00A94CA5" w:rsidP="00A94CA5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참고 문헌              </w:t>
      </w:r>
    </w:p>
    <w:p w:rsidR="00A94CA5" w:rsidRPr="00195D01" w:rsidRDefault="009E6410" w:rsidP="00195D01">
      <w:pPr>
        <w:widowControl/>
        <w:spacing w:after="0" w:line="240" w:lineRule="auto"/>
        <w:jc w:val="both"/>
        <w:rPr>
          <w:rFonts w:asciiTheme="minorEastAsia" w:hAnsiTheme="minorEastAsia" w:cs="Times New Roman"/>
          <w:szCs w:val="20"/>
        </w:rPr>
      </w:pPr>
      <w:r w:rsidRPr="00195D01">
        <w:rPr>
          <w:rFonts w:asciiTheme="minorEastAsia" w:hAnsiTheme="minorEastAsia" w:hint="eastAsia"/>
          <w:b/>
          <w:szCs w:val="20"/>
        </w:rPr>
        <w:t xml:space="preserve">[1] </w:t>
      </w:r>
      <w:r w:rsidRPr="00195D01">
        <w:rPr>
          <w:rFonts w:asciiTheme="minorEastAsia" w:hAnsiTheme="minorEastAsia" w:cs="Times New Roman"/>
          <w:szCs w:val="20"/>
        </w:rPr>
        <w:t>류훈선 (2018.8), “블록체인 기반의 온라인 티켓 시스템에 관한 연구</w:t>
      </w:r>
      <w:r w:rsidR="0088721A" w:rsidRPr="00195D01">
        <w:rPr>
          <w:rFonts w:asciiTheme="minorEastAsia" w:hAnsiTheme="minorEastAsia" w:cs="Times New Roman"/>
          <w:szCs w:val="20"/>
        </w:rPr>
        <w:t xml:space="preserve">”, </w:t>
      </w:r>
      <w:r w:rsidRPr="00195D01">
        <w:rPr>
          <w:rFonts w:asciiTheme="minorEastAsia" w:hAnsiTheme="minorEastAsia" w:cs="Times New Roman"/>
          <w:szCs w:val="20"/>
        </w:rPr>
        <w:t>석사학위논문, 숭실대학교, 서울, 대한민국, 62 pages</w:t>
      </w:r>
    </w:p>
    <w:p w:rsidR="009E6410" w:rsidRPr="00195D01" w:rsidRDefault="009E6410" w:rsidP="00195D01">
      <w:pPr>
        <w:widowControl/>
        <w:spacing w:after="0" w:line="240" w:lineRule="auto"/>
        <w:jc w:val="both"/>
        <w:rPr>
          <w:rFonts w:asciiTheme="minorEastAsia" w:hAnsiTheme="minorEastAsia"/>
          <w:b/>
          <w:szCs w:val="20"/>
        </w:rPr>
      </w:pPr>
    </w:p>
    <w:p w:rsidR="00A94CA5" w:rsidRPr="00195D01" w:rsidRDefault="00A94CA5" w:rsidP="00195D01">
      <w:pPr>
        <w:widowControl/>
        <w:spacing w:after="0" w:line="240" w:lineRule="auto"/>
        <w:jc w:val="both"/>
        <w:rPr>
          <w:rFonts w:asciiTheme="minorEastAsia" w:hAnsiTheme="minorEastAsia"/>
          <w:szCs w:val="20"/>
        </w:rPr>
      </w:pPr>
      <w:r w:rsidRPr="00195D01">
        <w:rPr>
          <w:rFonts w:asciiTheme="minorEastAsia" w:hAnsiTheme="minorEastAsia" w:hint="eastAsia"/>
          <w:b/>
          <w:szCs w:val="20"/>
        </w:rPr>
        <w:t xml:space="preserve">[2] </w:t>
      </w:r>
      <w:r w:rsidR="0088721A" w:rsidRPr="00195D01">
        <w:rPr>
          <w:rFonts w:asciiTheme="minorEastAsia" w:hAnsiTheme="minorEastAsia"/>
          <w:szCs w:val="20"/>
          <w:shd w:val="clear" w:color="auto" w:fill="FFFFFF"/>
        </w:rPr>
        <w:t>Ermos Kyriakides. (2018). "Real World Applications of Cryptocurrencies-Online Ticketing Systems", https://www.volaloans.com/cryptocurrency/real-world-applications-of-cryptocurrencies%E2%80%8A-%E2%80%8Aonline-ticketing-systems/ (2019-03-24 방문).</w:t>
      </w:r>
    </w:p>
    <w:p w:rsidR="00A94CA5" w:rsidRDefault="00A94CA5" w:rsidP="00A94CA5">
      <w:pPr>
        <w:widowControl/>
        <w:spacing w:after="0" w:line="240" w:lineRule="auto"/>
        <w:rPr>
          <w:rFonts w:asciiTheme="majorHAnsi" w:eastAsiaTheme="majorHAnsi" w:hAnsiTheme="majorHAnsi"/>
          <w:b/>
          <w:szCs w:val="20"/>
        </w:rPr>
      </w:pPr>
    </w:p>
    <w:p w:rsidR="00A94CA5" w:rsidRDefault="00A94CA5" w:rsidP="00A94CA5">
      <w:pPr>
        <w:widowControl/>
        <w:spacing w:after="0" w:line="240" w:lineRule="auto"/>
        <w:rPr>
          <w:rFonts w:asciiTheme="majorHAnsi" w:eastAsiaTheme="majorHAnsi" w:hAnsiTheme="majorHAnsi"/>
          <w:b/>
          <w:szCs w:val="20"/>
        </w:rPr>
      </w:pPr>
    </w:p>
    <w:p w:rsidR="00AB36F3" w:rsidRDefault="00AB36F3"/>
    <w:sectPr w:rsidR="00AB3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865" w:rsidRDefault="00FC2865" w:rsidP="00964976">
      <w:pPr>
        <w:spacing w:after="0" w:line="240" w:lineRule="auto"/>
      </w:pPr>
      <w:r>
        <w:separator/>
      </w:r>
    </w:p>
  </w:endnote>
  <w:endnote w:type="continuationSeparator" w:id="0">
    <w:p w:rsidR="00FC2865" w:rsidRDefault="00FC2865" w:rsidP="0096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865" w:rsidRDefault="00FC2865" w:rsidP="00964976">
      <w:pPr>
        <w:spacing w:after="0" w:line="240" w:lineRule="auto"/>
      </w:pPr>
      <w:r>
        <w:separator/>
      </w:r>
    </w:p>
  </w:footnote>
  <w:footnote w:type="continuationSeparator" w:id="0">
    <w:p w:rsidR="00FC2865" w:rsidRDefault="00FC2865" w:rsidP="0096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20" w:hanging="360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000" w:hanging="72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4880" w:hanging="108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6760" w:hanging="1440"/>
      </w:pPr>
    </w:lvl>
    <w:lvl w:ilvl="8">
      <w:start w:val="1"/>
      <w:numFmt w:val="decimal"/>
      <w:lvlText w:val="%1.%2.%3.%4.%5.%6.%7.%8.%9"/>
      <w:lvlJc w:val="left"/>
      <w:pPr>
        <w:ind w:left="7880" w:hanging="1800"/>
      </w:pPr>
    </w:lvl>
  </w:abstractNum>
  <w:abstractNum w:abstractNumId="2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4" w15:restartNumberingAfterBreak="0">
    <w:nsid w:val="7CE05E26"/>
    <w:multiLevelType w:val="multilevel"/>
    <w:tmpl w:val="5FEA2DF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</w:lvl>
    <w:lvl w:ilvl="3">
      <w:start w:val="1"/>
      <w:numFmt w:val="decimal"/>
      <w:lvlText w:val="%1.%2.%3.%4"/>
      <w:lvlJc w:val="left"/>
      <w:pPr>
        <w:ind w:left="3120" w:hanging="72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080" w:hanging="108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040" w:hanging="1440"/>
      </w:pPr>
    </w:lvl>
    <w:lvl w:ilvl="8">
      <w:start w:val="1"/>
      <w:numFmt w:val="decimal"/>
      <w:lvlText w:val="%1.%2.%3.%4.%5.%6.%7.%8.%9"/>
      <w:lvlJc w:val="left"/>
      <w:pPr>
        <w:ind w:left="82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A5"/>
    <w:rsid w:val="00152444"/>
    <w:rsid w:val="00195D01"/>
    <w:rsid w:val="00211438"/>
    <w:rsid w:val="00227A67"/>
    <w:rsid w:val="00292AE2"/>
    <w:rsid w:val="00293422"/>
    <w:rsid w:val="00304481"/>
    <w:rsid w:val="00416231"/>
    <w:rsid w:val="00445168"/>
    <w:rsid w:val="004631BA"/>
    <w:rsid w:val="005371DD"/>
    <w:rsid w:val="00577BBD"/>
    <w:rsid w:val="005C6EA4"/>
    <w:rsid w:val="005E3944"/>
    <w:rsid w:val="006C3CE8"/>
    <w:rsid w:val="00823B0C"/>
    <w:rsid w:val="0088721A"/>
    <w:rsid w:val="008D6576"/>
    <w:rsid w:val="00903482"/>
    <w:rsid w:val="00945C1F"/>
    <w:rsid w:val="00964976"/>
    <w:rsid w:val="009E6410"/>
    <w:rsid w:val="00A033AF"/>
    <w:rsid w:val="00A70000"/>
    <w:rsid w:val="00A94CA5"/>
    <w:rsid w:val="00AB36F3"/>
    <w:rsid w:val="00B9466A"/>
    <w:rsid w:val="00C040BE"/>
    <w:rsid w:val="00C362B4"/>
    <w:rsid w:val="00E05E7D"/>
    <w:rsid w:val="00E31D29"/>
    <w:rsid w:val="00E923CA"/>
    <w:rsid w:val="00F27537"/>
    <w:rsid w:val="00FC2865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1A894"/>
  <w15:chartTrackingRefBased/>
  <w15:docId w15:val="{134EE165-30F2-40AF-8350-5935CCDE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CA5"/>
    <w:pPr>
      <w:widowControl w:val="0"/>
      <w:spacing w:after="200" w:line="276" w:lineRule="auto"/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CA5"/>
    <w:pPr>
      <w:ind w:left="800"/>
    </w:pPr>
  </w:style>
  <w:style w:type="table" w:styleId="a4">
    <w:name w:val="Table Grid"/>
    <w:basedOn w:val="a1"/>
    <w:uiPriority w:val="59"/>
    <w:rsid w:val="00A94CA5"/>
    <w:pPr>
      <w:spacing w:after="0" w:line="240" w:lineRule="auto"/>
      <w:jc w:val="left"/>
    </w:pPr>
    <w:rPr>
      <w:rFonts w:eastAsia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49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4976"/>
    <w:rPr>
      <w:kern w:val="0"/>
    </w:rPr>
  </w:style>
  <w:style w:type="paragraph" w:styleId="a6">
    <w:name w:val="footer"/>
    <w:basedOn w:val="a"/>
    <w:link w:val="Char0"/>
    <w:uiPriority w:val="99"/>
    <w:unhideWhenUsed/>
    <w:rsid w:val="009649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4976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Kibin</dc:creator>
  <cp:keywords/>
  <dc:description/>
  <cp:lastModifiedBy>Kim Kibin</cp:lastModifiedBy>
  <cp:revision>24</cp:revision>
  <dcterms:created xsi:type="dcterms:W3CDTF">2019-03-23T12:23:00Z</dcterms:created>
  <dcterms:modified xsi:type="dcterms:W3CDTF">2019-03-24T05:37:00Z</dcterms:modified>
</cp:coreProperties>
</file>