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F3673" w14:textId="78E9AB4C" w:rsidR="00A318FC" w:rsidRDefault="00000000" w:rsidP="62A890ED">
      <w:pPr>
        <w:jc w:val="center"/>
        <w:rPr>
          <w:rFonts w:ascii="Arial" w:hAnsi="Arial"/>
          <w:b/>
          <w:bCs/>
          <w:sz w:val="32"/>
          <w:szCs w:val="32"/>
          <w:lang w:val="en-GB"/>
        </w:rPr>
      </w:pPr>
      <w:r>
        <w:rPr>
          <w:rFonts w:ascii="Arial" w:hAnsi="Arial"/>
          <w:b/>
          <w:bCs/>
          <w:sz w:val="32"/>
          <w:szCs w:val="32"/>
          <w:lang w:val="cs-CZ"/>
        </w:rPr>
        <w:t>Hlavolam – Využití digitálních stop „Členové týmu Souboje mozků“</w:t>
      </w:r>
    </w:p>
    <w:p w14:paraId="672A6659" w14:textId="77777777" w:rsidR="00A318FC" w:rsidRDefault="00A318FC">
      <w:pPr>
        <w:rPr>
          <w:rFonts w:ascii="Arial" w:hAnsi="Arial"/>
          <w:lang w:val="en-GB"/>
        </w:rPr>
      </w:pPr>
    </w:p>
    <w:p w14:paraId="0A37501D" w14:textId="04CB3294" w:rsidR="00A318FC" w:rsidRDefault="00000000">
      <w:pPr>
        <w:jc w:val="both"/>
        <w:rPr>
          <w:rFonts w:ascii="Arial" w:hAnsi="Arial"/>
          <w:lang w:val="en-GB"/>
        </w:rPr>
      </w:pPr>
      <w:r>
        <w:rPr>
          <w:rFonts w:ascii="Arial" w:hAnsi="Arial"/>
          <w:b/>
          <w:bCs/>
          <w:lang w:val="cs-CZ"/>
        </w:rPr>
        <w:t xml:space="preserve">Souvislosti: </w:t>
      </w:r>
      <w:r>
        <w:rPr>
          <w:rFonts w:ascii="Arial" w:hAnsi="Arial"/>
          <w:lang w:val="cs-CZ"/>
        </w:rPr>
        <w:t>Sluneční střední škola se připravuje na soutěž Souboj mozků, kterou každý rok pořádají studenti několika národních univerzit. Soutěže se zúčastní 20 týmů ze středních škol z celé země. Tým Sluneční střední školy je velmi ambiciózní a rád by zjistil, s kým se utká. Při procházení informací z online zdrojů dokázal tým Sluneční školy pomocí digitálních stop zjistit profily členů týmu Měsíční střední školy, jednoho ze soupeřů.</w:t>
      </w:r>
    </w:p>
    <w:p w14:paraId="2562FD02" w14:textId="76007318" w:rsidR="21EE002A" w:rsidRDefault="21EE002A" w:rsidP="21EE002A">
      <w:pPr>
        <w:jc w:val="both"/>
        <w:rPr>
          <w:rFonts w:ascii="Arial" w:hAnsi="Arial"/>
          <w:lang w:val="en-GB"/>
        </w:rPr>
      </w:pPr>
    </w:p>
    <w:p w14:paraId="1C0EDF3E" w14:textId="1560D280" w:rsidR="00A318FC" w:rsidRDefault="00000000" w:rsidP="62A890ED">
      <w:pPr>
        <w:jc w:val="both"/>
        <w:rPr>
          <w:rFonts w:ascii="Arial" w:hAnsi="Arial"/>
          <w:i/>
          <w:iCs/>
          <w:lang w:val="en-GB"/>
        </w:rPr>
      </w:pPr>
      <w:r>
        <w:rPr>
          <w:rFonts w:ascii="Arial" w:hAnsi="Arial"/>
          <w:b/>
          <w:bCs/>
          <w:lang w:val="cs-CZ"/>
        </w:rPr>
        <w:t>Úkol:</w:t>
      </w:r>
      <w:r>
        <w:rPr>
          <w:rFonts w:ascii="Arial" w:hAnsi="Arial"/>
          <w:lang w:val="cs-CZ"/>
        </w:rPr>
        <w:t xml:space="preserve"> Dokážeš zjistit profily týmu Měsíční střední školy vyřešením tohoto hlavolamu?</w:t>
      </w:r>
    </w:p>
    <w:p w14:paraId="4DCE81FC" w14:textId="15E3E5EC" w:rsidR="21EE002A" w:rsidRDefault="21EE002A" w:rsidP="21EE002A">
      <w:pPr>
        <w:jc w:val="both"/>
        <w:rPr>
          <w:rFonts w:ascii="Arial" w:hAnsi="Arial"/>
          <w:lang w:val="en-GB"/>
        </w:rPr>
      </w:pPr>
    </w:p>
    <w:p w14:paraId="1C20D1B0" w14:textId="4B857790" w:rsidR="098B6F3E" w:rsidRDefault="098B6F3E" w:rsidP="53965E57">
      <w:pPr>
        <w:jc w:val="both"/>
        <w:rPr>
          <w:rFonts w:ascii="Arial" w:hAnsi="Arial"/>
          <w:lang w:val="en-GB"/>
        </w:rPr>
      </w:pPr>
      <w:r>
        <w:rPr>
          <w:rFonts w:ascii="Arial" w:hAnsi="Arial"/>
          <w:b/>
          <w:bCs/>
          <w:lang w:val="cs-CZ"/>
        </w:rPr>
        <w:t xml:space="preserve">Jak hlavolam vyřešit: </w:t>
      </w:r>
      <w:r>
        <w:rPr>
          <w:rFonts w:ascii="Arial" w:hAnsi="Arial"/>
          <w:lang w:val="cs-CZ"/>
        </w:rPr>
        <w:t>Přečti si níže text o digitálních stopách a do mřížky A zaznamenávej fakta znaménkem plus a věci, které fakty nejsou, znaménkem mínus. Například podle textu je Tom velmi dobrý ve fyzice, takže v mřížce patří plus tam, kde se kříží řádek Toma a sloupec Fyzika. Pro ostatní studenty tedy Fyzika fakt není a pro Toma nejsou fakty ostatní předměty. Až budeš mít mřížku A hotovou, můžeš vyplnit tabulku B. Tabulka B ti ukáže profil všech členů týmu Měsíční školy a pomůže ti porazit je v soutěži!</w:t>
      </w:r>
    </w:p>
    <w:p w14:paraId="5DAB6C7B" w14:textId="77777777" w:rsidR="00A318FC" w:rsidRDefault="00A318FC">
      <w:pPr>
        <w:jc w:val="both"/>
        <w:rPr>
          <w:rFonts w:ascii="Arial" w:hAnsi="Arial"/>
          <w:lang w:val="en-GB"/>
        </w:rPr>
      </w:pPr>
    </w:p>
    <w:p w14:paraId="0B611F10" w14:textId="44683313" w:rsidR="00A318FC" w:rsidRDefault="00000000">
      <w:pPr>
        <w:jc w:val="both"/>
        <w:rPr>
          <w:rFonts w:ascii="Arial" w:hAnsi="Arial"/>
          <w:lang w:val="en-GB"/>
        </w:rPr>
      </w:pPr>
      <w:r>
        <w:rPr>
          <w:rFonts w:ascii="Arial" w:hAnsi="Arial"/>
          <w:b/>
          <w:bCs/>
          <w:lang w:val="cs-CZ"/>
        </w:rPr>
        <w:t xml:space="preserve">Text o digitálních stopách: </w:t>
      </w:r>
      <w:r>
        <w:rPr>
          <w:rFonts w:ascii="Arial" w:hAnsi="Arial"/>
          <w:lang w:val="cs-CZ"/>
        </w:rPr>
        <w:t>Každý tým má pět členů. Podle shrnutí o týmu na stránce pořadatelů jsou všichni členové různého věku od 14 do 18 let. Podle pravidel je kapitánem týmu nejstarší člen. Měsíční tým má kapitánku.</w:t>
      </w:r>
    </w:p>
    <w:p w14:paraId="02EB378F" w14:textId="77777777" w:rsidR="00A318FC" w:rsidRDefault="00A318FC">
      <w:pPr>
        <w:jc w:val="both"/>
        <w:rPr>
          <w:rFonts w:ascii="Arial" w:hAnsi="Arial"/>
          <w:lang w:val="en-GB"/>
        </w:rPr>
      </w:pPr>
    </w:p>
    <w:p w14:paraId="7D4CE456" w14:textId="498C24DC" w:rsidR="00A318FC" w:rsidRDefault="00000000">
      <w:pPr>
        <w:jc w:val="both"/>
        <w:rPr>
          <w:rFonts w:ascii="Arial" w:hAnsi="Arial"/>
          <w:lang w:val="en-GB"/>
        </w:rPr>
      </w:pPr>
      <w:r>
        <w:rPr>
          <w:rFonts w:ascii="Arial" w:hAnsi="Arial"/>
          <w:lang w:val="cs-CZ"/>
        </w:rPr>
        <w:t>Na webu Měsíční školy jsou fotky z nedávných soutěží, kterých se žáci školy zúčastnili a dosáhli velmi dobrých výsledků. V jedné nedávné zprávě stojí pod fotkou popisek: „Náš šestnáctiletý student Tom získal zlatou medaili na mezinárodní soutěži z fyziky.“ Měsíční tým pořídil fotku k Souboji mozků a po porovnání je chlapec na fotce stejný jako jeden z členů týmu Měsíční školy v Souboji mozků.</w:t>
      </w:r>
    </w:p>
    <w:p w14:paraId="6A05A809" w14:textId="77777777" w:rsidR="00A318FC" w:rsidRDefault="00A318FC">
      <w:pPr>
        <w:jc w:val="both"/>
        <w:rPr>
          <w:rFonts w:ascii="Arial" w:hAnsi="Arial"/>
          <w:lang w:val="en-GB"/>
        </w:rPr>
      </w:pPr>
    </w:p>
    <w:p w14:paraId="4F828268" w14:textId="77777777" w:rsidR="00A318FC" w:rsidRDefault="00000000">
      <w:pPr>
        <w:jc w:val="both"/>
        <w:rPr>
          <w:rFonts w:ascii="Arial" w:hAnsi="Arial"/>
          <w:lang w:val="en-GB"/>
        </w:rPr>
      </w:pPr>
      <w:r>
        <w:rPr>
          <w:rFonts w:ascii="Arial" w:hAnsi="Arial"/>
          <w:lang w:val="cs-CZ"/>
        </w:rPr>
        <w:t>Na sociálních sítích je seznam členů basketbalového týmu mužů Měsíční školy; všichni jsou starší než 15 let, jak stojí v příspěvku z minulého měsíce. Nikdo z nich nemá křestní jméno začínající na L ani T. Navíc se prezentují jako tým silně zaměřený na přírodovědné a technické obory (STEM), nikdo z nich se nezajímá o humanitní obory ani o jazyky.</w:t>
      </w:r>
    </w:p>
    <w:p w14:paraId="5A39BBE3" w14:textId="77777777" w:rsidR="00A318FC" w:rsidRDefault="00A318FC">
      <w:pPr>
        <w:jc w:val="both"/>
        <w:rPr>
          <w:rFonts w:ascii="Arial" w:hAnsi="Arial"/>
          <w:lang w:val="en-GB"/>
        </w:rPr>
      </w:pPr>
    </w:p>
    <w:p w14:paraId="0218EDEB" w14:textId="77777777" w:rsidR="00A318FC" w:rsidRDefault="00000000">
      <w:pPr>
        <w:jc w:val="both"/>
        <w:rPr>
          <w:rFonts w:ascii="Arial" w:hAnsi="Arial"/>
          <w:lang w:val="en-GB"/>
        </w:rPr>
      </w:pPr>
      <w:r>
        <w:rPr>
          <w:rFonts w:ascii="Arial" w:hAnsi="Arial"/>
          <w:lang w:val="cs-CZ"/>
        </w:rPr>
        <w:t xml:space="preserve">Na sociálních sítích má Laura profilovou fotku, na které programuje u počítačového terminálu vzadu. Navíc většina skupin, které sleduje, se týká počítačů nebo programování, a </w:t>
      </w:r>
      <w:proofErr w:type="spellStart"/>
      <w:r>
        <w:rPr>
          <w:rFonts w:ascii="Arial" w:hAnsi="Arial"/>
          <w:lang w:val="cs-CZ"/>
        </w:rPr>
        <w:t>lajkuje</w:t>
      </w:r>
      <w:proofErr w:type="spellEnd"/>
      <w:r>
        <w:rPr>
          <w:rFonts w:ascii="Arial" w:hAnsi="Arial"/>
          <w:lang w:val="cs-CZ"/>
        </w:rPr>
        <w:t xml:space="preserve"> každý příspěvek, který představuje novou technologii. Podle sociálních sítí založili čtrnáctiletí chlapci ze školy cestovatelský klub; jejich kapitán je členem týmu v Soubojích mozků. Navíc koordinuje školní debaty na podporu národních a cizích jazyků a sám plynně mluví čtyřmi jazyky.</w:t>
      </w:r>
    </w:p>
    <w:p w14:paraId="41C8F396" w14:textId="77777777" w:rsidR="00A318FC" w:rsidRDefault="00A318FC">
      <w:pPr>
        <w:jc w:val="both"/>
        <w:rPr>
          <w:rFonts w:ascii="Arial" w:hAnsi="Arial"/>
          <w:lang w:val="en-GB"/>
        </w:rPr>
      </w:pPr>
    </w:p>
    <w:p w14:paraId="72A3D3EC" w14:textId="1A7B56C0" w:rsidR="00A318FC" w:rsidRDefault="00000000">
      <w:pPr>
        <w:jc w:val="both"/>
        <w:rPr>
          <w:rFonts w:ascii="Arial" w:hAnsi="Arial"/>
          <w:lang w:val="en-GB"/>
        </w:rPr>
      </w:pPr>
      <w:r>
        <w:rPr>
          <w:rFonts w:ascii="Arial" w:hAnsi="Arial"/>
          <w:lang w:val="cs-CZ"/>
        </w:rPr>
        <w:t>Po jednom ze Soubojů mozků tým zveřejnil příspěvek: „Chemie + sport = bruslení!“ Podle školního řádu, který je na webu školy, musí být členům bruslařského týmu nejméně 16 let.</w:t>
      </w:r>
    </w:p>
    <w:p w14:paraId="0562CB0E" w14:textId="666E88FB" w:rsidR="00A318FC" w:rsidRDefault="00A318FC" w:rsidP="21EE002A">
      <w:pPr>
        <w:jc w:val="both"/>
        <w:rPr>
          <w:rFonts w:ascii="Arial" w:hAnsi="Arial"/>
          <w:b/>
          <w:bCs/>
          <w:lang w:val="en-GB"/>
        </w:rPr>
      </w:pPr>
    </w:p>
    <w:p w14:paraId="776CC1CA" w14:textId="2D03C56D" w:rsidR="00A318FC" w:rsidRDefault="00000000">
      <w:pPr>
        <w:jc w:val="both"/>
      </w:pPr>
      <w:r>
        <w:rPr>
          <w:rFonts w:ascii="Arial" w:hAnsi="Arial"/>
          <w:noProof/>
          <w:lang w:val="en-GB"/>
        </w:rPr>
        <w:lastRenderedPageBreak/>
        <w:drawing>
          <wp:anchor distT="0" distB="0" distL="0" distR="0" simplePos="0" relativeHeight="2" behindDoc="0" locked="0" layoutInCell="0" allowOverlap="1" wp14:anchorId="094B890C" wp14:editId="0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76875"/>
            <wp:effectExtent l="0" t="0" r="0" b="0"/>
            <wp:wrapSquare wrapText="largest"/>
            <wp:docPr id="1" name="Paveiksla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veikslas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7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lang w:val="cs-CZ"/>
        </w:rPr>
        <w:t>Mřížka A:</w:t>
      </w:r>
    </w:p>
    <w:p w14:paraId="1D0EEE26" w14:textId="22EE7846" w:rsidR="00A318FC" w:rsidRDefault="00B6C723" w:rsidP="62A890ED">
      <w:pPr>
        <w:jc w:val="both"/>
        <w:rPr>
          <w:rFonts w:ascii="Arial" w:hAnsi="Arial"/>
          <w:b/>
          <w:bCs/>
          <w:lang w:val="en-GB"/>
        </w:rPr>
      </w:pPr>
      <w:r w:rsidRPr="62A890ED">
        <w:rPr>
          <w:rFonts w:ascii="Arial" w:hAnsi="Arial"/>
          <w:b/>
          <w:bCs/>
          <w:lang w:val="en-GB"/>
        </w:rPr>
        <w:t xml:space="preserve"> </w:t>
      </w:r>
    </w:p>
    <w:p w14:paraId="730E3CE2" w14:textId="7B077B71" w:rsidR="53965E57" w:rsidRDefault="53965E57" w:rsidP="53965E57">
      <w:pPr>
        <w:jc w:val="both"/>
        <w:rPr>
          <w:rFonts w:ascii="Arial" w:hAnsi="Arial"/>
          <w:lang w:val="en-GB"/>
        </w:rPr>
      </w:pPr>
    </w:p>
    <w:p w14:paraId="27141462" w14:textId="7DA5BCC1" w:rsidR="5CEBE97C" w:rsidRDefault="5CEBE97C" w:rsidP="21EE002A">
      <w:pPr>
        <w:jc w:val="both"/>
      </w:pPr>
      <w:r>
        <w:rPr>
          <w:rFonts w:ascii="Arial" w:hAnsi="Arial"/>
          <w:b/>
          <w:bCs/>
          <w:lang w:val="cs-CZ"/>
        </w:rPr>
        <w:t>Tabulka B:</w:t>
      </w:r>
    </w:p>
    <w:p w14:paraId="6734491C" w14:textId="23135834" w:rsidR="62A890ED" w:rsidRDefault="62A890ED" w:rsidP="62A890ED">
      <w:pPr>
        <w:jc w:val="both"/>
        <w:rPr>
          <w:rFonts w:ascii="Arial" w:hAnsi="Arial"/>
          <w:b/>
          <w:bCs/>
          <w:lang w:val="en-GB"/>
        </w:rPr>
      </w:pPr>
    </w:p>
    <w:tbl>
      <w:tblPr>
        <w:tblW w:w="0" w:type="auto"/>
        <w:tblInd w:w="-5" w:type="dxa"/>
        <w:tblBorders>
          <w:top w:val="single" w:sz="12" w:space="0" w:color="000000" w:themeColor="text2"/>
          <w:left w:val="single" w:sz="12" w:space="0" w:color="000000" w:themeColor="text2"/>
          <w:bottom w:val="single" w:sz="12" w:space="0" w:color="000000" w:themeColor="text2"/>
          <w:right w:val="single" w:sz="12" w:space="0" w:color="000000" w:themeColor="text2"/>
          <w:insideH w:val="single" w:sz="12" w:space="0" w:color="000000" w:themeColor="text2"/>
          <w:insideV w:val="single" w:sz="12" w:space="0" w:color="000000" w:themeColor="text2"/>
        </w:tblBorders>
        <w:tblLook w:val="04A0" w:firstRow="1" w:lastRow="0" w:firstColumn="1" w:lastColumn="0" w:noHBand="0" w:noVBand="1"/>
      </w:tblPr>
      <w:tblGrid>
        <w:gridCol w:w="2403"/>
        <w:gridCol w:w="2401"/>
        <w:gridCol w:w="2405"/>
        <w:gridCol w:w="2404"/>
      </w:tblGrid>
      <w:tr w:rsidR="53965E57" w14:paraId="673935E3" w14:textId="77777777" w:rsidTr="21EE002A">
        <w:trPr>
          <w:trHeight w:val="300"/>
        </w:trPr>
        <w:tc>
          <w:tcPr>
            <w:tcW w:w="2409" w:type="dxa"/>
          </w:tcPr>
          <w:p w14:paraId="5D448EC3" w14:textId="77777777" w:rsidR="53965E57" w:rsidRDefault="53965E57" w:rsidP="53965E57">
            <w:pPr>
              <w:pStyle w:val="Lentelsturinys"/>
              <w:jc w:val="both"/>
              <w:rPr>
                <w:rFonts w:ascii="Arial" w:hAnsi="Arial"/>
              </w:rPr>
            </w:pPr>
          </w:p>
        </w:tc>
        <w:tc>
          <w:tcPr>
            <w:tcW w:w="2409" w:type="dxa"/>
          </w:tcPr>
          <w:p w14:paraId="6588F8B9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cs-CZ"/>
              </w:rPr>
              <w:t>Věk</w:t>
            </w:r>
          </w:p>
        </w:tc>
        <w:tc>
          <w:tcPr>
            <w:tcW w:w="2410" w:type="dxa"/>
          </w:tcPr>
          <w:p w14:paraId="3410030C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cs-CZ"/>
              </w:rPr>
              <w:t>Předmět</w:t>
            </w:r>
          </w:p>
        </w:tc>
        <w:tc>
          <w:tcPr>
            <w:tcW w:w="2410" w:type="dxa"/>
          </w:tcPr>
          <w:p w14:paraId="173119DA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cs-CZ"/>
              </w:rPr>
              <w:t>Zájem</w:t>
            </w:r>
          </w:p>
        </w:tc>
      </w:tr>
      <w:tr w:rsidR="53965E57" w14:paraId="4CC4887A" w14:textId="77777777" w:rsidTr="21EE002A">
        <w:trPr>
          <w:trHeight w:val="300"/>
        </w:trPr>
        <w:tc>
          <w:tcPr>
            <w:tcW w:w="2409" w:type="dxa"/>
          </w:tcPr>
          <w:p w14:paraId="50EBE4E8" w14:textId="77777777" w:rsidR="53965E57" w:rsidRDefault="53965E57" w:rsidP="53965E57">
            <w:pPr>
              <w:pStyle w:val="Lentelsturinys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lang w:val="cs-CZ"/>
              </w:rPr>
              <w:t>Laura</w:t>
            </w:r>
          </w:p>
        </w:tc>
        <w:tc>
          <w:tcPr>
            <w:tcW w:w="2409" w:type="dxa"/>
          </w:tcPr>
          <w:p w14:paraId="6AFDE1BC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3F970684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7917F2D3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</w:tr>
      <w:tr w:rsidR="53965E57" w14:paraId="70C05867" w14:textId="77777777" w:rsidTr="21EE002A">
        <w:trPr>
          <w:trHeight w:val="300"/>
        </w:trPr>
        <w:tc>
          <w:tcPr>
            <w:tcW w:w="2409" w:type="dxa"/>
          </w:tcPr>
          <w:p w14:paraId="4A55FC16" w14:textId="77777777" w:rsidR="53965E57" w:rsidRDefault="53965E57" w:rsidP="53965E57">
            <w:pPr>
              <w:pStyle w:val="Lentelsturinys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lang w:val="cs-CZ"/>
              </w:rPr>
              <w:t>Leo</w:t>
            </w:r>
          </w:p>
        </w:tc>
        <w:tc>
          <w:tcPr>
            <w:tcW w:w="2409" w:type="dxa"/>
          </w:tcPr>
          <w:p w14:paraId="6BB746B8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0C174F73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11C010C2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</w:tr>
      <w:tr w:rsidR="53965E57" w14:paraId="7B85BCC9" w14:textId="77777777" w:rsidTr="21EE002A">
        <w:trPr>
          <w:trHeight w:val="300"/>
        </w:trPr>
        <w:tc>
          <w:tcPr>
            <w:tcW w:w="2409" w:type="dxa"/>
          </w:tcPr>
          <w:p w14:paraId="736F0473" w14:textId="08E7973E" w:rsidR="53965E57" w:rsidRDefault="00093FE2" w:rsidP="53965E57">
            <w:pPr>
              <w:pStyle w:val="Lentelsturinys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lang w:val="cs-CZ"/>
              </w:rPr>
              <w:t>Anna</w:t>
            </w:r>
          </w:p>
        </w:tc>
        <w:tc>
          <w:tcPr>
            <w:tcW w:w="2409" w:type="dxa"/>
          </w:tcPr>
          <w:p w14:paraId="51C18A39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25A04950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2F703C1C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</w:tr>
      <w:tr w:rsidR="53965E57" w14:paraId="3A22A37D" w14:textId="77777777" w:rsidTr="21EE002A">
        <w:trPr>
          <w:trHeight w:val="300"/>
        </w:trPr>
        <w:tc>
          <w:tcPr>
            <w:tcW w:w="2409" w:type="dxa"/>
          </w:tcPr>
          <w:p w14:paraId="51BA96EC" w14:textId="77777777" w:rsidR="53965E57" w:rsidRDefault="53965E57" w:rsidP="53965E57">
            <w:pPr>
              <w:pStyle w:val="Lentelsturinys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lang w:val="cs-CZ"/>
              </w:rPr>
              <w:t>Adam</w:t>
            </w:r>
          </w:p>
        </w:tc>
        <w:tc>
          <w:tcPr>
            <w:tcW w:w="2409" w:type="dxa"/>
          </w:tcPr>
          <w:p w14:paraId="3AFCAE40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62303B45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2B8DB99D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</w:tr>
      <w:tr w:rsidR="53965E57" w14:paraId="72BC86F0" w14:textId="77777777" w:rsidTr="21EE002A">
        <w:trPr>
          <w:trHeight w:val="300"/>
        </w:trPr>
        <w:tc>
          <w:tcPr>
            <w:tcW w:w="2409" w:type="dxa"/>
          </w:tcPr>
          <w:p w14:paraId="762531F6" w14:textId="77777777" w:rsidR="53965E57" w:rsidRDefault="53965E57" w:rsidP="53965E57">
            <w:pPr>
              <w:pStyle w:val="Lentelsturinys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lang w:val="cs-CZ"/>
              </w:rPr>
              <w:t>Tom</w:t>
            </w:r>
          </w:p>
        </w:tc>
        <w:tc>
          <w:tcPr>
            <w:tcW w:w="2409" w:type="dxa"/>
          </w:tcPr>
          <w:p w14:paraId="06F8E2D1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6013C898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  <w:tc>
          <w:tcPr>
            <w:tcW w:w="2410" w:type="dxa"/>
          </w:tcPr>
          <w:p w14:paraId="10492114" w14:textId="77777777" w:rsidR="53965E57" w:rsidRDefault="53965E57" w:rsidP="53965E57">
            <w:pPr>
              <w:pStyle w:val="Lentelsturinys"/>
              <w:jc w:val="center"/>
              <w:rPr>
                <w:rFonts w:ascii="Arial" w:hAnsi="Arial"/>
              </w:rPr>
            </w:pPr>
          </w:p>
        </w:tc>
      </w:tr>
    </w:tbl>
    <w:p w14:paraId="61D8D7DF" w14:textId="4BA4D616" w:rsidR="53965E57" w:rsidRDefault="53965E57" w:rsidP="53965E57">
      <w:pPr>
        <w:jc w:val="both"/>
        <w:rPr>
          <w:rFonts w:ascii="Arial" w:hAnsi="Arial"/>
          <w:lang w:val="en-GB"/>
        </w:rPr>
      </w:pPr>
    </w:p>
    <w:p w14:paraId="4E647D00" w14:textId="1B8A4C16" w:rsidR="3002F684" w:rsidRDefault="3002F684" w:rsidP="21EE002A">
      <w:pPr>
        <w:jc w:val="both"/>
        <w:rPr>
          <w:rFonts w:ascii="Arial" w:hAnsi="Arial"/>
          <w:lang w:val="en-GB"/>
        </w:rPr>
      </w:pPr>
      <w:r>
        <w:rPr>
          <w:rFonts w:ascii="Arial" w:hAnsi="Arial"/>
          <w:b/>
          <w:bCs/>
          <w:lang w:val="cs-CZ"/>
        </w:rPr>
        <w:t>Kapitán:</w:t>
      </w:r>
      <w:r>
        <w:rPr>
          <w:rFonts w:ascii="Arial" w:hAnsi="Arial"/>
          <w:lang w:val="cs-CZ"/>
        </w:rPr>
        <w:t xml:space="preserve"> ________________</w:t>
      </w:r>
    </w:p>
    <w:sectPr w:rsidR="3002F684">
      <w:headerReference w:type="default" r:id="rId7"/>
      <w:footerReference w:type="default" r:id="rId8"/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08D7D7" w14:textId="77777777" w:rsidR="0042472D" w:rsidRDefault="0042472D">
      <w:r>
        <w:separator/>
      </w:r>
    </w:p>
  </w:endnote>
  <w:endnote w:type="continuationSeparator" w:id="0">
    <w:p w14:paraId="03408BE6" w14:textId="77777777" w:rsidR="0042472D" w:rsidRDefault="00424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22"/>
      <w:gridCol w:w="2416"/>
    </w:tblGrid>
    <w:tr w:rsidR="4434E443" w14:paraId="6FA6A5F0" w14:textId="77777777" w:rsidTr="4434E443">
      <w:trPr>
        <w:trHeight w:val="300"/>
      </w:trPr>
      <w:tc>
        <w:tcPr>
          <w:tcW w:w="3600" w:type="dxa"/>
        </w:tcPr>
        <w:p w14:paraId="07EB9F43" w14:textId="180A4717" w:rsidR="4434E443" w:rsidRDefault="4434E443" w:rsidP="4434E443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0251DC78" wp14:editId="2FDF828E">
                <wp:extent cx="2153071" cy="355257"/>
                <wp:effectExtent l="0" t="0" r="0" b="0"/>
                <wp:docPr id="16766431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643100" name="Picture 16766431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3071" cy="355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0" w:type="dxa"/>
        </w:tcPr>
        <w:p w14:paraId="613F30E0" w14:textId="63044573" w:rsidR="4434E443" w:rsidRDefault="4434E443" w:rsidP="4434E443">
          <w:pPr>
            <w:pStyle w:val="Header"/>
            <w:jc w:val="center"/>
            <w:rPr>
              <w:rFonts w:asciiTheme="minorHAnsi" w:eastAsiaTheme="minorEastAsia" w:hAnsiTheme="minorHAnsi" w:cstheme="minorBidi"/>
              <w:b/>
              <w:bCs/>
              <w:sz w:val="16"/>
              <w:szCs w:val="16"/>
            </w:rPr>
          </w:pPr>
        </w:p>
        <w:p w14:paraId="1C1E98BE" w14:textId="4F2366D9" w:rsidR="4434E443" w:rsidRDefault="4434E443" w:rsidP="4434E443">
          <w:pPr>
            <w:pStyle w:val="Header"/>
            <w:jc w:val="center"/>
            <w:rPr>
              <w:rFonts w:asciiTheme="minorHAnsi" w:eastAsiaTheme="minorEastAsia" w:hAnsiTheme="minorHAnsi" w:cstheme="minorBidi"/>
              <w:b/>
              <w:bCs/>
              <w:sz w:val="16"/>
              <w:szCs w:val="16"/>
            </w:rPr>
          </w:pPr>
          <w:r w:rsidRPr="4434E443">
            <w:rPr>
              <w:rFonts w:asciiTheme="minorHAnsi" w:eastAsiaTheme="minorEastAsia" w:hAnsiTheme="minorHAnsi" w:cstheme="minorBidi"/>
              <w:b/>
              <w:bCs/>
              <w:sz w:val="16"/>
              <w:szCs w:val="16"/>
            </w:rPr>
            <w:t xml:space="preserve">Copyright © 2026 </w:t>
          </w:r>
          <w:proofErr w:type="spellStart"/>
          <w:r w:rsidRPr="4434E443">
            <w:rPr>
              <w:rFonts w:asciiTheme="minorHAnsi" w:eastAsiaTheme="minorEastAsia" w:hAnsiTheme="minorHAnsi" w:cstheme="minorBidi"/>
              <w:b/>
              <w:bCs/>
              <w:sz w:val="16"/>
              <w:szCs w:val="16"/>
            </w:rPr>
            <w:t>KidCy</w:t>
          </w:r>
          <w:proofErr w:type="spellEnd"/>
          <w:r w:rsidRPr="4434E443">
            <w:rPr>
              <w:rFonts w:asciiTheme="minorHAnsi" w:eastAsiaTheme="minorEastAsia" w:hAnsiTheme="minorHAnsi" w:cstheme="minorBidi"/>
              <w:b/>
              <w:bCs/>
              <w:sz w:val="16"/>
              <w:szCs w:val="16"/>
            </w:rPr>
            <w:t>. CC BY-NC-SA 4.0</w:t>
          </w:r>
        </w:p>
      </w:tc>
      <w:tc>
        <w:tcPr>
          <w:tcW w:w="2400" w:type="dxa"/>
        </w:tcPr>
        <w:p w14:paraId="4B0AB833" w14:textId="559DD9A4" w:rsidR="4434E443" w:rsidRDefault="4434E443" w:rsidP="4434E443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24565332" wp14:editId="468371A1">
                <wp:extent cx="1397000" cy="314325"/>
                <wp:effectExtent l="0" t="0" r="0" b="0"/>
                <wp:docPr id="47211939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119395" name="Picture 472119395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7FFA29D" w14:textId="1D929EFA" w:rsidR="4434E443" w:rsidRDefault="4434E443" w:rsidP="4434E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D21E0B" w14:textId="77777777" w:rsidR="0042472D" w:rsidRDefault="0042472D">
      <w:r>
        <w:separator/>
      </w:r>
    </w:p>
  </w:footnote>
  <w:footnote w:type="continuationSeparator" w:id="0">
    <w:p w14:paraId="33E88C32" w14:textId="77777777" w:rsidR="0042472D" w:rsidRDefault="00424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434E443" w14:paraId="2E0F2343" w14:textId="77777777" w:rsidTr="4434E443">
      <w:trPr>
        <w:trHeight w:val="300"/>
      </w:trPr>
      <w:tc>
        <w:tcPr>
          <w:tcW w:w="3210" w:type="dxa"/>
        </w:tcPr>
        <w:p w14:paraId="59D407B2" w14:textId="0B268EE1" w:rsidR="4434E443" w:rsidRDefault="4434E443" w:rsidP="4434E443">
          <w:pPr>
            <w:pStyle w:val="Header"/>
            <w:ind w:left="-115"/>
          </w:pPr>
        </w:p>
      </w:tc>
      <w:tc>
        <w:tcPr>
          <w:tcW w:w="3210" w:type="dxa"/>
        </w:tcPr>
        <w:p w14:paraId="6D5537D0" w14:textId="09FF7ABE" w:rsidR="4434E443" w:rsidRDefault="4434E443" w:rsidP="4434E443">
          <w:pPr>
            <w:pStyle w:val="Header"/>
            <w:jc w:val="center"/>
          </w:pPr>
        </w:p>
      </w:tc>
      <w:tc>
        <w:tcPr>
          <w:tcW w:w="3210" w:type="dxa"/>
        </w:tcPr>
        <w:p w14:paraId="5B060702" w14:textId="09E481FB" w:rsidR="4434E443" w:rsidRDefault="4434E443" w:rsidP="4434E443">
          <w:pPr>
            <w:pStyle w:val="Header"/>
            <w:ind w:right="-115"/>
            <w:jc w:val="right"/>
          </w:pPr>
        </w:p>
      </w:tc>
    </w:tr>
  </w:tbl>
  <w:p w14:paraId="266E985D" w14:textId="16ACED69" w:rsidR="4434E443" w:rsidRDefault="4434E443" w:rsidP="4434E44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9FD32FA"/>
    <w:rsid w:val="00093FE2"/>
    <w:rsid w:val="0032693F"/>
    <w:rsid w:val="0042472D"/>
    <w:rsid w:val="0062799E"/>
    <w:rsid w:val="00A318FC"/>
    <w:rsid w:val="00B6C723"/>
    <w:rsid w:val="017F2FE1"/>
    <w:rsid w:val="03A3E4BA"/>
    <w:rsid w:val="0499165E"/>
    <w:rsid w:val="04B17CF0"/>
    <w:rsid w:val="06673219"/>
    <w:rsid w:val="0835A342"/>
    <w:rsid w:val="08F06D33"/>
    <w:rsid w:val="098B6F3E"/>
    <w:rsid w:val="09FD32FA"/>
    <w:rsid w:val="0A1B0B63"/>
    <w:rsid w:val="0A97B53C"/>
    <w:rsid w:val="0B97160E"/>
    <w:rsid w:val="0BA91EB5"/>
    <w:rsid w:val="0BE36C5A"/>
    <w:rsid w:val="0E3DC624"/>
    <w:rsid w:val="0E48F143"/>
    <w:rsid w:val="0F566B71"/>
    <w:rsid w:val="10717530"/>
    <w:rsid w:val="1120EAE5"/>
    <w:rsid w:val="1218EC7A"/>
    <w:rsid w:val="13E98919"/>
    <w:rsid w:val="14743D30"/>
    <w:rsid w:val="17136CB5"/>
    <w:rsid w:val="1882FBC4"/>
    <w:rsid w:val="1C813E10"/>
    <w:rsid w:val="1CD98E09"/>
    <w:rsid w:val="1D17456A"/>
    <w:rsid w:val="1D9DD7CA"/>
    <w:rsid w:val="1FB620EF"/>
    <w:rsid w:val="213E1432"/>
    <w:rsid w:val="215E5FF1"/>
    <w:rsid w:val="21EE002A"/>
    <w:rsid w:val="2266644D"/>
    <w:rsid w:val="235970FD"/>
    <w:rsid w:val="25A8055C"/>
    <w:rsid w:val="25DBD64E"/>
    <w:rsid w:val="270D2657"/>
    <w:rsid w:val="27415C52"/>
    <w:rsid w:val="28ADFC04"/>
    <w:rsid w:val="2917770A"/>
    <w:rsid w:val="2AE04C47"/>
    <w:rsid w:val="2B51C5CD"/>
    <w:rsid w:val="2D353FD8"/>
    <w:rsid w:val="3002F684"/>
    <w:rsid w:val="36D24E30"/>
    <w:rsid w:val="38B20B1D"/>
    <w:rsid w:val="39327FFA"/>
    <w:rsid w:val="3941EBF8"/>
    <w:rsid w:val="39C349EC"/>
    <w:rsid w:val="3AD1875B"/>
    <w:rsid w:val="3B571CAD"/>
    <w:rsid w:val="3C42AC25"/>
    <w:rsid w:val="3C7F02B6"/>
    <w:rsid w:val="3C8786FC"/>
    <w:rsid w:val="3C9CED68"/>
    <w:rsid w:val="3F00E90D"/>
    <w:rsid w:val="3FFD9D41"/>
    <w:rsid w:val="40DA5A8F"/>
    <w:rsid w:val="4180DDAD"/>
    <w:rsid w:val="42326FE1"/>
    <w:rsid w:val="43122C5C"/>
    <w:rsid w:val="4434E443"/>
    <w:rsid w:val="455075A1"/>
    <w:rsid w:val="4645D142"/>
    <w:rsid w:val="47385965"/>
    <w:rsid w:val="48A8F0B2"/>
    <w:rsid w:val="49C4C379"/>
    <w:rsid w:val="4B63F86E"/>
    <w:rsid w:val="4B990DAA"/>
    <w:rsid w:val="4BB17305"/>
    <w:rsid w:val="4BC35949"/>
    <w:rsid w:val="4C0A484D"/>
    <w:rsid w:val="4C9C9A6D"/>
    <w:rsid w:val="4DBB7ACB"/>
    <w:rsid w:val="4E0C8552"/>
    <w:rsid w:val="4FD19E6E"/>
    <w:rsid w:val="508D73EB"/>
    <w:rsid w:val="5219E3CE"/>
    <w:rsid w:val="53965E57"/>
    <w:rsid w:val="544ECE46"/>
    <w:rsid w:val="56A100C2"/>
    <w:rsid w:val="587FBA04"/>
    <w:rsid w:val="5A6142E5"/>
    <w:rsid w:val="5CEBE97C"/>
    <w:rsid w:val="5D2D7229"/>
    <w:rsid w:val="5E39FFD2"/>
    <w:rsid w:val="5F733BAD"/>
    <w:rsid w:val="5F86C263"/>
    <w:rsid w:val="604B8BBF"/>
    <w:rsid w:val="61442FFB"/>
    <w:rsid w:val="62A04AA8"/>
    <w:rsid w:val="62A890ED"/>
    <w:rsid w:val="63967DF2"/>
    <w:rsid w:val="63A7246E"/>
    <w:rsid w:val="645E122C"/>
    <w:rsid w:val="64EF6ECC"/>
    <w:rsid w:val="6501DED5"/>
    <w:rsid w:val="6928A1B0"/>
    <w:rsid w:val="6A9FC6BB"/>
    <w:rsid w:val="6B0F21BF"/>
    <w:rsid w:val="6B426779"/>
    <w:rsid w:val="6E8A6785"/>
    <w:rsid w:val="6FA1B524"/>
    <w:rsid w:val="71A32433"/>
    <w:rsid w:val="74242E41"/>
    <w:rsid w:val="74492104"/>
    <w:rsid w:val="75BDA757"/>
    <w:rsid w:val="78E86FEB"/>
    <w:rsid w:val="7917706D"/>
    <w:rsid w:val="7986048A"/>
    <w:rsid w:val="7A63EC1D"/>
    <w:rsid w:val="7B61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44A39"/>
  <w15:docId w15:val="{C34C85AF-288F-4BCB-A555-E7E6206C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trat">
    <w:name w:val="Antraštė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Normal"/>
    <w:qFormat/>
    <w:pPr>
      <w:suppressLineNumbers/>
    </w:pPr>
  </w:style>
  <w:style w:type="paragraph" w:customStyle="1" w:styleId="Lentelsturinys">
    <w:name w:val="Lentelės turinys"/>
    <w:basedOn w:val="Normal"/>
    <w:qFormat/>
    <w:pPr>
      <w:widowControl w:val="0"/>
      <w:suppressLineNumbers/>
      <w:ind w:firstLine="397"/>
    </w:pPr>
  </w:style>
  <w:style w:type="paragraph" w:customStyle="1" w:styleId="Lentelsantrat">
    <w:name w:val="Lentelės antraštė"/>
    <w:basedOn w:val="Lentelsturiny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4434E44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434E443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Vojtěch Hamerský</cp:lastModifiedBy>
  <cp:revision>13</cp:revision>
  <dcterms:created xsi:type="dcterms:W3CDTF">2026-04-18T18:53:00Z</dcterms:created>
  <dcterms:modified xsi:type="dcterms:W3CDTF">2026-10-08T09:35:00Z</dcterms:modified>
  <dc:language>lt-LT</dc:language>
</cp:coreProperties>
</file>