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84D0F0" w14:textId="0F2386F3" w:rsidR="00A972E8" w:rsidRDefault="00000000" w:rsidP="1DAD6AA6">
      <w:pPr>
        <w:pStyle w:val="BodyText"/>
        <w:jc w:val="center"/>
        <w:rPr>
          <w:rFonts w:asciiTheme="minorHAnsi" w:eastAsiaTheme="minorEastAsia" w:hAnsiTheme="minorHAnsi" w:cstheme="minorBidi"/>
          <w:b/>
          <w:bCs/>
          <w:sz w:val="32"/>
          <w:szCs w:val="32"/>
          <w:lang w:val="en-GB"/>
        </w:rPr>
      </w:pPr>
      <w:r>
        <w:rPr>
          <w:rFonts w:asciiTheme="minorHAnsi" w:eastAsiaTheme="minorEastAsia" w:hAnsiTheme="minorHAnsi" w:cstheme="minorBidi"/>
          <w:b/>
          <w:bCs/>
          <w:sz w:val="32"/>
          <w:szCs w:val="32"/>
          <w:lang w:val="cs-CZ"/>
        </w:rPr>
        <w:t>Malware a krádež dat</w:t>
      </w:r>
    </w:p>
    <w:p w14:paraId="5BC699F6" w14:textId="229AED80" w:rsidR="44E025F6" w:rsidRDefault="44E025F6" w:rsidP="1DAD6AA6">
      <w:pPr>
        <w:spacing w:before="120" w:after="120"/>
        <w:jc w:val="both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i/>
          <w:iCs/>
          <w:lang w:val="cs-CZ"/>
        </w:rPr>
        <w:t>Tom</w:t>
      </w:r>
      <w:r>
        <w:rPr>
          <w:rFonts w:asciiTheme="minorHAnsi" w:eastAsiaTheme="minorEastAsia" w:hAnsiTheme="minorHAnsi" w:cstheme="minorBidi"/>
          <w:lang w:val="cs-CZ"/>
        </w:rPr>
        <w:t xml:space="preserve"> používal doma počítač a díval se na zprávy o nově vydaných videohrách na </w:t>
      </w:r>
      <w:r>
        <w:rPr>
          <w:rFonts w:asciiTheme="minorHAnsi" w:eastAsiaTheme="minorEastAsia" w:hAnsiTheme="minorHAnsi" w:cstheme="minorBidi"/>
          <w:i/>
          <w:iCs/>
          <w:lang w:val="cs-CZ"/>
        </w:rPr>
        <w:t>SomeTube</w:t>
      </w:r>
      <w:r>
        <w:rPr>
          <w:rFonts w:asciiTheme="minorHAnsi" w:eastAsiaTheme="minorEastAsia" w:hAnsiTheme="minorHAnsi" w:cstheme="minorBidi"/>
          <w:lang w:val="cs-CZ"/>
        </w:rPr>
        <w:t xml:space="preserve">. </w:t>
      </w:r>
      <w:r>
        <w:rPr>
          <w:rFonts w:asciiTheme="minorHAnsi" w:eastAsiaTheme="minorEastAsia" w:hAnsiTheme="minorHAnsi" w:cstheme="minorBidi"/>
          <w:i/>
          <w:iCs/>
          <w:lang w:val="cs-CZ"/>
        </w:rPr>
        <w:t>SomeTube</w:t>
      </w:r>
      <w:r>
        <w:rPr>
          <w:rFonts w:asciiTheme="minorHAnsi" w:eastAsiaTheme="minorEastAsia" w:hAnsiTheme="minorHAnsi" w:cstheme="minorBidi"/>
          <w:lang w:val="cs-CZ"/>
        </w:rPr>
        <w:t xml:space="preserve"> nabízí videa, krátká videa a komentáře pro ověřené (identifikované) uživatele. Tom je častý uživatel tohoto obsahu a má prohlížeč pořád přihlášený pod identitou </w:t>
      </w:r>
      <w:r>
        <w:rPr>
          <w:rFonts w:asciiTheme="minorHAnsi" w:eastAsiaTheme="minorEastAsia" w:hAnsiTheme="minorHAnsi" w:cstheme="minorBidi"/>
          <w:i/>
          <w:iCs/>
          <w:lang w:val="cs-CZ"/>
        </w:rPr>
        <w:t>Gell4770,</w:t>
      </w:r>
      <w:r>
        <w:rPr>
          <w:rFonts w:asciiTheme="minorHAnsi" w:eastAsiaTheme="minorEastAsia" w:hAnsiTheme="minorHAnsi" w:cstheme="minorBidi"/>
          <w:lang w:val="cs-CZ"/>
        </w:rPr>
        <w:t xml:space="preserve"> která neprozrazuje jeho jméno ani příjmení.</w:t>
      </w:r>
    </w:p>
    <w:p w14:paraId="4809FC29" w14:textId="65B4AA31" w:rsidR="44E025F6" w:rsidRDefault="44E025F6" w:rsidP="1DAD6AA6">
      <w:pPr>
        <w:spacing w:before="120" w:after="120"/>
        <w:jc w:val="both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Tom se právě dívá na nový teaser k vydání arkádové hry. Nově propagovaná hra se čas od času přeruší jedno</w:t>
      </w:r>
      <w:r w:rsidR="005F2768">
        <w:rPr>
          <w:rFonts w:asciiTheme="minorHAnsi" w:eastAsiaTheme="minorEastAsia" w:hAnsiTheme="minorHAnsi" w:cstheme="minorBidi"/>
          <w:lang w:val="cs-CZ"/>
        </w:rPr>
        <w:t xml:space="preserve"> </w:t>
      </w:r>
      <w:r>
        <w:rPr>
          <w:rFonts w:asciiTheme="minorHAnsi" w:eastAsiaTheme="minorEastAsia" w:hAnsiTheme="minorHAnsi" w:cstheme="minorBidi"/>
          <w:lang w:val="cs-CZ"/>
        </w:rPr>
        <w:t>nebo dvouminutovými video reklamami. V dolní části okna se vede diskuse o vlastnostech hry a o krásné grafice. Tomovi se obzvlášť líbí, jak pěkně jsou udělané skleněné diamanty padající z cihlového hradu, a rozhodne se napsat zprávu, a</w:t>
      </w:r>
      <w:r w:rsidR="005F2768">
        <w:rPr>
          <w:rFonts w:asciiTheme="minorHAnsi" w:eastAsiaTheme="minorEastAsia" w:hAnsiTheme="minorHAnsi" w:cstheme="minorBidi"/>
          <w:lang w:val="cs-CZ"/>
        </w:rPr>
        <w:t> </w:t>
      </w:r>
      <w:r>
        <w:rPr>
          <w:rFonts w:asciiTheme="minorHAnsi" w:eastAsiaTheme="minorEastAsia" w:hAnsiTheme="minorHAnsi" w:cstheme="minorBidi"/>
          <w:lang w:val="cs-CZ"/>
        </w:rPr>
        <w:t>diskuse se brzy rozvine.</w:t>
      </w:r>
    </w:p>
    <w:p w14:paraId="7AC15BF6" w14:textId="77777777" w:rsidR="00A972E8" w:rsidRDefault="00000000" w:rsidP="1DAD6AA6">
      <w:pPr>
        <w:pStyle w:val="BlockQuotation"/>
        <w:ind w:left="360"/>
        <w:jc w:val="both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i/>
          <w:iCs/>
          <w:lang w:val="cs-CZ"/>
        </w:rPr>
        <w:t>Gell4770</w:t>
      </w:r>
      <w:r>
        <w:rPr>
          <w:rFonts w:asciiTheme="minorHAnsi" w:eastAsiaTheme="minorEastAsia" w:hAnsiTheme="minorHAnsi" w:cstheme="minorBidi"/>
          <w:lang w:val="cs-CZ"/>
        </w:rPr>
        <w:t>: Wow 😉 pěkné diamanty</w:t>
      </w:r>
    </w:p>
    <w:p w14:paraId="0F82AB10" w14:textId="77777777" w:rsidR="00A972E8" w:rsidRDefault="00000000" w:rsidP="1DAD6AA6">
      <w:pPr>
        <w:pStyle w:val="BlockQuotation"/>
        <w:ind w:left="1134" w:right="1134"/>
        <w:jc w:val="both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Carter: co je na nich tak pěkného?</w:t>
      </w:r>
    </w:p>
    <w:p w14:paraId="2D8539D6" w14:textId="77777777" w:rsidR="00A972E8" w:rsidRDefault="00000000" w:rsidP="1DAD6AA6">
      <w:pPr>
        <w:pStyle w:val="BlockQuotation"/>
        <w:ind w:left="1701" w:right="1701"/>
        <w:jc w:val="both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i/>
          <w:iCs/>
          <w:lang w:val="cs-CZ"/>
        </w:rPr>
        <w:t>Gell4770</w:t>
      </w:r>
      <w:r>
        <w:rPr>
          <w:rFonts w:asciiTheme="minorHAnsi" w:eastAsiaTheme="minorEastAsia" w:hAnsiTheme="minorHAnsi" w:cstheme="minorBidi"/>
          <w:lang w:val="cs-CZ"/>
        </w:rPr>
        <w:t>: skleněné</w:t>
      </w:r>
    </w:p>
    <w:p w14:paraId="3D1897BE" w14:textId="77777777" w:rsidR="00A972E8" w:rsidRDefault="00000000" w:rsidP="1DAD6AA6">
      <w:pPr>
        <w:pStyle w:val="BlockQuotation"/>
        <w:ind w:left="360"/>
        <w:jc w:val="both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Carter: Chtěl bys otestovat víc takových her?</w:t>
      </w:r>
    </w:p>
    <w:p w14:paraId="7E5ABA20" w14:textId="4FB18CEB" w:rsidR="00A972E8" w:rsidRDefault="00000000" w:rsidP="1DAD6AA6">
      <w:pPr>
        <w:pStyle w:val="BlockQuotation"/>
        <w:ind w:left="1134" w:right="1134"/>
        <w:jc w:val="both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i/>
          <w:iCs/>
          <w:lang w:val="cs-CZ"/>
        </w:rPr>
        <w:t>Gell4770</w:t>
      </w:r>
      <w:r>
        <w:rPr>
          <w:rFonts w:asciiTheme="minorHAnsi" w:eastAsiaTheme="minorEastAsia" w:hAnsiTheme="minorHAnsi" w:cstheme="minorBidi"/>
          <w:lang w:val="cs-CZ"/>
        </w:rPr>
        <w:t>: Jasně, proč ne?</w:t>
      </w:r>
    </w:p>
    <w:p w14:paraId="277A34CB" w14:textId="473A715A" w:rsidR="00A972E8" w:rsidRDefault="00000000" w:rsidP="1DAD6AA6">
      <w:pPr>
        <w:pStyle w:val="BlockQuotation"/>
        <w:ind w:left="360"/>
        <w:jc w:val="both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Carter: Tady je odkaz, stáhni si to a zkus to</w:t>
      </w:r>
    </w:p>
    <w:p w14:paraId="0251A88C" w14:textId="5C286996" w:rsidR="5606022C" w:rsidRDefault="5606022C" w:rsidP="1DAD6AA6">
      <w:pPr>
        <w:spacing w:before="120" w:after="120"/>
        <w:jc w:val="both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Tom úspěšně spustil program, který vypadal jako hra, velmi podobná těm, které hrával. Při prvním spuštění hry se antivirový program zeptal, jestli uživatel programu důvěřuje, a poté, co Tom klikl na „Ano“, se program nainstaloval do operačního systému.</w:t>
      </w:r>
    </w:p>
    <w:p w14:paraId="26E947F4" w14:textId="3399FC99" w:rsidR="5606022C" w:rsidRDefault="5606022C" w:rsidP="1DAD6AA6">
      <w:pPr>
        <w:spacing w:before="120" w:after="120"/>
        <w:jc w:val="both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Tom si několik dní užíval hraní. Teprve po dvou dnech si všiml, že počítač začal pracovat velmi pomalu.</w:t>
      </w:r>
    </w:p>
    <w:p w14:paraId="19BCBD30" w14:textId="5B0759CC" w:rsidR="5606022C" w:rsidRDefault="5606022C" w:rsidP="1DAD6AA6">
      <w:pPr>
        <w:spacing w:before="120" w:after="120"/>
        <w:jc w:val="both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Další ráno počítač nezobrazil obvyklou obrazovku, ale místo ní text:</w:t>
      </w:r>
    </w:p>
    <w:p w14:paraId="7201E693" w14:textId="2749E103" w:rsidR="5606022C" w:rsidRDefault="5606022C" w:rsidP="1DAD6AA6">
      <w:pPr>
        <w:spacing w:before="120" w:after="120"/>
        <w:ind w:left="630" w:right="900"/>
        <w:jc w:val="both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„Váš počítač byl zablokován, zaplaťte prosím 1 BTC na adresu 0x9328479823c1283987, abyste ho odblokovali.“</w:t>
      </w:r>
    </w:p>
    <w:p w14:paraId="0A37501D" w14:textId="77777777" w:rsidR="00A972E8" w:rsidRDefault="00A972E8" w:rsidP="1DAD6AA6">
      <w:pPr>
        <w:rPr>
          <w:rFonts w:asciiTheme="minorHAnsi" w:eastAsiaTheme="minorEastAsia" w:hAnsiTheme="minorHAnsi" w:cstheme="minorBidi"/>
          <w:lang w:val="en-GB"/>
        </w:rPr>
      </w:pPr>
    </w:p>
    <w:sectPr w:rsidR="00A972E8">
      <w:headerReference w:type="default" r:id="rId6"/>
      <w:foot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273C17" w14:textId="77777777" w:rsidR="007E5103" w:rsidRDefault="007E5103">
      <w:r>
        <w:separator/>
      </w:r>
    </w:p>
  </w:endnote>
  <w:endnote w:type="continuationSeparator" w:id="0">
    <w:p w14:paraId="75287690" w14:textId="77777777" w:rsidR="007E5103" w:rsidRDefault="007E5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2"/>
    <w:family w:val="auto"/>
    <w:pitch w:val="default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696"/>
      <w:gridCol w:w="3536"/>
      <w:gridCol w:w="2406"/>
    </w:tblGrid>
    <w:tr w:rsidR="1DAD6AA6" w14:paraId="2B2A15D5" w14:textId="77777777" w:rsidTr="1DAD6AA6">
      <w:trPr>
        <w:trHeight w:val="300"/>
      </w:trPr>
      <w:tc>
        <w:tcPr>
          <w:tcW w:w="3705" w:type="dxa"/>
        </w:tcPr>
        <w:p w14:paraId="66D0DF7E" w14:textId="2F0DE520" w:rsidR="1DAD6AA6" w:rsidRDefault="1DAD6AA6" w:rsidP="1DAD6AA6">
          <w:pPr>
            <w:tabs>
              <w:tab w:val="center" w:pos="4680"/>
              <w:tab w:val="right" w:pos="9360"/>
            </w:tabs>
            <w:ind w:left="-115"/>
            <w:rPr>
              <w:rFonts w:eastAsia="Liberation Serif" w:cs="Liberation Serif"/>
              <w:color w:val="000000" w:themeColor="text2"/>
            </w:rPr>
          </w:pPr>
          <w:r>
            <w:rPr>
              <w:noProof/>
            </w:rPr>
            <w:drawing>
              <wp:inline distT="0" distB="0" distL="0" distR="0" wp14:anchorId="496086D2" wp14:editId="3EE50898">
                <wp:extent cx="2164461" cy="354359"/>
                <wp:effectExtent l="0" t="0" r="0" b="0"/>
                <wp:docPr id="125367157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3671575" name="Picture 125367157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4461" cy="3543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5" w:type="dxa"/>
        </w:tcPr>
        <w:p w14:paraId="63A3CAB3" w14:textId="5F96908C" w:rsidR="1DAD6AA6" w:rsidRDefault="1DAD6AA6" w:rsidP="1DAD6AA6">
          <w:pP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color w:val="000000" w:themeColor="text2"/>
              <w:sz w:val="16"/>
              <w:szCs w:val="16"/>
            </w:rPr>
          </w:pPr>
        </w:p>
        <w:p w14:paraId="459268EB" w14:textId="675E100A" w:rsidR="1DAD6AA6" w:rsidRDefault="1DAD6AA6" w:rsidP="1DAD6AA6">
          <w:pPr>
            <w:pStyle w:val="Header"/>
            <w:jc w:val="center"/>
            <w:rPr>
              <w:rFonts w:ascii="Arial" w:eastAsia="Arial" w:hAnsi="Arial" w:cs="Arial"/>
              <w:color w:val="000000" w:themeColor="text2"/>
              <w:sz w:val="16"/>
              <w:szCs w:val="16"/>
            </w:rPr>
          </w:pPr>
          <w:r w:rsidRPr="1DAD6AA6">
            <w:rPr>
              <w:rFonts w:ascii="Arial" w:eastAsia="Arial" w:hAnsi="Arial" w:cs="Arial"/>
              <w:b/>
              <w:bCs/>
              <w:color w:val="000000" w:themeColor="text2"/>
              <w:sz w:val="16"/>
              <w:szCs w:val="16"/>
            </w:rPr>
            <w:t xml:space="preserve">Copyright © 2026 </w:t>
          </w:r>
          <w:proofErr w:type="spellStart"/>
          <w:r w:rsidRPr="1DAD6AA6">
            <w:rPr>
              <w:rFonts w:ascii="Arial" w:eastAsia="Arial" w:hAnsi="Arial" w:cs="Arial"/>
              <w:b/>
              <w:bCs/>
              <w:color w:val="000000" w:themeColor="text2"/>
              <w:sz w:val="16"/>
              <w:szCs w:val="16"/>
            </w:rPr>
            <w:t>KidCy</w:t>
          </w:r>
          <w:proofErr w:type="spellEnd"/>
          <w:r w:rsidRPr="1DAD6AA6">
            <w:rPr>
              <w:rFonts w:ascii="Arial" w:eastAsia="Arial" w:hAnsi="Arial" w:cs="Arial"/>
              <w:b/>
              <w:bCs/>
              <w:color w:val="000000" w:themeColor="text2"/>
              <w:sz w:val="16"/>
              <w:szCs w:val="16"/>
            </w:rPr>
            <w:t>. CC BY-NC-SA 4.0</w:t>
          </w:r>
        </w:p>
      </w:tc>
      <w:tc>
        <w:tcPr>
          <w:tcW w:w="2400" w:type="dxa"/>
        </w:tcPr>
        <w:p w14:paraId="132ACB7E" w14:textId="29D7B0B5" w:rsidR="1DAD6AA6" w:rsidRDefault="1DAD6AA6" w:rsidP="1DAD6AA6">
          <w:pPr>
            <w:tabs>
              <w:tab w:val="center" w:pos="4680"/>
              <w:tab w:val="right" w:pos="9360"/>
            </w:tabs>
            <w:ind w:right="-115"/>
            <w:jc w:val="right"/>
            <w:rPr>
              <w:rFonts w:eastAsia="Liberation Serif" w:cs="Liberation Serif"/>
              <w:color w:val="000000" w:themeColor="text2"/>
            </w:rPr>
          </w:pPr>
          <w:r>
            <w:rPr>
              <w:noProof/>
            </w:rPr>
            <w:drawing>
              <wp:inline distT="0" distB="0" distL="0" distR="0" wp14:anchorId="0C6BC67D" wp14:editId="58FBD9F1">
                <wp:extent cx="1390650" cy="314325"/>
                <wp:effectExtent l="0" t="0" r="0" b="0"/>
                <wp:docPr id="28765451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7654514" name="Picture 287654514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957DAE4" w14:textId="5D7B7448" w:rsidR="1DAD6AA6" w:rsidRDefault="1DAD6AA6" w:rsidP="1DAD6A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98A1051" w14:textId="77777777" w:rsidR="007E5103" w:rsidRDefault="007E5103">
      <w:r>
        <w:separator/>
      </w:r>
    </w:p>
  </w:footnote>
  <w:footnote w:type="continuationSeparator" w:id="0">
    <w:p w14:paraId="34F7EF7A" w14:textId="77777777" w:rsidR="007E5103" w:rsidRDefault="007E51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1DAD6AA6" w14:paraId="7264A450" w14:textId="77777777" w:rsidTr="1DAD6AA6">
      <w:trPr>
        <w:trHeight w:val="300"/>
      </w:trPr>
      <w:tc>
        <w:tcPr>
          <w:tcW w:w="3210" w:type="dxa"/>
        </w:tcPr>
        <w:p w14:paraId="4005AB52" w14:textId="25ACDC22" w:rsidR="1DAD6AA6" w:rsidRDefault="1DAD6AA6" w:rsidP="1DAD6AA6">
          <w:pPr>
            <w:pStyle w:val="Header"/>
            <w:ind w:left="-115"/>
          </w:pPr>
        </w:p>
      </w:tc>
      <w:tc>
        <w:tcPr>
          <w:tcW w:w="3210" w:type="dxa"/>
        </w:tcPr>
        <w:p w14:paraId="15C17222" w14:textId="0B9E278A" w:rsidR="1DAD6AA6" w:rsidRDefault="1DAD6AA6" w:rsidP="1DAD6AA6">
          <w:pPr>
            <w:pStyle w:val="Header"/>
            <w:jc w:val="center"/>
          </w:pPr>
        </w:p>
      </w:tc>
      <w:tc>
        <w:tcPr>
          <w:tcW w:w="3210" w:type="dxa"/>
        </w:tcPr>
        <w:p w14:paraId="373A0F73" w14:textId="4242E4B9" w:rsidR="1DAD6AA6" w:rsidRDefault="1DAD6AA6" w:rsidP="1DAD6AA6">
          <w:pPr>
            <w:pStyle w:val="Header"/>
            <w:ind w:right="-115"/>
            <w:jc w:val="right"/>
          </w:pPr>
        </w:p>
      </w:tc>
    </w:tr>
  </w:tbl>
  <w:p w14:paraId="18C0A0C2" w14:textId="416A0A45" w:rsidR="1DAD6AA6" w:rsidRDefault="1DAD6AA6" w:rsidP="1DAD6AA6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C8F3"/>
    <w:rsid w:val="002C50DB"/>
    <w:rsid w:val="005F2768"/>
    <w:rsid w:val="007E5103"/>
    <w:rsid w:val="00A972E8"/>
    <w:rsid w:val="00CCC8F3"/>
    <w:rsid w:val="029B12CA"/>
    <w:rsid w:val="03CA6703"/>
    <w:rsid w:val="0581939A"/>
    <w:rsid w:val="0BBFDFD0"/>
    <w:rsid w:val="0EC806B4"/>
    <w:rsid w:val="14C39AC4"/>
    <w:rsid w:val="1DAD6AA6"/>
    <w:rsid w:val="219FA8E0"/>
    <w:rsid w:val="23479213"/>
    <w:rsid w:val="23CF2709"/>
    <w:rsid w:val="2DAECEE0"/>
    <w:rsid w:val="2EA65BF9"/>
    <w:rsid w:val="3121E1C3"/>
    <w:rsid w:val="336EAC0E"/>
    <w:rsid w:val="3A7BFCCB"/>
    <w:rsid w:val="4333156F"/>
    <w:rsid w:val="44E025F6"/>
    <w:rsid w:val="4710C944"/>
    <w:rsid w:val="48240FA6"/>
    <w:rsid w:val="4C4F43B1"/>
    <w:rsid w:val="4EBAD52E"/>
    <w:rsid w:val="52686ED0"/>
    <w:rsid w:val="5606022C"/>
    <w:rsid w:val="5692C148"/>
    <w:rsid w:val="5B9B918C"/>
    <w:rsid w:val="5CEBF1C2"/>
    <w:rsid w:val="5E32EA2E"/>
    <w:rsid w:val="60C75047"/>
    <w:rsid w:val="68F104D2"/>
    <w:rsid w:val="6FEADAD0"/>
    <w:rsid w:val="7291AA9F"/>
    <w:rsid w:val="760E3C7C"/>
    <w:rsid w:val="7AD83492"/>
    <w:rsid w:val="7BF29498"/>
    <w:rsid w:val="7C7F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576549"/>
  <w15:docId w15:val="{7A1161C3-1821-41DB-A34C-004848A65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lt-L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eravimosimboliai">
    <w:name w:val="Numeravimo simboliai"/>
    <w:qFormat/>
  </w:style>
  <w:style w:type="paragraph" w:customStyle="1" w:styleId="Antrat">
    <w:name w:val="Antraštė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Rodykl">
    <w:name w:val="Rodyklė"/>
    <w:basedOn w:val="Normal"/>
    <w:qFormat/>
    <w:pPr>
      <w:suppressLineNumbers/>
    </w:p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styleId="Header">
    <w:name w:val="header"/>
    <w:basedOn w:val="Normal"/>
    <w:uiPriority w:val="99"/>
    <w:unhideWhenUsed/>
    <w:rsid w:val="1DAD6AA6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1DAD6AA6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Vojtěch Hamerský</cp:lastModifiedBy>
  <cp:revision>8</cp:revision>
  <dcterms:created xsi:type="dcterms:W3CDTF">2026-01-07T10:14:00Z</dcterms:created>
  <dcterms:modified xsi:type="dcterms:W3CDTF">2026-10-08T11:02:00Z</dcterms:modified>
  <dc:language>lt-LT</dc:language>
</cp:coreProperties>
</file>