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  <w:r>
        <w:rPr>
          <w:rFonts w:ascii="Arial" w:hAnsi="Arial" w:eastAsia="Arial" w:cs="Arial"/>
          <w:b/>
          <w:color w:val="000000"/>
          <w:sz w:val="43"/>
        </w:rPr>
        <w:t>IGOR KUPCHINENKO</w:t>
      </w:r>
    </w:p>
    <w:p>
      <w:pPr>
        <w:spacing w:before="0" w:after="32" w:lineRule="auto" w:line="240"/>
      </w:pPr>
      <w:r>
        <w:rPr>
          <w:rFonts w:ascii="Arial" w:hAnsi="Arial" w:eastAsia="Arial" w:cs="Arial"/>
          <w:b/>
          <w:color w:val="444444"/>
          <w:sz w:val="24"/>
        </w:rPr>
        <w:t>PRODUCT DESIGNER</w:t>
      </w:r>
    </w:p>
    <w:p>
      <w:pPr>
        <w:spacing w:before="0" w:after="7" w:lineRule="auto" w:line="240"/>
      </w:pPr>
      <w:r>
        <w:rPr>
          <w:rFonts w:ascii="Arial" w:hAnsi="Arial" w:eastAsia="Arial" w:cs="Arial"/>
          <w:color w:val="444444"/>
          <w:sz w:val="18"/>
        </w:rPr>
        <w:t xml:space="preserve">Email: </w:t>
      </w:r>
      <w:hyperlink r:id="rId11" w:history="1">
        <w:r>
          <w:rPr>
            <w:rFonts w:ascii="Arial" w:hAnsi="Arial" w:eastAsia="Arial" w:cs="Arial"/>
            <w:color w:val="444444"/>
            <w:u w:val="none"/>
            <w:sz w:val="18"/>
            <w:szCs w:val="18"/>
          </w:rPr>
          <w:t>i.kupchinenko@gmail.com</w:t>
        </w:r>
      </w:hyperlink>
      <w:r>
        <w:rPr>
          <w:rFonts w:ascii="Arial" w:hAnsi="Arial" w:eastAsia="Arial" w:cs="Arial"/>
          <w:color w:val="444444"/>
          <w:sz w:val="18"/>
        </w:rPr>
        <w:t xml:space="preserve">  |  Portfolio: </w:t>
      </w:r>
      <w:hyperlink r:id="rId12" w:history="1">
        <w:r>
          <w:rPr>
            <w:rFonts w:ascii="Arial" w:hAnsi="Arial" w:eastAsia="Arial" w:cs="Arial"/>
            <w:color w:val="444444"/>
            <w:u w:val="none"/>
            <w:sz w:val="18"/>
            <w:szCs w:val="18"/>
          </w:rPr>
          <w:t>kidpudel.github.io/personal-website</w:t>
        </w:r>
      </w:hyperlink>
    </w:p>
    <w:p>
      <w:pPr>
        <w:spacing w:before="0" w:after="22" w:lineRule="auto" w:line="240"/>
        <w:pBdr>
          <w:bottom w:val="single" w:sz="18" w:space="7" w:color="222222"/>
        </w:pBdr>
      </w:pPr>
      <w:r>
        <w:rPr>
          <w:rFonts w:ascii="Arial" w:hAnsi="Arial" w:eastAsia="Arial" w:cs="Arial"/>
          <w:color w:val="444444"/>
          <w:sz w:val="18"/>
        </w:rPr>
        <w:t xml:space="preserve">LinkedIn: </w:t>
      </w:r>
      <w:hyperlink r:id="rId13" w:history="1">
        <w:r>
          <w:rPr>
            <w:rFonts w:ascii="Arial" w:hAnsi="Arial" w:eastAsia="Arial" w:cs="Arial"/>
            <w:color w:val="444444"/>
            <w:u w:val="none"/>
            <w:sz w:val="18"/>
            <w:szCs w:val="18"/>
          </w:rPr>
          <w:t>linkedin.com/in/iggydev</w:t>
        </w:r>
      </w:hyperlink>
      <w:r>
        <w:rPr>
          <w:rFonts w:ascii="Arial" w:hAnsi="Arial" w:eastAsia="Arial" w:cs="Arial"/>
          <w:color w:val="444444"/>
          <w:sz w:val="18"/>
        </w:rPr>
        <w:t xml:space="preserve">  |  GitHub: </w:t>
      </w:r>
      <w:hyperlink r:id="rId14" w:history="1">
        <w:r>
          <w:rPr>
            <w:rFonts w:ascii="Arial" w:hAnsi="Arial" w:eastAsia="Arial" w:cs="Arial"/>
            <w:color w:val="444444"/>
            <w:u w:val="none"/>
            <w:sz w:val="18"/>
            <w:szCs w:val="18"/>
          </w:rPr>
          <w:t>github.com/KidPudel</w:t>
        </w:r>
      </w:hyperlink>
    </w:p>
    <w:p>
      <w:pPr>
        <w:pStyle w:val="ResumeSection"/>
        <w:outlineLvl w:val="0"/>
        <w:pBdr>
          <w:bottom w:val="single" w:sz="4" w:space="3" w:color="A6A6A6"/>
        </w:pBdr>
      </w:pPr>
      <w:r>
        <w:rPr>
          <w:rFonts w:ascii="Arial" w:hAnsi="Arial" w:eastAsia="Arial" w:cs="Arial"/>
          <w:b/>
          <w:color w:val="000000"/>
          <w:sz w:val="20"/>
        </w:rPr>
        <w:t>SUMMARY</w:t>
      </w:r>
    </w:p>
    <w:p>
      <w:pPr>
        <w:pStyle w:val="ResumeSummary"/>
      </w:pPr>
      <w:r>
        <w:rPr>
          <w:rFonts w:ascii="Arial" w:hAnsi="Arial" w:eastAsia="Arial" w:cs="Arial"/>
          <w:color w:val="262626"/>
          <w:sz w:val="20"/>
        </w:rPr>
        <w:t>Product designer with a software engineering background. I use research to understand what people are trying to do, turn that into product and interaction decisions, and carry the design into working software. Recent work includes a production food-ordering app, a solo macOS activity monitor, and a Telegram learning prototype.</w:t>
      </w:r>
    </w:p>
    <w:p>
      <w:pPr>
        <w:pStyle w:val="ResumeSection"/>
        <w:outlineLvl w:val="0"/>
        <w:pBdr>
          <w:bottom w:val="single" w:sz="4" w:space="3" w:color="A6A6A6"/>
        </w:pBdr>
      </w:pPr>
      <w:r>
        <w:rPr>
          <w:rFonts w:ascii="Arial" w:hAnsi="Arial" w:eastAsia="Arial" w:cs="Arial"/>
          <w:b/>
          <w:color w:val="000000"/>
          <w:sz w:val="20"/>
        </w:rPr>
        <w:t>SKILLS</w:t>
      </w:r>
    </w:p>
    <w:p>
      <w:pPr>
        <w:pStyle w:val="ResumeSkills"/>
      </w:pPr>
      <w:r>
        <w:rPr>
          <w:rFonts w:ascii="Arial" w:hAnsi="Arial" w:eastAsia="Arial" w:cs="Arial"/>
          <w:b/>
          <w:color w:val="262626"/>
          <w:sz w:val="19"/>
        </w:rPr>
        <w:t xml:space="preserve">Product design: </w:t>
      </w:r>
      <w:r>
        <w:rPr>
          <w:rFonts w:ascii="Arial" w:hAnsi="Arial" w:eastAsia="Arial" w:cs="Arial"/>
          <w:color w:val="262626"/>
          <w:sz w:val="19"/>
        </w:rPr>
        <w:t>User-centered design, user research, user interviews, contextual inquiry, research synthesis, problem framing, competitive analysis, information architecture, user flows, wireframing, UX design, UI design, interaction design, visual design, high-fidelity prototyping, usability testing, responsive and adaptive design, motion design</w:t>
      </w:r>
    </w:p>
    <w:p>
      <w:pPr>
        <w:pStyle w:val="ResumeSkills"/>
      </w:pPr>
      <w:r>
        <w:rPr>
          <w:rFonts w:ascii="Arial" w:hAnsi="Arial" w:eastAsia="Arial" w:cs="Arial"/>
          <w:b/>
          <w:color w:val="262626"/>
          <w:sz w:val="19"/>
        </w:rPr>
        <w:t xml:space="preserve">Tools and implementation: </w:t>
      </w:r>
      <w:r>
        <w:rPr>
          <w:rFonts w:ascii="Arial" w:hAnsi="Arial" w:eastAsia="Arial" w:cs="Arial"/>
          <w:color w:val="262626"/>
          <w:sz w:val="19"/>
        </w:rPr>
        <w:t>Figma, Flutter, Vue, FastAPI, Go, Python, PostgreSQL, Unity; mobile, desktop, web, AI-assisted development, and code-based prototypes</w:t>
      </w:r>
    </w:p>
    <w:p>
      <w:pPr>
        <w:pStyle w:val="ResumeSection"/>
        <w:outlineLvl w:val="0"/>
        <w:pBdr>
          <w:bottom w:val="single" w:sz="4" w:space="3" w:color="A6A6A6"/>
        </w:pBdr>
      </w:pPr>
      <w:r>
        <w:rPr>
          <w:rFonts w:ascii="Arial" w:hAnsi="Arial" w:eastAsia="Arial" w:cs="Arial"/>
          <w:b/>
          <w:color w:val="000000"/>
          <w:sz w:val="20"/>
        </w:rPr>
        <w:t>PRODUCT DESIGN PROJECTS</w:t>
      </w:r>
    </w:p>
    <w:p>
      <w:pPr>
        <w:pStyle w:val="ResumeEntry"/>
        <w:keepNext/>
        <w:tabs>
          <w:tab w:pos="10282" w:val="right"/>
        </w:tabs>
      </w:pPr>
      <w:r>
        <w:rPr>
          <w:rFonts w:ascii="Arial" w:hAnsi="Arial" w:eastAsia="Arial" w:cs="Arial"/>
          <w:b/>
          <w:color w:val="000000"/>
          <w:sz w:val="19"/>
        </w:rPr>
        <w:t>Product Designer | Observatory | Solo project</w:t>
      </w:r>
      <w:r>
        <w:rPr>
          <w:rFonts w:ascii="Arial" w:hAnsi="Arial" w:eastAsia="Arial" w:cs="Arial"/>
          <w:b/>
          <w:color w:val="000000"/>
          <w:sz w:val="19"/>
        </w:rPr>
        <w:tab/>
      </w:r>
      <w:r>
        <w:rPr>
          <w:rFonts w:ascii="Arial" w:hAnsi="Arial" w:eastAsia="Arial" w:cs="Arial"/>
          <w:b/>
          <w:color w:val="000000"/>
          <w:sz w:val="19"/>
        </w:rPr>
        <w:t>Jul 2026 - Aug 2026</w:t>
      </w:r>
    </w:p>
    <w:p>
      <w:pPr>
        <w:pStyle w:val="ResumeContext"/>
        <w:keepNext/>
      </w:pPr>
      <w:r>
        <w:rPr>
          <w:rFonts w:ascii="Arial" w:hAnsi="Arial" w:eastAsia="Arial" w:cs="Arial"/>
          <w:color w:val="262626"/>
          <w:sz w:val="18"/>
        </w:rPr>
        <w:t>Native macOS activity monitor released as version 0.1.1.</w:t>
      </w:r>
    </w:p>
    <w:p>
      <w:pPr>
        <w:numPr>
          <w:ilvl w:val="0"/>
          <w:numId w:val="10"/>
        </w:numPr>
        <w:pStyle w:val="ResumeBullet"/>
      </w:pPr>
      <w:r>
        <w:rPr>
          <w:rFonts w:ascii="Arial" w:hAnsi="Arial" w:eastAsia="Arial" w:cs="Arial"/>
          <w:color w:val="262626"/>
          <w:sz w:val="19"/>
        </w:rPr>
        <w:t>Conducted 5 exploratory interviews and synthesized 2 working personas. The central finding was that people approached performance through an application or task, not an isolated process.</w:t>
      </w:r>
    </w:p>
    <w:p>
      <w:pPr>
        <w:numPr>
          <w:ilvl w:val="0"/>
          <w:numId w:val="10"/>
        </w:numPr>
        <w:pStyle w:val="ResumeBullet"/>
      </w:pPr>
      <w:r>
        <w:rPr>
          <w:rFonts w:ascii="Arial" w:hAnsi="Arial" w:eastAsia="Arial" w:cs="Arial"/>
          <w:color w:val="262626"/>
          <w:sz w:val="19"/>
        </w:rPr>
        <w:t>Used that finding to make applications the main unit of the product, with repeatable test recordings, local saved results, and synchronized comparisons.</w:t>
      </w:r>
    </w:p>
    <w:p>
      <w:pPr>
        <w:numPr>
          <w:ilvl w:val="0"/>
          <w:numId w:val="10"/>
        </w:numPr>
        <w:pStyle w:val="ResumeBullet"/>
      </w:pPr>
      <w:r>
        <w:rPr>
          <w:rFonts w:ascii="Arial" w:hAnsi="Arial" w:eastAsia="Arial" w:cs="Arial"/>
          <w:color w:val="262626"/>
          <w:sz w:val="19"/>
        </w:rPr>
        <w:t>Designed the information architecture, Figma wireframes, interface, visual identity, and motion. Wrote detailed specifications, directed AI-assisted implementation, and shipped public macOS release 0.1.1 with a launch film.</w:t>
      </w:r>
    </w:p>
    <w:p>
      <w:pPr>
        <w:pStyle w:val="ResumeEntry"/>
        <w:keepNext/>
        <w:tabs>
          <w:tab w:pos="10282" w:val="right"/>
        </w:tabs>
      </w:pPr>
      <w:r>
        <w:rPr>
          <w:rFonts w:ascii="Arial" w:hAnsi="Arial" w:eastAsia="Arial" w:cs="Arial"/>
          <w:b/>
          <w:color w:val="000000"/>
          <w:sz w:val="19"/>
        </w:rPr>
        <w:t>Product Designer | Two Sticks | Collaborative project</w:t>
      </w:r>
      <w:r>
        <w:rPr>
          <w:rFonts w:ascii="Arial" w:hAnsi="Arial" w:eastAsia="Arial" w:cs="Arial"/>
          <w:b/>
          <w:color w:val="000000"/>
          <w:sz w:val="19"/>
        </w:rPr>
        <w:tab/>
      </w:r>
      <w:r>
        <w:rPr>
          <w:rFonts w:ascii="Arial" w:hAnsi="Arial" w:eastAsia="Arial" w:cs="Arial"/>
          <w:b/>
          <w:color w:val="000000"/>
          <w:sz w:val="19"/>
        </w:rPr>
        <w:t>May 2024 - Jun 2024</w:t>
      </w:r>
    </w:p>
    <w:p>
      <w:pPr>
        <w:pStyle w:val="ResumeContext"/>
        <w:keepNext/>
      </w:pPr>
      <w:r>
        <w:rPr>
          <w:rFonts w:ascii="Arial" w:hAnsi="Arial" w:eastAsia="Arial" w:cs="Arial"/>
          <w:color w:val="262626"/>
          <w:sz w:val="18"/>
        </w:rPr>
        <w:t>Telegram Chinese character learning prototype based on a 2024 MPGU diploma team's research.</w:t>
      </w:r>
    </w:p>
    <w:p>
      <w:pPr>
        <w:numPr>
          <w:ilvl w:val="0"/>
          <w:numId w:val="10"/>
        </w:numPr>
        <w:pStyle w:val="ResumeBullet"/>
      </w:pPr>
      <w:r>
        <w:rPr>
          <w:rFonts w:ascii="Arial" w:hAnsi="Arial" w:eastAsia="Arial" w:cs="Arial"/>
          <w:color w:val="262626"/>
          <w:sz w:val="19"/>
        </w:rPr>
        <w:t>Turned the diploma team's pedagogical research into one Telegram learning loop: find, save, recall, study, and handwrite a Chinese character without leaving the chat.</w:t>
      </w:r>
    </w:p>
    <w:p>
      <w:pPr>
        <w:numPr>
          <w:ilvl w:val="0"/>
          <w:numId w:val="10"/>
        </w:numPr>
        <w:pStyle w:val="ResumeBullet"/>
      </w:pPr>
      <w:r>
        <w:rPr>
          <w:rFonts w:ascii="Arial" w:hAnsi="Arial" w:eastAsia="Arial" w:cs="Arial"/>
          <w:color w:val="262626"/>
          <w:sz w:val="19"/>
        </w:rPr>
        <w:t>Designed the information architecture, interaction, and interface, then built a working prototype across a Telegram bot, FastAPI backend, PostgreSQL data model, and Vue handwriting app with recognition scoring.</w:t>
      </w:r>
    </w:p>
    <w:p>
      <w:pPr>
        <w:pStyle w:val="ResumeSection"/>
        <w:outlineLvl w:val="0"/>
        <w:pBdr>
          <w:bottom w:val="single" w:sz="4" w:space="3" w:color="A6A6A6"/>
        </w:pBdr>
      </w:pPr>
      <w:r>
        <w:rPr>
          <w:rFonts w:ascii="Arial" w:hAnsi="Arial" w:eastAsia="Arial" w:cs="Arial"/>
          <w:b/>
          <w:color w:val="000000"/>
          <w:sz w:val="20"/>
        </w:rPr>
        <w:t>WORK EXPERIENCE</w:t>
      </w:r>
    </w:p>
    <w:p>
      <w:pPr>
        <w:pStyle w:val="ResumeEntry"/>
        <w:keepNext/>
        <w:tabs>
          <w:tab w:pos="10282" w:val="right"/>
        </w:tabs>
      </w:pPr>
      <w:r>
        <w:rPr>
          <w:rFonts w:ascii="Arial" w:hAnsi="Arial" w:eastAsia="Arial" w:cs="Arial"/>
          <w:b/>
          <w:color w:val="000000"/>
          <w:sz w:val="19"/>
        </w:rPr>
        <w:t>Software Developer | Paycos | Contract</w:t>
      </w:r>
      <w:r>
        <w:rPr>
          <w:rFonts w:ascii="Arial" w:hAnsi="Arial" w:eastAsia="Arial" w:cs="Arial"/>
          <w:b/>
          <w:color w:val="000000"/>
          <w:sz w:val="19"/>
        </w:rPr>
        <w:tab/>
      </w:r>
      <w:r>
        <w:rPr>
          <w:rFonts w:ascii="Arial" w:hAnsi="Arial" w:eastAsia="Arial" w:cs="Arial"/>
          <w:b/>
          <w:color w:val="000000"/>
          <w:sz w:val="19"/>
        </w:rPr>
        <w:t>Jul 2024 - Dec 2025</w:t>
      </w:r>
    </w:p>
    <w:p>
      <w:pPr>
        <w:pStyle w:val="ResumeContext"/>
        <w:keepNext/>
      </w:pPr>
      <w:r>
        <w:rPr>
          <w:rFonts w:ascii="Arial" w:hAnsi="Arial" w:eastAsia="Arial" w:cs="Arial"/>
          <w:color w:val="262626"/>
          <w:sz w:val="18"/>
        </w:rPr>
        <w:t>Payments, order processing, and digital receipt systems.</w:t>
      </w:r>
    </w:p>
    <w:p>
      <w:pPr>
        <w:numPr>
          <w:ilvl w:val="0"/>
          <w:numId w:val="10"/>
        </w:numPr>
        <w:pStyle w:val="ResumeBullet"/>
      </w:pPr>
      <w:r>
        <w:rPr>
          <w:rFonts w:ascii="Arial" w:hAnsi="Arial" w:eastAsia="Arial" w:cs="Arial"/>
          <w:color w:val="262626"/>
          <w:sz w:val="19"/>
        </w:rPr>
        <w:t>Reduced PDF receipt processing by about 90%, from 6-10 seconds to 600-650 ms, by replacing unnecessary OCR with direct text extraction while preserving OCR for image inputs.</w:t>
      </w:r>
    </w:p>
    <w:p>
      <w:pPr>
        <w:numPr>
          <w:ilvl w:val="0"/>
          <w:numId w:val="10"/>
        </w:numPr>
        <w:pStyle w:val="ResumeBullet"/>
      </w:pPr>
      <w:r>
        <w:rPr>
          <w:rFonts w:ascii="Arial" w:hAnsi="Arial" w:eastAsia="Arial" w:cs="Arial"/>
          <w:color w:val="262626"/>
          <w:sz w:val="19"/>
        </w:rPr>
        <w:t>Built payment and order-processing workflows across Go, PostgreSQL, Kafka, Redis, gRPC, and Protobuf, translating product rules into stateful services.</w:t>
      </w:r>
    </w:p>
    <w:p>
      <w:pPr>
        <w:pStyle w:val="ResumeEntry"/>
        <w:keepNext/>
        <w:tabs>
          <w:tab w:pos="10282" w:val="right"/>
        </w:tabs>
      </w:pPr>
      <w:r>
        <w:rPr>
          <w:rFonts w:ascii="Arial" w:hAnsi="Arial" w:eastAsia="Arial" w:cs="Arial"/>
          <w:b/>
          <w:color w:val="000000"/>
          <w:sz w:val="19"/>
        </w:rPr>
        <w:t>Product Designer / Mobile Engineer | PizzaSushiWok (SuperGood)</w:t>
      </w:r>
      <w:r>
        <w:rPr>
          <w:rFonts w:ascii="Arial" w:hAnsi="Arial" w:eastAsia="Arial" w:cs="Arial"/>
          <w:b/>
          <w:color w:val="000000"/>
          <w:sz w:val="19"/>
        </w:rPr>
        <w:tab/>
      </w:r>
      <w:r>
        <w:rPr>
          <w:rFonts w:ascii="Arial" w:hAnsi="Arial" w:eastAsia="Arial" w:cs="Arial"/>
          <w:b/>
          <w:color w:val="000000"/>
          <w:sz w:val="19"/>
        </w:rPr>
        <w:t>Jan 2023 - Jul 2024</w:t>
      </w:r>
    </w:p>
    <w:p>
      <w:pPr>
        <w:pStyle w:val="ResumeContext"/>
        <w:keepNext/>
      </w:pPr>
      <w:r>
        <w:rPr>
          <w:rFonts w:ascii="Arial" w:hAnsi="Arial" w:eastAsia="Arial" w:cs="Arial"/>
          <w:color w:val="262626"/>
          <w:sz w:val="18"/>
        </w:rPr>
        <w:t>Hired as a mobile engineer; role expanded into end-to-end product design ownership for a production food-ordering app.</w:t>
      </w:r>
    </w:p>
    <w:p>
      <w:pPr>
        <w:numPr>
          <w:ilvl w:val="0"/>
          <w:numId w:val="10"/>
        </w:numPr>
        <w:pStyle w:val="ResumeBullet"/>
      </w:pPr>
      <w:r>
        <w:rPr>
          <w:rFonts w:ascii="Arial" w:hAnsi="Arial" w:eastAsia="Arial" w:cs="Arial"/>
          <w:color w:val="262626"/>
          <w:sz w:val="19"/>
        </w:rPr>
        <w:t>Proposed and delivered a single Flutter app to replace separate Android and iOS applications, designing and implementing the end-to-end order experience from menu through checkout and delivery tracking.</w:t>
      </w:r>
    </w:p>
    <w:p>
      <w:pPr>
        <w:numPr>
          <w:ilvl w:val="0"/>
          <w:numId w:val="10"/>
        </w:numPr>
        <w:pStyle w:val="ResumeBullet"/>
      </w:pPr>
      <w:r>
        <w:rPr>
          <w:rFonts w:ascii="Arial" w:hAnsi="Arial" w:eastAsia="Arial" w:cs="Arial"/>
          <w:color w:val="262626"/>
          <w:sz w:val="19"/>
        </w:rPr>
        <w:t>Used customer conversations, contextual inquiry, competitive analysis, task tests, and polls to identify 3 recurring problems: unclear meal value, hidden delivery time and total, and friction in repeat orders.</w:t>
      </w:r>
    </w:p>
    <w:p>
      <w:pPr>
        <w:numPr>
          <w:ilvl w:val="0"/>
          <w:numId w:val="10"/>
        </w:numPr>
        <w:pStyle w:val="ResumeBullet"/>
      </w:pPr>
      <w:r>
        <w:rPr>
          <w:rFonts w:ascii="Arial" w:hAnsi="Arial" w:eastAsia="Arial" w:cs="Arial"/>
          <w:color w:val="262626"/>
          <w:sz w:val="19"/>
        </w:rPr>
        <w:t>Shipped fuller dish details, a persistent order summary, and direct paths from favorites and order history back to the basket across adaptive mobile layouts.</w:t>
      </w:r>
    </w:p>
    <w:p>
      <w:pPr>
        <w:pStyle w:val="ResumeEntry"/>
        <w:keepNext/>
        <w:tabs>
          <w:tab w:pos="10282" w:val="right"/>
        </w:tabs>
      </w:pPr>
      <w:r>
        <w:rPr>
          <w:rFonts w:ascii="Arial" w:hAnsi="Arial" w:eastAsia="Arial" w:cs="Arial"/>
          <w:b/>
          <w:color w:val="000000"/>
          <w:sz w:val="19"/>
        </w:rPr>
        <w:t>Mobile Game Designer &amp; Prototype Developer | 22bytes</w:t>
      </w:r>
      <w:r>
        <w:rPr>
          <w:rFonts w:ascii="Arial" w:hAnsi="Arial" w:eastAsia="Arial" w:cs="Arial"/>
          <w:b/>
          <w:color w:val="000000"/>
          <w:sz w:val="19"/>
        </w:rPr>
        <w:tab/>
      </w:r>
      <w:r>
        <w:rPr>
          <w:rFonts w:ascii="Arial" w:hAnsi="Arial" w:eastAsia="Arial" w:cs="Arial"/>
          <w:b/>
          <w:color w:val="000000"/>
          <w:sz w:val="19"/>
        </w:rPr>
        <w:t>Nov 2022 - Jan 2023</w:t>
      </w:r>
    </w:p>
    <w:p>
      <w:pPr>
        <w:pStyle w:val="ResumeContext"/>
        <w:keepNext/>
      </w:pPr>
      <w:r>
        <w:rPr>
          <w:rFonts w:ascii="Arial" w:hAnsi="Arial" w:eastAsia="Arial" w:cs="Arial"/>
          <w:color w:val="262626"/>
          <w:sz w:val="18"/>
        </w:rPr>
        <w:t>Short-term mobile game studio role.</w:t>
      </w:r>
    </w:p>
    <w:p>
      <w:pPr>
        <w:numPr>
          <w:ilvl w:val="0"/>
          <w:numId w:val="10"/>
        </w:numPr>
        <w:pStyle w:val="ResumeBullet"/>
      </w:pPr>
      <w:r>
        <w:rPr>
          <w:rFonts w:ascii="Arial" w:hAnsi="Arial" w:eastAsia="Arial" w:cs="Arial"/>
          <w:color w:val="262626"/>
          <w:sz w:val="19"/>
        </w:rPr>
        <w:t>Built playable Android prototypes in short cycles with Unity and Jetpack Compose, shaping the interaction flow, player feedback, presentation, and scope for each concept.</w:t>
      </w:r>
    </w:p>
    <w:p>
      <w:pPr>
        <w:pStyle w:val="ResumeSection"/>
        <w:outlineLvl w:val="0"/>
        <w:pBdr>
          <w:bottom w:val="single" w:sz="4" w:space="3" w:color="A6A6A6"/>
        </w:pBdr>
      </w:pPr>
      <w:r>
        <w:rPr>
          <w:rFonts w:ascii="Arial" w:hAnsi="Arial" w:eastAsia="Arial" w:cs="Arial"/>
          <w:b/>
          <w:color w:val="000000"/>
          <w:sz w:val="20"/>
        </w:rPr>
        <w:t>EDUCATION</w:t>
      </w:r>
    </w:p>
    <w:p>
      <w:pPr>
        <w:pStyle w:val="ResumeEducation"/>
        <w:tabs>
          <w:tab w:pos="10282" w:val="right"/>
        </w:tabs>
      </w:pPr>
      <w:r>
        <w:rPr>
          <w:rFonts w:ascii="Arial" w:hAnsi="Arial" w:eastAsia="Arial" w:cs="Arial"/>
          <w:color w:val="262626"/>
          <w:sz w:val="19"/>
        </w:rPr>
        <w:t>Bachelor of Computer &amp; Information Science | Moscow Finance and Law Academy (MFUA)</w:t>
      </w:r>
      <w:r>
        <w:rPr>
          <w:rFonts w:ascii="Arial" w:hAnsi="Arial" w:eastAsia="Arial" w:cs="Arial"/>
          <w:color w:val="262626"/>
          <w:sz w:val="19"/>
        </w:rPr>
        <w:tab/>
      </w:r>
      <w:r>
        <w:rPr>
          <w:rFonts w:ascii="Arial" w:hAnsi="Arial" w:eastAsia="Arial" w:cs="Arial"/>
          <w:color w:val="262626"/>
          <w:sz w:val="19"/>
        </w:rPr>
        <w:t>2019 - 2023</w:t>
      </w:r>
    </w:p>
    <w:p>
      <w:pPr>
        <w:pStyle w:val="ResumeSection"/>
        <w:outlineLvl w:val="0"/>
        <w:pBdr>
          <w:bottom w:val="single" w:sz="4" w:space="3" w:color="A6A6A6"/>
        </w:pBdr>
      </w:pPr>
      <w:r>
        <w:rPr>
          <w:rFonts w:ascii="Arial" w:hAnsi="Arial" w:eastAsia="Arial" w:cs="Arial"/>
          <w:b/>
          <w:color w:val="000000"/>
          <w:sz w:val="20"/>
        </w:rPr>
        <w:t>LANGUAGES</w:t>
      </w:r>
    </w:p>
    <w:p>
      <w:pPr>
        <w:pStyle w:val="ResumeEducation"/>
      </w:pPr>
      <w:r>
        <w:rPr>
          <w:rFonts w:ascii="Arial" w:hAnsi="Arial" w:eastAsia="Arial" w:cs="Arial"/>
          <w:color w:val="262626"/>
          <w:sz w:val="19"/>
        </w:rPr>
        <w:t>Russian (native) | English (B2, upper-intermediate)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06" w:right="979" w:bottom="749" w:left="979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240"/>
      </w:pPr>
      <w:rPr>
        <w:rFonts w:ascii="Arial" w:hAnsi="Arial" w:eastAsia="Arial" w:cs="Arial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auto" w:line="240"/>
    </w:pPr>
    <w:rPr>
      <w:rFonts w:ascii="Arial" w:hAnsi="Arial" w:eastAsia="Arial" w:cs="Arial"/>
      <w:color w:val="26262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ummary">
    <w:name w:val="Resume Summary"/>
    <w:basedOn w:val="Normal"/>
    <w:pPr>
      <w:spacing w:before="0" w:after="20" w:lineRule="auto" w:line="248"/>
    </w:pPr>
    <w:rPr>
      <w:rFonts w:ascii="Arial" w:hAnsi="Arial" w:eastAsia="Arial" w:cs="Arial"/>
      <w:b w:val="0"/>
      <w:i w:val="0"/>
      <w:color w:val="262626"/>
      <w:sz w:val="20"/>
    </w:rPr>
  </w:style>
  <w:style w:type="paragraph" w:customStyle="1" w:styleId="ResumeSkills">
    <w:name w:val="Resume Skills"/>
    <w:basedOn w:val="Normal"/>
    <w:pPr>
      <w:spacing w:before="0" w:after="14" w:lineRule="auto" w:line="240"/>
    </w:pPr>
    <w:rPr>
      <w:rFonts w:ascii="Arial" w:hAnsi="Arial" w:eastAsia="Arial" w:cs="Arial"/>
      <w:b w:val="0"/>
      <w:i w:val="0"/>
      <w:color w:val="262626"/>
      <w:sz w:val="19"/>
    </w:rPr>
  </w:style>
  <w:style w:type="paragraph" w:customStyle="1" w:styleId="ResumeEntry">
    <w:name w:val="Resume Entry"/>
    <w:basedOn w:val="Normal"/>
    <w:pPr>
      <w:spacing w:before="44" w:after="7" w:lineRule="auto" w:line="240"/>
    </w:pPr>
    <w:rPr>
      <w:rFonts w:ascii="Arial" w:hAnsi="Arial" w:eastAsia="Arial" w:cs="Arial"/>
      <w:b/>
      <w:i w:val="0"/>
      <w:color w:val="000000"/>
      <w:sz w:val="19"/>
    </w:rPr>
  </w:style>
  <w:style w:type="paragraph" w:customStyle="1" w:styleId="ResumeContext">
    <w:name w:val="Resume Context"/>
    <w:basedOn w:val="Normal"/>
    <w:pPr>
      <w:spacing w:before="0" w:after="13" w:lineRule="auto" w:line="240"/>
    </w:pPr>
    <w:rPr>
      <w:rFonts w:ascii="Arial" w:hAnsi="Arial" w:eastAsia="Arial" w:cs="Arial"/>
      <w:b w:val="0"/>
      <w:i w:val="0"/>
      <w:color w:val="262626"/>
      <w:sz w:val="18"/>
    </w:rPr>
  </w:style>
  <w:style w:type="paragraph" w:customStyle="1" w:styleId="ResumeBullet">
    <w:name w:val="Resume Bullet"/>
    <w:basedOn w:val="Normal"/>
    <w:pPr>
      <w:spacing w:before="0" w:after="16" w:lineRule="auto" w:line="240"/>
    </w:pPr>
    <w:rPr>
      <w:rFonts w:ascii="Arial" w:hAnsi="Arial" w:eastAsia="Arial" w:cs="Arial"/>
      <w:b w:val="0"/>
      <w:i w:val="0"/>
      <w:color w:val="262626"/>
      <w:sz w:val="19"/>
    </w:rPr>
  </w:style>
  <w:style w:type="paragraph" w:customStyle="1" w:styleId="ResumeEducation">
    <w:name w:val="Resume Education"/>
    <w:basedOn w:val="Normal"/>
    <w:pPr>
      <w:spacing w:before="0" w:after="0" w:lineRule="auto" w:line="240"/>
    </w:pPr>
    <w:rPr>
      <w:rFonts w:ascii="Arial" w:hAnsi="Arial" w:eastAsia="Arial" w:cs="Arial"/>
      <w:b w:val="0"/>
      <w:i w:val="0"/>
      <w:color w:val="262626"/>
      <w:sz w:val="19"/>
    </w:rPr>
  </w:style>
  <w:style w:type="paragraph" w:customStyle="1" w:styleId="ResumeSection">
    <w:name w:val="Resume Section"/>
    <w:basedOn w:val="Normal"/>
    <w:pPr>
      <w:keepNext/>
      <w:spacing w:before="92" w:after="40" w:lineRule="auto" w:line="240"/>
    </w:pPr>
    <w:rPr>
      <w:rFonts w:ascii="Arial" w:hAnsi="Arial" w:eastAsia="Arial" w:cs="Arial"/>
      <w:b/>
      <w:i w:val="0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i.kupchinenko@gmail.com" TargetMode="External"/><Relationship Id="rId12" Type="http://schemas.openxmlformats.org/officeDocument/2006/relationships/hyperlink" Target="https://kidpudel.github.io/personal-website/" TargetMode="External"/><Relationship Id="rId13" Type="http://schemas.openxmlformats.org/officeDocument/2006/relationships/hyperlink" Target="https://www.linkedin.com/in/iggydev" TargetMode="External"/><Relationship Id="rId14" Type="http://schemas.openxmlformats.org/officeDocument/2006/relationships/hyperlink" Target="https://github.com/KidPu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Igor Kupchinenko - Product Designer Resume</dc:title>
  <dc:subject>Product design, UX/UI design, interaction design, and product development</dc:subject>
  <dc:creator>Igor Kupchinenko</dc:creator>
  <cp:keywords>product designer, product design, UX design, UI design, UX/UI design, interaction design, user research, information architecture, user flows, wireframing, prototyping, Figma, visual design</cp:keywords>
  <dc:description>ATS-readable single-column resume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