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"/>
      </w:pPr>
      <w:r>
        <w:rPr>
          <w:rFonts w:ascii="Arial" w:hAnsi="Arial"/>
          <w:b/>
          <w:color w:val="1F2933"/>
          <w:sz w:val="39"/>
        </w:rPr>
        <w:t>IGOR KUPCHINENKO</w:t>
      </w:r>
    </w:p>
    <w:p>
      <w:pPr>
        <w:keepNext/>
        <w:spacing w:after="50"/>
      </w:pPr>
      <w:r>
        <w:rPr>
          <w:rFonts w:ascii="Arial" w:hAnsi="Arial"/>
          <w:b/>
          <w:color w:val="1D4E79"/>
          <w:sz w:val="21"/>
        </w:rPr>
        <w:t>PRODUCT &amp; INTERACTION DESIGN | INTERACTIVE PRODUCT DEVELOPMENT</w:t>
      </w:r>
    </w:p>
    <w:p>
      <w:pPr>
        <w:spacing w:after="110" w:line="240" w:lineRule="auto"/>
        <w:pBdr>
          <w:bottom w:val="single" w:sz="7" w:space="4" w:color="B9C5D1"/>
        </w:pBdr>
      </w:pPr>
      <w:r>
        <w:rPr>
          <w:rFonts w:ascii="Arial" w:hAnsi="Arial"/>
          <w:color w:val="525C66"/>
          <w:sz w:val="18"/>
        </w:rPr>
        <w:t xml:space="preserve">i.kupchinenko@gmail.com  |  </w:t>
      </w:r>
      <w:hyperlink r:id="rId10">
        <w:r>
          <w:rPr>
            <w:rFonts w:ascii="Arial" w:hAnsi="Arial"/>
            <w:sz w:val="18"/>
            <w:color w:val="1D4E79"/>
          </w:rPr>
          <w:t>linkedin.com/in/iggydev</w:t>
        </w:r>
      </w:hyperlink>
      <w:r>
        <w:rPr>
          <w:rFonts w:ascii="Arial" w:hAnsi="Arial"/>
          <w:color w:val="525C66"/>
          <w:sz w:val="18"/>
        </w:rPr>
        <w:t xml:space="preserve">  |  </w:t>
      </w:r>
      <w:hyperlink r:id="rId11">
        <w:r>
          <w:rPr>
            <w:rFonts w:ascii="Arial" w:hAnsi="Arial"/>
            <w:sz w:val="18"/>
            <w:color w:val="1D4E79"/>
          </w:rPr>
          <w:t>github.com/KidPudel</w:t>
        </w:r>
      </w:hyperlink>
      <w:r>
        <w:rPr>
          <w:rFonts w:ascii="Arial" w:hAnsi="Arial"/>
          <w:color w:val="525C66"/>
          <w:sz w:val="18"/>
        </w:rPr>
        <w:t xml:space="preserve">  |  </w:t>
      </w:r>
      <w:hyperlink r:id="rId12">
        <w:r>
          <w:rPr>
            <w:rFonts w:ascii="Arial" w:hAnsi="Arial"/>
            <w:sz w:val="18"/>
            <w:color w:val="1D4E79"/>
          </w:rPr>
          <w:t>kidpudel.github.io/personal-website</w:t>
        </w:r>
      </w:hyperlink>
    </w:p>
    <w:p>
      <w:pPr>
        <w:pStyle w:val="Heading1"/>
        <w:pBdr>
          <w:bottom w:val="single" w:sz="5" w:space="1" w:color="B9C5D1"/>
        </w:pBdr>
      </w:pPr>
      <w:r>
        <w:t>PROFESSIONAL SUMMARY</w:t>
      </w:r>
    </w:p>
    <w:p>
      <w:pPr>
        <w:spacing w:after="60" w:line="257" w:lineRule="auto"/>
      </w:pPr>
      <w:r>
        <w:rPr>
          <w:rFonts w:ascii="Arial" w:hAnsi="Arial"/>
          <w:color w:val="1F2933"/>
          <w:sz w:val="19"/>
        </w:rPr>
        <w:t>I design interactive product experiences and use prototypes, motion, code, and AI-directed development to make them real. I start with what a person should be able to do and how the product should feel and behave, then choose the tools needed to carry that experience into a working artifact. My strongest evidence is repeated ownership of whole experiences: a native macOS analysis product created from idea through launch film, a production food-ordering product, an independent learning product, complex payment workflows, and completed games shaped through player feedback.</w:t>
      </w:r>
    </w:p>
    <w:p>
      <w:pPr>
        <w:pStyle w:val="Heading1"/>
        <w:pBdr>
          <w:bottom w:val="single" w:sz="5" w:space="1" w:color="B9C5D1"/>
        </w:pBdr>
      </w:pPr>
      <w:r>
        <w:t>CORE CAPABILITIES</w:t>
      </w:r>
    </w:p>
    <w:p>
      <w:pPr>
        <w:pStyle w:val="SkillsLine"/>
      </w:pPr>
      <w:r>
        <w:rPr>
          <w:rFonts w:ascii="Arial" w:hAnsi="Arial"/>
          <w:b/>
          <w:color w:val="1F2933"/>
          <w:sz w:val="18"/>
        </w:rPr>
        <w:t xml:space="preserve">Experience and product design: </w:t>
      </w:r>
      <w:r>
        <w:rPr>
          <w:rFonts w:ascii="Arial" w:hAnsi="Arial"/>
          <w:color w:val="1F2933"/>
          <w:sz w:val="18"/>
        </w:rPr>
        <w:t>product direction, information architecture, interaction design, user and player flows, stateful UX, visual identity, motion direction, adaptive interfaces, usability iteration, and mechanic design</w:t>
      </w:r>
    </w:p>
    <w:p>
      <w:pPr>
        <w:pStyle w:val="SkillsLine"/>
      </w:pPr>
      <w:r>
        <w:rPr>
          <w:rFonts w:ascii="Arial" w:hAnsi="Arial"/>
          <w:b/>
          <w:color w:val="1F2933"/>
          <w:sz w:val="18"/>
        </w:rPr>
        <w:t xml:space="preserve">Behavior and systems: </w:t>
      </w:r>
      <w:r>
        <w:rPr>
          <w:rFonts w:ascii="Arial" w:hAnsi="Arial"/>
          <w:color w:val="1F2933"/>
          <w:sz w:val="18"/>
        </w:rPr>
        <w:t>state, rules, transitions, workflows, data-driven structures, persistence, event flows, API behavior, and boundaries between domain logic and presentation</w:t>
      </w:r>
    </w:p>
    <w:p>
      <w:pPr>
        <w:pStyle w:val="SkillsLine"/>
      </w:pPr>
      <w:r>
        <w:rPr>
          <w:rFonts w:ascii="Arial" w:hAnsi="Arial"/>
          <w:b/>
          <w:color w:val="1F2933"/>
          <w:sz w:val="18"/>
        </w:rPr>
        <w:t xml:space="preserve">Implementation: </w:t>
      </w:r>
      <w:r>
        <w:rPr>
          <w:rFonts w:ascii="Arial" w:hAnsi="Arial"/>
          <w:color w:val="1F2933"/>
          <w:sz w:val="18"/>
        </w:rPr>
        <w:t>Flutter, Dart, Android Jetpack Compose, Unity, Godot, Vue, Python, FastAPI, Go, PostgreSQL, Kafka, Redis, gRPC, Protobuf, payments, maps, and Telegram</w:t>
      </w:r>
    </w:p>
    <w:p>
      <w:pPr>
        <w:pStyle w:val="SkillsLine"/>
      </w:pPr>
      <w:r>
        <w:rPr>
          <w:rFonts w:ascii="Arial" w:hAnsi="Arial"/>
          <w:b/>
          <w:color w:val="1F2933"/>
          <w:sz w:val="18"/>
        </w:rPr>
        <w:t xml:space="preserve">Product judgment: </w:t>
      </w:r>
      <w:r>
        <w:rPr>
          <w:rFonts w:ascii="Arial" w:hAnsi="Arial"/>
          <w:color w:val="1F2933"/>
          <w:sz w:val="18"/>
        </w:rPr>
        <w:t>autonomous startup decisions, specification-led AI development, rapid prototyping, requirements clarification, tool selection, technical investigation, benchmarking, feedback-driven changes, mentoring, and teaching</w:t>
      </w:r>
    </w:p>
    <w:p>
      <w:pPr>
        <w:pStyle w:val="Heading1"/>
        <w:pBdr>
          <w:bottom w:val="single" w:sz="5" w:space="1" w:color="B9C5D1"/>
        </w:pBdr>
      </w:pPr>
      <w:r>
        <w:t>RELEVANT PRODUCT EXPERIENCE</w:t>
      </w:r>
    </w:p>
    <w:p>
      <w:pPr>
        <w:pStyle w:val="Heading2"/>
        <w:tabs>
          <w:tab w:pos="10224" w:val="right"/>
        </w:tabs>
      </w:pPr>
      <w:r>
        <w:rPr>
          <w:b/>
          <w:i w:val="0"/>
          <w:color w:val="1F2933"/>
          <w:sz w:val="20"/>
        </w:rPr>
        <w:t>Product Designer &amp; Creative Director</w:t>
      </w:r>
      <w:r>
        <w:rPr>
          <w:b w:val="0"/>
          <w:i w:val="0"/>
          <w:color w:val="1F2933"/>
          <w:sz w:val="20"/>
        </w:rPr>
        <w:t xml:space="preserve"> | Observatory, independent macOS product</w:t>
      </w:r>
      <w:r>
        <w:rPr>
          <w:b/>
          <w:i w:val="0"/>
          <w:color w:val="525C66"/>
          <w:sz w:val="18"/>
        </w:rPr>
        <w:tab/>
        <w:t>Released 2026</w:t>
      </w:r>
    </w:p>
    <w:p>
      <w:pPr>
        <w:pStyle w:val="ProjectDetail"/>
      </w:pPr>
      <w:r>
        <w:rPr>
          <w:b w:val="0"/>
          <w:i/>
          <w:color w:val="525C66"/>
          <w:sz w:val="18"/>
        </w:rPr>
        <w:t xml:space="preserve">macOS, product direction, UX/UI, visual identity, launch film | </w:t>
      </w:r>
      <w:hyperlink r:id="rId13">
        <w:r>
          <w:rPr>
            <w:color w:val="1D4E79"/>
            <w:i/>
            <w:sz w:val="18"/>
            <w:szCs w:val="18"/>
            <w:u w:val="single"/>
          </w:rPr>
          <w:t>github.com/KidPudel/Observatory</w:t>
        </w:r>
      </w:hyperlink>
    </w:p>
    <w:p>
      <w:pPr>
        <w:pStyle w:val="ResumeBullet"/>
        <w:keepLines/>
        <w:numPr>
          <w:ilvl w:val="0"/>
          <w:numId w:val="10"/>
        </w:numPr>
      </w:pPr>
      <w:r>
        <w:rPr>
          <w:b w:val="0"/>
          <w:i w:val="0"/>
          <w:color w:val="1F2933"/>
          <w:sz w:val="19"/>
        </w:rPr>
        <w:t>Created a native macOS activity monitor that groups related processes into application totals, runs controlled tests for one to four applications, and keeps results local, reopenable, and comparable.</w:t>
      </w:r>
    </w:p>
    <w:p>
      <w:pPr>
        <w:pStyle w:val="ResumeBullet"/>
        <w:keepLines/>
        <w:numPr>
          <w:ilvl w:val="0"/>
          <w:numId w:val="10"/>
        </w:numPr>
      </w:pPr>
      <w:r>
        <w:rPr>
          <w:b w:val="0"/>
          <w:i w:val="0"/>
          <w:color w:val="1F2933"/>
          <w:sz w:val="19"/>
        </w:rPr>
        <w:t>Owned the product idea, feature and behavior specifications, information architecture, interaction flows, UX/UI, telescope artwork, visual identity, and graphic design.</w:t>
      </w:r>
    </w:p>
    <w:p>
      <w:pPr>
        <w:pStyle w:val="ResumeBullet"/>
        <w:keepLines/>
        <w:numPr>
          <w:ilvl w:val="0"/>
          <w:numId w:val="10"/>
        </w:numPr>
      </w:pPr>
      <w:r>
        <w:rPr>
          <w:b w:val="0"/>
          <w:i w:val="0"/>
          <w:color w:val="1F2933"/>
          <w:sz w:val="19"/>
        </w:rPr>
        <w:t>Directed AI-created application code from authored specifications and carried the same identity into a 2:11 launch film through motion, effects, editing, and sound design.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F2933"/>
          <w:sz w:val="20"/>
        </w:rPr>
        <w:t>Mobile Product Designer &amp; Developer</w:t>
      </w:r>
      <w:r>
        <w:rPr>
          <w:rFonts w:ascii="Arial" w:hAnsi="Arial"/>
          <w:color w:val="1F2933"/>
          <w:sz w:val="20"/>
        </w:rPr>
        <w:t xml:space="preserve"> | PizzaSushiWok</w:t>
      </w:r>
      <w:r>
        <w:rPr>
          <w:rFonts w:ascii="Arial" w:hAnsi="Arial"/>
          <w:b/>
          <w:color w:val="525C66"/>
          <w:sz w:val="18"/>
        </w:rPr>
        <w:tab/>
        <w:t>Jan 2022 - Jun 2023</w:t>
      </w:r>
    </w:p>
    <w:p>
      <w:pPr>
        <w:pStyle w:val="ProjectDetail"/>
      </w:pPr>
      <w:r>
        <w:rPr>
          <w:rFonts w:ascii="Arial" w:hAnsi="Arial"/>
          <w:i/>
          <w:color w:val="525C66"/>
          <w:sz w:val="18"/>
        </w:rPr>
        <w:t>Flutter, Android, interaction design, ordering workflows, payments, maps, courier state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Proposed consolidating separate Android and iOS applications into one Flutter product and carried it from an incomplete need through production readiness.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Designed and implemented the ordering journey across menu navigation, basket and checkout, payment and 3DS, maps and addresses, courier status, promotions, loyalty, bonuses, and themes.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Created adaptive layouts and custom menu-scrolling behavior, then improved usability, performance, reliability, and presentation quality under changing requirements.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Extended ownership beyond the interface by maintaining legacy Android code and reconstructing a courier API from PHP and SQL before selecting Python and FastAPI for the rewrite.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F2933"/>
          <w:sz w:val="20"/>
        </w:rPr>
        <w:t>Mobile Game Designer &amp; Prototype Developer</w:t>
      </w:r>
      <w:r>
        <w:rPr>
          <w:rFonts w:ascii="Arial" w:hAnsi="Arial"/>
          <w:color w:val="1F2933"/>
          <w:sz w:val="20"/>
        </w:rPr>
        <w:t xml:space="preserve"> | Short-term studio engagement</w:t>
      </w:r>
      <w:r>
        <w:rPr>
          <w:rFonts w:ascii="Arial" w:hAnsi="Arial"/>
          <w:b/>
          <w:color w:val="525C66"/>
          <w:sz w:val="18"/>
        </w:rPr>
        <w:tab/>
        <w:t>Nov 2022 - Jan 2023</w:t>
      </w:r>
    </w:p>
    <w:p>
      <w:pPr>
        <w:pStyle w:val="ProjectDetail"/>
      </w:pPr>
      <w:r>
        <w:rPr>
          <w:rFonts w:ascii="Arial" w:hAnsi="Arial"/>
          <w:i/>
          <w:color w:val="525C66"/>
          <w:sz w:val="18"/>
        </w:rPr>
        <w:t>Unity, Android Jetpack Compose, rapid mobile-game prototyping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Turned small mobile-game concepts into playable Android prototypes in short iteration cycles using Unity and Jetpack Compose.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Owned each prototype's player experience, interaction flow, feedback, and presentation from concept through playable build.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Made scope and implementation trade-offs that kept each small-scope prototype focused on a clear, testable core experience.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sz="5" w:space="1" w:color="B9C5D1"/>
        </w:pBdr>
      </w:pPr>
      <w:r>
        <w:t>RELEVANT PRODUCT EXPERIENCE (CONTINUED)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F2933"/>
          <w:sz w:val="20"/>
        </w:rPr>
        <w:t>Product Designer &amp; Developer</w:t>
      </w:r>
      <w:r>
        <w:rPr>
          <w:rFonts w:ascii="Arial" w:hAnsi="Arial"/>
          <w:color w:val="1F2933"/>
          <w:sz w:val="20"/>
        </w:rPr>
        <w:t xml:space="preserve"> | Chinese Bee, independent learning product</w:t>
      </w:r>
      <w:r>
        <w:rPr>
          <w:rFonts w:ascii="Arial" w:hAnsi="Arial"/>
          <w:b/>
          <w:color w:val="525C66"/>
          <w:sz w:val="18"/>
        </w:rPr>
        <w:tab/>
        <w:t>Completed</w:t>
      </w:r>
    </w:p>
    <w:p>
      <w:pPr>
        <w:pStyle w:val="ProjectDetail"/>
      </w:pPr>
      <w:r>
        <w:rPr>
          <w:rFonts w:ascii="Arial" w:hAnsi="Arial"/>
          <w:i/>
          <w:color w:val="525C66"/>
          <w:sz w:val="18"/>
        </w:rPr>
        <w:t>Telegram, Python, FastAPI, Vue, persistence, handwriting input, AI-based scoring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Designed a coherent learning workflow across multilingual character search, word details, saved vocabulary, quizzes, guidance, handwriting practice, and recognition feedback.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Built the Telegram experience, API, data model, persistence, training logic, embedded Vue interface, and scoring integration end to end.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Connected chat, saved learning state, practice eligibility, freehand input, and accuracy feedback into one useful capability rather than a collection of disconnected features.</w:t>
      </w:r>
    </w:p>
    <w:p>
      <w:pPr>
        <w:pStyle w:val="Heading1"/>
        <w:pBdr>
          <w:bottom w:val="single" w:sz="5" w:space="1" w:color="B9C5D1"/>
        </w:pBdr>
      </w:pPr>
      <w:r>
        <w:t>ADDITIONAL PROFESSIONAL EXPERIENCE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F2933"/>
          <w:sz w:val="20"/>
        </w:rPr>
        <w:t>Developer</w:t>
      </w:r>
      <w:r>
        <w:rPr>
          <w:rFonts w:ascii="Arial" w:hAnsi="Arial"/>
          <w:color w:val="1F2933"/>
          <w:sz w:val="20"/>
        </w:rPr>
        <w:t xml:space="preserve"> | Paycos, early-stage crypto fintech startup</w:t>
      </w:r>
      <w:r>
        <w:rPr>
          <w:rFonts w:ascii="Arial" w:hAnsi="Arial"/>
          <w:b/>
          <w:color w:val="525C66"/>
          <w:sz w:val="18"/>
        </w:rPr>
        <w:tab/>
        <w:t>Jul 2024 - Dec 2025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Owned design and implementation decisions for order-processing, payment-gateway, and expiration workflows across service, storage, messaging, and merchant-integration boundaries.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Implemented the flows with Go, PostgreSQL, Kafka, and Redis, then migrated messages from JSON to Protobuf and built JWT authorization, webhooks, and callbacks.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Translated changing startup needs into product behavior and technical contracts across services and integrations.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F2933"/>
          <w:sz w:val="20"/>
        </w:rPr>
        <w:t>Developer</w:t>
      </w:r>
      <w:r>
        <w:rPr>
          <w:rFonts w:ascii="Arial" w:hAnsi="Arial"/>
          <w:color w:val="1F2933"/>
          <w:sz w:val="20"/>
        </w:rPr>
        <w:t xml:space="preserve"> | BWG, crypto and payments company</w:t>
      </w:r>
      <w:r>
        <w:rPr>
          <w:rFonts w:ascii="Arial" w:hAnsi="Arial"/>
          <w:b/>
          <w:color w:val="525C66"/>
          <w:sz w:val="18"/>
        </w:rPr>
        <w:tab/>
        <w:t>Jun 2023 - Jul 2024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Mapped an inherited gateway and service architecture to deliver provider integrations, payment aggregation, receipt validation, service communication, and fraud-investigation work.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Reduced the PDF receipt path from approximately 6 to 10 seconds to approximately 600 to 650 milliseconds by testing samples, comparing Go and Python libraries, and bypassing unnecessary OCR.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Introduced a Python extraction service, adapted downstream parsing, and compared binary patterns between valid and manipulated receipts.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Onboarded and mentored two developers on service responsibilities, communication paths, and edge cases.</w:t>
      </w:r>
    </w:p>
    <w:p>
      <w:pPr>
        <w:pStyle w:val="Heading1"/>
        <w:pBdr>
          <w:bottom w:val="single" w:sz="5" w:space="1" w:color="B9C5D1"/>
        </w:pBdr>
      </w:pPr>
      <w:r>
        <w:t>ADDITIONAL DESIGN EVIDENCE</w:t>
      </w:r>
    </w:p>
    <w:p>
      <w:pPr>
        <w:pStyle w:val="Heading2"/>
        <w:tabs>
          <w:tab w:pos="10224" w:val="right"/>
        </w:tabs>
      </w:pPr>
      <w:r>
        <w:rPr>
          <w:rFonts w:ascii="Arial" w:hAnsi="Arial"/>
          <w:b/>
          <w:color w:val="1F2933"/>
          <w:sz w:val="20"/>
        </w:rPr>
        <w:t>Game and Interaction Projects</w:t>
      </w:r>
      <w:r>
        <w:rPr>
          <w:rFonts w:ascii="Arial" w:hAnsi="Arial"/>
          <w:color w:val="1F2933"/>
          <w:sz w:val="20"/>
        </w:rPr>
        <w:t xml:space="preserve"> | Independent work</w:t>
      </w:r>
      <w:r>
        <w:rPr>
          <w:rFonts w:ascii="Arial" w:hAnsi="Arial"/>
          <w:b/>
          <w:color w:val="525C66"/>
          <w:sz w:val="18"/>
        </w:rPr>
        <w:tab/>
        <w:t>Recent</w:t>
      </w:r>
    </w:p>
    <w:p>
      <w:pPr>
        <w:pStyle w:val="ProjectDetail"/>
      </w:pPr>
      <w:r>
        <w:rPr>
          <w:rFonts w:ascii="Arial" w:hAnsi="Arial"/>
          <w:i/>
          <w:color w:val="525C66"/>
          <w:sz w:val="18"/>
        </w:rPr>
        <w:t>Godot, 2D and 3D experiences, mechanic design, stateful behavior, player feedback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Designed mechanics, progression, environmental behavior, difficulty, and feedback across completed games, then changed visibility, movement, spawning, timing, and builds after external play.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Created practical pixel art, Blender models, animation, music, and sound when those disciplines were needed to test the complete experience.</w:t>
      </w:r>
    </w:p>
    <w:p>
      <w:pPr>
        <w:pStyle w:val="Heading1"/>
        <w:pBdr>
          <w:bottom w:val="single" w:sz="5" w:space="1" w:color="B9C5D1"/>
        </w:pBdr>
      </w:pPr>
      <w:r>
        <w:t>ADDITIONAL VALUE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Self-directed, project-driven development since 2019 across mobile products, web applications, services, games, C++, OpenGL, and Python.</w:t>
      </w:r>
    </w:p>
    <w:p>
      <w:pPr>
        <w:pStyle w:val="ResumeBullet"/>
        <w:keepLines/>
        <w:numPr>
          <w:ilvl w:val="0"/>
          <w:numId w:val="10"/>
        </w:numPr>
      </w:pPr>
      <w:r>
        <w:rPr>
          <w:rFonts w:ascii="Arial" w:hAnsi="Arial"/>
          <w:color w:val="1F2933"/>
          <w:sz w:val="19"/>
        </w:rPr>
        <w:t>Six months tutoring programming and computer-science fundamentals, plus professional developer onboarding and mentoring.</w:t>
      </w:r>
    </w:p>
    <w:p>
      <w:pPr>
        <w:pStyle w:val="Heading1"/>
        <w:pBdr>
          <w:bottom w:val="single" w:sz="5" w:space="1" w:color="B9C5D1"/>
        </w:pBdr>
      </w:pPr>
      <w:r>
        <w:t>EDUCATION AND LANGUAGES</w:t>
      </w:r>
    </w:p>
    <w:p>
      <w:pPr>
        <w:spacing w:after="40"/>
      </w:pPr>
      <w:r>
        <w:rPr>
          <w:rFonts w:ascii="Arial" w:hAnsi="Arial"/>
          <w:color w:val="1F2933"/>
          <w:sz w:val="19"/>
        </w:rPr>
        <w:t>Bachelor of Computer &amp; Information Science | Moscow Finance and Law Academy (MFUA) | 2019 - 2023</w:t>
      </w:r>
    </w:p>
    <w:p>
      <w:pPr>
        <w:spacing w:after="40"/>
      </w:pPr>
      <w:r>
        <w:rPr>
          <w:rFonts w:ascii="Arial" w:hAnsi="Arial"/>
          <w:color w:val="1F2933"/>
          <w:sz w:val="19"/>
        </w:rPr>
        <w:t>English: B2</w:t>
      </w:r>
    </w:p>
    <w:sectPr>
      <w:footerReference w:type="default" r:id="rId9"/>
      <w:pgSz w:w="12240" w:h="15840"/>
      <w:pgMar w:top="864" w:right="1008" w:bottom="835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25C66"/>
        <w:sz w:val="15"/>
      </w:rPr>
      <w:t xml:space="preserve">Igor Kupchinenko | Interactive Product Resume | Page </w:t>
    </w:r>
    <w:fldSimple w:instr="PAGE">
      <w:r>
        <w:rPr>
          <w:rFonts w:ascii="Arial" w:hAnsi="Arial"/>
          <w:color w:val="525C66"/>
          <w:sz w:val="15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4A545352"/>
    <w:multiLevelType w:val="singleLevel"/>
    <w:lvl w:ilvl="0">
      <w:start w:val="1"/>
      <w:numFmt w:val="bullet"/>
      <w:lvlText w:val="•"/>
      <w:lvlJc w:val="left"/>
      <w:pPr>
        <w:tabs>
          <w:tab w:val="num" w:pos="317"/>
        </w:tabs>
        <w:ind w:left="317" w:hanging="202"/>
        <w:spacing w:before="0" w:after="27" w:line="240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6" w:line="250" w:lineRule="auto"/>
    </w:pPr>
    <w:rPr>
      <w:rFonts w:ascii="Arial" w:hAnsi="Arial"/>
      <w:b w:val="0"/>
      <w:i w:val="0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D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 w:val="0"/>
      <w:bCs/>
      <w:i w:val="0"/>
      <w:color w:val="1F29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before="0" w:after="36" w:line="245" w:lineRule="auto"/>
      <w:ind w:left="331" w:hanging="216"/>
    </w:pPr>
    <w:rPr>
      <w:rFonts w:ascii="Arial" w:hAnsi="Arial"/>
      <w:b w:val="0"/>
      <w:i w:val="0"/>
      <w:color w:val="1F2933"/>
      <w:sz w:val="19"/>
    </w:rPr>
  </w:style>
  <w:style w:type="paragraph" w:customStyle="1" w:styleId="SkillsLine">
    <w:name w:val="Skills Line"/>
    <w:basedOn w:val="Normal"/>
    <w:pPr>
      <w:spacing w:before="0" w:after="40" w:line="245" w:lineRule="auto"/>
    </w:pPr>
    <w:rPr>
      <w:rFonts w:ascii="Arial" w:hAnsi="Arial"/>
      <w:b w:val="0"/>
      <w:i w:val="0"/>
      <w:color w:val="1F2933"/>
      <w:sz w:val="18"/>
    </w:rPr>
  </w:style>
  <w:style w:type="paragraph" w:customStyle="1" w:styleId="ProjectDetail">
    <w:name w:val="Project Detail"/>
    <w:basedOn w:val="Normal"/>
    <w:pPr>
      <w:spacing w:before="0" w:after="40" w:line="240" w:lineRule="auto"/>
    </w:pPr>
    <w:rPr>
      <w:rFonts w:ascii="Arial" w:hAnsi="Arial"/>
      <w:b w:val="0"/>
      <w:i/>
      <w:color w:val="525C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iggydev/" TargetMode="External"/><Relationship Id="rId11" Type="http://schemas.openxmlformats.org/officeDocument/2006/relationships/hyperlink" Target="https://github.com/KidPudel" TargetMode="External"/><Relationship Id="rId12" Type="http://schemas.openxmlformats.org/officeDocument/2006/relationships/hyperlink" Target="https://kidpudel.github.io/personal-website/" TargetMode="External"/><Relationship Id="rId13" Type="http://schemas.openxmlformats.org/officeDocument/2006/relationships/hyperlink" Target="https://github.com/KidPudel/Observa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