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8C60" w14:textId="29886CA3" w:rsidR="007C7FE7" w:rsidRPr="00114C6B" w:rsidRDefault="00E7666C" w:rsidP="001C6A9D">
      <w:pPr>
        <w:pStyle w:val="a3"/>
        <w:spacing w:before="0" w:beforeAutospacing="0" w:after="0" w:afterAutospacing="0"/>
        <w:ind w:firstLine="708"/>
        <w:jc w:val="center"/>
        <w:rPr>
          <w:b/>
          <w:bCs/>
          <w:color w:val="000000" w:themeColor="text1"/>
        </w:rPr>
      </w:pPr>
      <w:r w:rsidRPr="00114C6B">
        <w:rPr>
          <w:b/>
          <w:bCs/>
          <w:color w:val="000000" w:themeColor="text1"/>
          <w:sz w:val="52"/>
          <w:szCs w:val="52"/>
        </w:rPr>
        <w:t>Техническое задание</w:t>
      </w:r>
    </w:p>
    <w:p w14:paraId="5CD16619" w14:textId="7F9C64F9" w:rsidR="00F138F7" w:rsidRPr="00114C6B" w:rsidRDefault="007C7FE7" w:rsidP="00114C6B">
      <w:pPr>
        <w:pStyle w:val="a3"/>
        <w:spacing w:before="0" w:beforeAutospacing="0" w:after="0" w:afterAutospacing="0"/>
        <w:jc w:val="center"/>
        <w:rPr>
          <w:color w:val="333333"/>
          <w:sz w:val="52"/>
          <w:szCs w:val="52"/>
          <w:shd w:val="clear" w:color="auto" w:fill="FFFFFF"/>
        </w:rPr>
      </w:pPr>
      <w:r w:rsidRPr="00114C6B">
        <w:rPr>
          <w:color w:val="333333"/>
          <w:sz w:val="52"/>
          <w:szCs w:val="52"/>
          <w:shd w:val="clear" w:color="auto" w:fill="FFFFFF"/>
        </w:rPr>
        <w:t>«</w:t>
      </w:r>
      <w:proofErr w:type="spellStart"/>
      <w:r w:rsidR="00114C6B">
        <w:rPr>
          <w:color w:val="333333"/>
          <w:sz w:val="52"/>
          <w:szCs w:val="52"/>
          <w:shd w:val="clear" w:color="auto" w:fill="FFFFFF"/>
          <w:lang w:val="en-US"/>
        </w:rPr>
        <w:t>Rfae</w:t>
      </w:r>
      <w:proofErr w:type="spellEnd"/>
      <w:r w:rsidRPr="00114C6B">
        <w:rPr>
          <w:color w:val="333333"/>
          <w:sz w:val="52"/>
          <w:szCs w:val="52"/>
          <w:shd w:val="clear" w:color="auto" w:fill="FFFFFF"/>
        </w:rPr>
        <w:t>»</w:t>
      </w:r>
    </w:p>
    <w:p w14:paraId="7C60D360" w14:textId="40B7F0A1" w:rsidR="006C5AC1" w:rsidRPr="00114C6B" w:rsidRDefault="00490FF8" w:rsidP="006C5AC1">
      <w:pPr>
        <w:pStyle w:val="a3"/>
        <w:spacing w:before="2" w:beforeAutospacing="0" w:after="0" w:afterAutospacing="0"/>
        <w:rPr>
          <w:rFonts w:eastAsiaTheme="minorHAnsi"/>
          <w:sz w:val="22"/>
          <w:szCs w:val="22"/>
          <w:lang w:eastAsia="en-US"/>
        </w:rPr>
      </w:pPr>
      <w:r w:rsidRPr="00114C6B">
        <w:rPr>
          <w:rFonts w:eastAsia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82EC" wp14:editId="7046B86C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58101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4F7A2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8.25pt,5.75pt" to="827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69089C9C" w14:textId="5C7450C5" w:rsidR="00E7666C" w:rsidRPr="00114C6B" w:rsidRDefault="00F138F7" w:rsidP="00F138F7">
      <w:pPr>
        <w:pStyle w:val="a3"/>
        <w:spacing w:before="2" w:beforeAutospacing="0" w:after="0" w:afterAutospacing="0"/>
        <w:jc w:val="right"/>
        <w:rPr>
          <w:rFonts w:eastAsiaTheme="minorHAnsi"/>
          <w:sz w:val="28"/>
          <w:szCs w:val="28"/>
          <w:lang w:val="en-US" w:eastAsia="en-US"/>
        </w:rPr>
      </w:pPr>
      <w:r w:rsidRPr="00114C6B">
        <w:rPr>
          <w:rFonts w:eastAsiaTheme="minorHAnsi"/>
          <w:sz w:val="28"/>
          <w:szCs w:val="28"/>
          <w:lang w:eastAsia="en-US"/>
        </w:rPr>
        <w:t xml:space="preserve">Версия </w:t>
      </w:r>
      <w:r w:rsidR="00476ED6" w:rsidRPr="00114C6B">
        <w:rPr>
          <w:rFonts w:eastAsiaTheme="minorHAnsi"/>
          <w:sz w:val="28"/>
          <w:szCs w:val="28"/>
          <w:lang w:val="en-US" w:eastAsia="en-US"/>
        </w:rPr>
        <w:t>1</w:t>
      </w:r>
    </w:p>
    <w:p w14:paraId="467CF7BB" w14:textId="72DE3855" w:rsidR="006C5AC1" w:rsidRPr="00114C6B" w:rsidRDefault="00592147" w:rsidP="00F138F7">
      <w:pPr>
        <w:pStyle w:val="a3"/>
        <w:spacing w:before="2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114C6B">
        <w:rPr>
          <w:rFonts w:eastAsiaTheme="minorHAnsi"/>
          <w:sz w:val="28"/>
          <w:szCs w:val="28"/>
          <w:lang w:eastAsia="en-US"/>
        </w:rPr>
        <w:t>Исполнитель</w:t>
      </w:r>
      <w:r w:rsidR="006C5AC1" w:rsidRPr="00114C6B">
        <w:rPr>
          <w:rFonts w:eastAsiaTheme="minorHAnsi"/>
          <w:sz w:val="28"/>
          <w:szCs w:val="28"/>
          <w:lang w:eastAsia="en-US"/>
        </w:rPr>
        <w:t xml:space="preserve">: </w:t>
      </w:r>
      <w:r w:rsidR="00476ED6" w:rsidRPr="00114C6B">
        <w:rPr>
          <w:rFonts w:eastAsiaTheme="minorHAnsi"/>
          <w:sz w:val="28"/>
          <w:szCs w:val="28"/>
          <w:lang w:eastAsia="en-US"/>
        </w:rPr>
        <w:t>Сергеев В</w:t>
      </w:r>
      <w:r w:rsidR="00476ED6" w:rsidRPr="00114C6B">
        <w:rPr>
          <w:rFonts w:eastAsiaTheme="minorHAnsi"/>
          <w:sz w:val="28"/>
          <w:szCs w:val="28"/>
          <w:lang w:val="en-US" w:eastAsia="en-US"/>
        </w:rPr>
        <w:t>.C</w:t>
      </w:r>
      <w:r w:rsidR="006C5AC1" w:rsidRPr="00114C6B">
        <w:rPr>
          <w:rFonts w:eastAsiaTheme="minorHAnsi"/>
          <w:sz w:val="28"/>
          <w:szCs w:val="28"/>
          <w:lang w:eastAsia="en-US"/>
        </w:rPr>
        <w:t>.</w:t>
      </w:r>
    </w:p>
    <w:p w14:paraId="3A7E438B" w14:textId="79738201" w:rsidR="006C5AC1" w:rsidRPr="00114C6B" w:rsidRDefault="00592147" w:rsidP="00F138F7">
      <w:pPr>
        <w:pStyle w:val="a3"/>
        <w:spacing w:before="2" w:beforeAutospacing="0" w:after="0" w:afterAutospacing="0"/>
        <w:jc w:val="right"/>
        <w:rPr>
          <w:sz w:val="28"/>
          <w:szCs w:val="28"/>
        </w:rPr>
      </w:pPr>
      <w:r w:rsidRPr="00114C6B">
        <w:rPr>
          <w:rFonts w:eastAsiaTheme="minorHAnsi"/>
          <w:sz w:val="28"/>
          <w:szCs w:val="28"/>
          <w:lang w:eastAsia="en-US"/>
        </w:rPr>
        <w:t>Заказчик</w:t>
      </w:r>
      <w:r w:rsidR="006C5AC1" w:rsidRPr="00114C6B">
        <w:rPr>
          <w:rFonts w:eastAsiaTheme="minorHAnsi"/>
          <w:sz w:val="28"/>
          <w:szCs w:val="28"/>
          <w:lang w:eastAsia="en-US"/>
        </w:rPr>
        <w:t>: Ковригин А.</w:t>
      </w:r>
      <w:r w:rsidR="00161B82" w:rsidRPr="00114C6B">
        <w:rPr>
          <w:rFonts w:eastAsiaTheme="minorHAnsi"/>
          <w:sz w:val="28"/>
          <w:szCs w:val="28"/>
          <w:lang w:eastAsia="en-US"/>
        </w:rPr>
        <w:t>В</w:t>
      </w:r>
      <w:r w:rsidR="006C5AC1" w:rsidRPr="00114C6B">
        <w:rPr>
          <w:rFonts w:eastAsiaTheme="minorHAnsi"/>
          <w:sz w:val="28"/>
          <w:szCs w:val="28"/>
          <w:lang w:eastAsia="en-US"/>
        </w:rPr>
        <w:t xml:space="preserve">. </w:t>
      </w:r>
    </w:p>
    <w:p w14:paraId="639D7C3F" w14:textId="392AB07B" w:rsidR="00E7666C" w:rsidRPr="00114C6B" w:rsidRDefault="00E7666C" w:rsidP="00E7666C">
      <w:pPr>
        <w:jc w:val="center"/>
        <w:rPr>
          <w:rFonts w:cs="Times New Roman"/>
        </w:rPr>
      </w:pPr>
    </w:p>
    <w:p w14:paraId="32276E57" w14:textId="3FB0258E" w:rsidR="00E7666C" w:rsidRPr="00114C6B" w:rsidRDefault="00E7666C" w:rsidP="001C6A9D">
      <w:pPr>
        <w:rPr>
          <w:rFonts w:cs="Times New Roman"/>
        </w:rPr>
        <w:sectPr w:rsidR="00E7666C" w:rsidRPr="00114C6B" w:rsidSect="00C73429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515304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3495" w14:textId="4580E1B9" w:rsidR="00E53351" w:rsidRPr="00114C6B" w:rsidRDefault="00E53351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114C6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83BE9E" w14:textId="166FECEF" w:rsidR="00114C6B" w:rsidRDefault="00E533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r w:rsidRPr="00114C6B">
            <w:rPr>
              <w:rFonts w:cs="Times New Roman"/>
            </w:rPr>
            <w:fldChar w:fldCharType="begin"/>
          </w:r>
          <w:r w:rsidRPr="00114C6B">
            <w:rPr>
              <w:rFonts w:cs="Times New Roman"/>
            </w:rPr>
            <w:instrText xml:space="preserve"> TOC \o "1-3" \h \z \u </w:instrText>
          </w:r>
          <w:r w:rsidRPr="00114C6B">
            <w:rPr>
              <w:rFonts w:cs="Times New Roman"/>
            </w:rPr>
            <w:fldChar w:fldCharType="separate"/>
          </w:r>
          <w:hyperlink w:anchor="_Toc212162334" w:history="1">
            <w:r w:rsidR="00114C6B" w:rsidRPr="00407F38">
              <w:rPr>
                <w:rStyle w:val="ad"/>
                <w:rFonts w:cs="Times New Roman"/>
                <w:noProof/>
              </w:rPr>
              <w:t>1. Термины и определения</w:t>
            </w:r>
            <w:r w:rsidR="00114C6B">
              <w:rPr>
                <w:noProof/>
                <w:webHidden/>
              </w:rPr>
              <w:tab/>
            </w:r>
            <w:r w:rsidR="00114C6B">
              <w:rPr>
                <w:noProof/>
                <w:webHidden/>
              </w:rPr>
              <w:fldChar w:fldCharType="begin"/>
            </w:r>
            <w:r w:rsidR="00114C6B">
              <w:rPr>
                <w:noProof/>
                <w:webHidden/>
              </w:rPr>
              <w:instrText xml:space="preserve"> PAGEREF _Toc212162334 \h </w:instrText>
            </w:r>
            <w:r w:rsidR="00114C6B">
              <w:rPr>
                <w:noProof/>
                <w:webHidden/>
              </w:rPr>
            </w:r>
            <w:r w:rsidR="00114C6B">
              <w:rPr>
                <w:noProof/>
                <w:webHidden/>
              </w:rPr>
              <w:fldChar w:fldCharType="separate"/>
            </w:r>
            <w:r w:rsidR="00114C6B">
              <w:rPr>
                <w:noProof/>
                <w:webHidden/>
              </w:rPr>
              <w:t>3</w:t>
            </w:r>
            <w:r w:rsidR="00114C6B">
              <w:rPr>
                <w:noProof/>
                <w:webHidden/>
              </w:rPr>
              <w:fldChar w:fldCharType="end"/>
            </w:r>
          </w:hyperlink>
        </w:p>
        <w:p w14:paraId="6E3485E4" w14:textId="0307D4AA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35" w:history="1">
            <w:r w:rsidRPr="00407F38">
              <w:rPr>
                <w:rStyle w:val="ad"/>
                <w:rFonts w:cs="Times New Roman"/>
                <w:noProof/>
              </w:rPr>
              <w:t>1.1. 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7B81" w14:textId="785F900D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36" w:history="1">
            <w:r w:rsidRPr="00407F38">
              <w:rPr>
                <w:rStyle w:val="ad"/>
                <w:rFonts w:cs="Times New Roman"/>
                <w:noProof/>
              </w:rPr>
              <w:t>1.2. Бизнес-термины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F17D" w14:textId="29779D89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37" w:history="1">
            <w:r w:rsidRPr="00407F38">
              <w:rPr>
                <w:rStyle w:val="ad"/>
                <w:rFonts w:cs="Times New Roman"/>
                <w:noProof/>
              </w:rPr>
              <w:t>1.3. Технические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F200" w14:textId="6A94DED1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38" w:history="1">
            <w:r w:rsidRPr="00407F38">
              <w:rPr>
                <w:rStyle w:val="ad"/>
                <w:rFonts w:cs="Times New Roman"/>
                <w:noProof/>
              </w:rPr>
              <w:t>1.4. Другие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9635" w14:textId="4559B018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39" w:history="1">
            <w:r w:rsidRPr="00407F38">
              <w:rPr>
                <w:rStyle w:val="ad"/>
                <w:rFonts w:cs="Times New Roman"/>
                <w:noProof/>
              </w:rPr>
              <w:t>2.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4F8A" w14:textId="5B295C35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0" w:history="1">
            <w:r w:rsidRPr="00407F38">
              <w:rPr>
                <w:rStyle w:val="ad"/>
                <w:rFonts w:cs="Times New Roman"/>
                <w:noProof/>
              </w:rPr>
              <w:t>2.1.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2446" w14:textId="48EE9C56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1" w:history="1">
            <w:r w:rsidRPr="00407F38">
              <w:rPr>
                <w:rStyle w:val="ad"/>
                <w:rFonts w:cs="Times New Roman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3B50" w14:textId="18ADFD44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2" w:history="1">
            <w:r w:rsidRPr="00407F38">
              <w:rPr>
                <w:rStyle w:val="ad"/>
                <w:rFonts w:cs="Times New Roman"/>
                <w:noProof/>
              </w:rPr>
              <w:t>2.3. Основные функциональные возможности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5A83" w14:textId="70D1E1AC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3" w:history="1">
            <w:r w:rsidRPr="00407F38">
              <w:rPr>
                <w:rStyle w:val="ad"/>
                <w:rFonts w:cs="Times New Roman"/>
                <w:noProof/>
              </w:rPr>
              <w:t>2.4. 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FD07" w14:textId="1E3D6312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4" w:history="1">
            <w:r w:rsidRPr="00407F38">
              <w:rPr>
                <w:rStyle w:val="ad"/>
                <w:rFonts w:cs="Times New Roman"/>
                <w:noProof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BA2E" w14:textId="268ECE91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5" w:history="1">
            <w:r w:rsidRPr="00407F38">
              <w:rPr>
                <w:rStyle w:val="ad"/>
                <w:rFonts w:cs="Times New Roman"/>
                <w:noProof/>
              </w:rPr>
              <w:t>3.1.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38E0" w14:textId="7B3DA565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6" w:history="1">
            <w:r w:rsidRPr="00407F38">
              <w:rPr>
                <w:rStyle w:val="ad"/>
                <w:rFonts w:cs="Times New Roman"/>
                <w:noProof/>
              </w:rPr>
              <w:t>3.2.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ABC3" w14:textId="00DC3EB0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7" w:history="1">
            <w:r w:rsidRPr="00407F38">
              <w:rPr>
                <w:rStyle w:val="ad"/>
                <w:rFonts w:cs="Times New Roman"/>
                <w:noProof/>
              </w:rPr>
              <w:t>4.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2F22" w14:textId="4F74166E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8" w:history="1">
            <w:r w:rsidRPr="00407F38">
              <w:rPr>
                <w:rStyle w:val="ad"/>
                <w:rFonts w:cs="Times New Roman"/>
                <w:noProof/>
              </w:rPr>
              <w:t>5.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F647" w14:textId="4E2CB442" w:rsidR="00114C6B" w:rsidRDefault="00114C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49" w:history="1">
            <w:r w:rsidRPr="00407F38">
              <w:rPr>
                <w:rStyle w:val="ad"/>
                <w:rFonts w:cs="Times New Roman"/>
                <w:noProof/>
              </w:rPr>
              <w:t>5.1.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436" w14:textId="000A05A5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50" w:history="1">
            <w:r w:rsidRPr="00407F38">
              <w:rPr>
                <w:rStyle w:val="ad"/>
                <w:rFonts w:cs="Times New Roman"/>
                <w:noProof/>
              </w:rPr>
              <w:t>6. Требования к приемке-сдаче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7D2D" w14:textId="2F77F4C7" w:rsidR="00114C6B" w:rsidRDefault="00114C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212162351" w:history="1">
            <w:r w:rsidRPr="00407F38">
              <w:rPr>
                <w:rStyle w:val="ad"/>
                <w:rFonts w:cs="Times New Roman"/>
                <w:noProof/>
              </w:rPr>
              <w:t>7. 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ED54" w14:textId="1E242514" w:rsidR="00E53351" w:rsidRPr="00114C6B" w:rsidRDefault="00E53351" w:rsidP="00E53351">
          <w:pPr>
            <w:ind w:firstLine="0"/>
            <w:rPr>
              <w:rFonts w:cs="Times New Roman"/>
            </w:rPr>
          </w:pPr>
          <w:r w:rsidRPr="00114C6B">
            <w:rPr>
              <w:rFonts w:cs="Times New Roman"/>
              <w:b/>
              <w:bCs/>
            </w:rPr>
            <w:fldChar w:fldCharType="end"/>
          </w:r>
        </w:p>
      </w:sdtContent>
    </w:sdt>
    <w:p w14:paraId="267C2774" w14:textId="05448C95" w:rsidR="007C7FE7" w:rsidRPr="00114C6B" w:rsidRDefault="007C7FE7" w:rsidP="001C6A9D">
      <w:pPr>
        <w:pStyle w:val="1"/>
        <w:ind w:firstLine="0"/>
        <w:rPr>
          <w:rFonts w:cs="Times New Roman"/>
        </w:rPr>
      </w:pPr>
      <w:bookmarkStart w:id="0" w:name="_Toc212162334"/>
      <w:r w:rsidRPr="00114C6B">
        <w:rPr>
          <w:rFonts w:cs="Times New Roman"/>
        </w:rPr>
        <w:lastRenderedPageBreak/>
        <w:t>1. Термины и определения</w:t>
      </w:r>
      <w:bookmarkEnd w:id="0"/>
    </w:p>
    <w:p w14:paraId="48ADAEEF" w14:textId="6AEC258F" w:rsidR="007C7FE7" w:rsidRPr="00114C6B" w:rsidRDefault="007C7FE7" w:rsidP="001C6A9D">
      <w:pPr>
        <w:pStyle w:val="2"/>
        <w:ind w:firstLine="0"/>
        <w:rPr>
          <w:rFonts w:cs="Times New Roman"/>
        </w:rPr>
      </w:pPr>
      <w:bookmarkStart w:id="1" w:name="_Toc212162335"/>
      <w:r w:rsidRPr="00114C6B">
        <w:rPr>
          <w:rFonts w:cs="Times New Roman"/>
        </w:rPr>
        <w:t>1.1.</w:t>
      </w:r>
      <w:r w:rsidR="001C6A9D" w:rsidRPr="00114C6B">
        <w:rPr>
          <w:rFonts w:cs="Times New Roman"/>
        </w:rPr>
        <w:t xml:space="preserve"> </w:t>
      </w:r>
      <w:r w:rsidRPr="00114C6B">
        <w:rPr>
          <w:rFonts w:cs="Times New Roman"/>
        </w:rPr>
        <w:t>Общие термины</w:t>
      </w:r>
      <w:bookmarkEnd w:id="1"/>
    </w:p>
    <w:p w14:paraId="5CFA6588" w14:textId="354E3884" w:rsidR="00591BE6" w:rsidRPr="00114C6B" w:rsidRDefault="008A0119" w:rsidP="001C6A9D">
      <w:pPr>
        <w:ind w:firstLine="0"/>
        <w:rPr>
          <w:rFonts w:cs="Times New Roman"/>
        </w:rPr>
      </w:pPr>
      <w:r w:rsidRPr="00114C6B">
        <w:rPr>
          <w:rStyle w:val="a5"/>
          <w:rFonts w:cs="Times New Roman"/>
        </w:rPr>
        <w:t>Кафе</w:t>
      </w:r>
      <w:r w:rsidRPr="00114C6B">
        <w:rPr>
          <w:rFonts w:cs="Times New Roman"/>
        </w:rPr>
        <w:t xml:space="preserve"> – организация, предоставляющая услуги питания и обслуживания клиентов</w:t>
      </w:r>
      <w:r w:rsidR="001C6A9D" w:rsidRPr="00114C6B">
        <w:rPr>
          <w:rFonts w:cs="Times New Roman"/>
        </w:rPr>
        <w:t>.</w:t>
      </w:r>
      <w:r w:rsidR="001C6A9D" w:rsidRPr="00114C6B">
        <w:rPr>
          <w:rFonts w:cs="Times New Roman"/>
        </w:rPr>
        <w:br/>
      </w:r>
      <w:r w:rsidR="001C6A9D" w:rsidRPr="00114C6B">
        <w:rPr>
          <w:rStyle w:val="a5"/>
          <w:rFonts w:cs="Times New Roman"/>
        </w:rPr>
        <w:t>Филиал</w:t>
      </w:r>
      <w:r w:rsidR="001C6A9D" w:rsidRPr="00114C6B">
        <w:rPr>
          <w:rFonts w:cs="Times New Roman"/>
        </w:rPr>
        <w:t xml:space="preserve"> – территориально обособленное подразделение Компании, осуществляющее оперативную деятельность по приёму заказов и взаимодействию с клиентами.</w:t>
      </w:r>
    </w:p>
    <w:p w14:paraId="2A630A2C" w14:textId="6AC6E280" w:rsidR="001C6A9D" w:rsidRPr="00114C6B" w:rsidRDefault="001C6A9D" w:rsidP="001C6A9D">
      <w:pPr>
        <w:pStyle w:val="2"/>
        <w:ind w:firstLine="0"/>
        <w:rPr>
          <w:rFonts w:cs="Times New Roman"/>
        </w:rPr>
      </w:pPr>
      <w:bookmarkStart w:id="2" w:name="_Toc212162336"/>
      <w:r w:rsidRPr="00114C6B">
        <w:rPr>
          <w:rFonts w:cs="Times New Roman"/>
        </w:rPr>
        <w:t>1.2. Бизнес-термины</w:t>
      </w:r>
      <w:bookmarkEnd w:id="2"/>
    </w:p>
    <w:p w14:paraId="4E6E5612" w14:textId="20FC4D26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szCs w:val="28"/>
          <w:lang w:val="ru-US" w:eastAsia="ru-RU"/>
        </w:rPr>
        <w:t>К</w:t>
      </w:r>
      <w:r w:rsidRPr="00114C6B">
        <w:rPr>
          <w:rFonts w:eastAsia="Times New Roman" w:cs="Times New Roman"/>
          <w:b/>
          <w:bCs/>
          <w:szCs w:val="28"/>
          <w:lang w:val="ru-US" w:eastAsia="ru-RU"/>
        </w:rPr>
        <w:t>лиент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физическое лицо, посещающее кафе и делащее заказы.</w:t>
      </w:r>
    </w:p>
    <w:p w14:paraId="79E8D6D0" w14:textId="15565D99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Заказ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совокупность блюд и напитков, оформленных клиентом в рамках одного визита или онлайн-заказа.</w:t>
      </w:r>
    </w:p>
    <w:p w14:paraId="7485E770" w14:textId="34DAAD67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Услуга / Блюдо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конкретный продукт меню, предоставляемый клиенту.</w:t>
      </w:r>
    </w:p>
    <w:p w14:paraId="500CB9E2" w14:textId="1C2F1311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Сотрудник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работник филиала (официант, бариста, повар и др.).</w:t>
      </w:r>
    </w:p>
    <w:p w14:paraId="1343F93B" w14:textId="3129988A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Поставщик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внешняя организация, поставляющая продукты и ингредиенты.</w:t>
      </w:r>
    </w:p>
    <w:p w14:paraId="31BD1604" w14:textId="4E37DD10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Поставка / Заказ поставки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закупка продуктов у поставщика для филиала.</w:t>
      </w:r>
    </w:p>
    <w:p w14:paraId="3E02592A" w14:textId="793B6E55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Ингредиенты / Склад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материалы, используемые для приготовления блюд.</w:t>
      </w:r>
    </w:p>
    <w:p w14:paraId="7B23858F" w14:textId="760119DB" w:rsidR="008A0119" w:rsidRPr="00114C6B" w:rsidRDefault="008A0119" w:rsidP="008A011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Отзывы клиентов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обратная связь, хранящаяся в базе данных (MongoDB).</w:t>
      </w:r>
    </w:p>
    <w:p w14:paraId="2C845E06" w14:textId="216219E0" w:rsidR="00F3736F" w:rsidRPr="00114C6B" w:rsidRDefault="00F3736F" w:rsidP="00F3736F">
      <w:pPr>
        <w:pStyle w:val="2"/>
        <w:ind w:firstLine="0"/>
        <w:rPr>
          <w:rFonts w:cs="Times New Roman"/>
        </w:rPr>
      </w:pPr>
      <w:bookmarkStart w:id="3" w:name="_Toc212162337"/>
      <w:r w:rsidRPr="00114C6B">
        <w:rPr>
          <w:rFonts w:cs="Times New Roman"/>
        </w:rPr>
        <w:t xml:space="preserve">1.3. </w:t>
      </w:r>
      <w:r w:rsidR="004907B0" w:rsidRPr="00114C6B">
        <w:rPr>
          <w:rFonts w:cs="Times New Roman"/>
        </w:rPr>
        <w:t>Технические термины</w:t>
      </w:r>
      <w:bookmarkEnd w:id="3"/>
    </w:p>
    <w:p w14:paraId="76EF7096" w14:textId="11C03C3E" w:rsidR="008A0119" w:rsidRPr="00114C6B" w:rsidRDefault="008A0119" w:rsidP="008A0119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Информационная система (ИС)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система учета заказов, клиентов, сотрудников, поставок и склада кафе.</w:t>
      </w:r>
    </w:p>
    <w:p w14:paraId="5ABF2B71" w14:textId="7143F842" w:rsidR="008A0119" w:rsidRPr="00114C6B" w:rsidRDefault="008A0119" w:rsidP="008A0119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Роль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совокупность прав пользователя (оператор, администратор филиала, администратор ЦО).</w:t>
      </w:r>
    </w:p>
    <w:p w14:paraId="72F27F1D" w14:textId="039F24D0" w:rsidR="008A0119" w:rsidRPr="00114C6B" w:rsidRDefault="008A0119" w:rsidP="008A0119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Пользователь системы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сотрудник, работающий с ИС в рамках своей роли.</w:t>
      </w:r>
    </w:p>
    <w:p w14:paraId="5C037F68" w14:textId="5B4825D1" w:rsidR="008A0119" w:rsidRPr="00114C6B" w:rsidRDefault="008A0119" w:rsidP="008A0119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Администратор системы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пользователь с расширенными правами для управления филиалами, меню и поставками.</w:t>
      </w:r>
    </w:p>
    <w:p w14:paraId="0D3BAD00" w14:textId="4DCBF643" w:rsidR="008A0119" w:rsidRPr="00114C6B" w:rsidRDefault="008A0119" w:rsidP="008A0119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8"/>
          <w:lang w:val="ru-US" w:eastAsia="ru-RU"/>
        </w:rPr>
      </w:pPr>
      <w:r w:rsidRPr="00114C6B">
        <w:rPr>
          <w:rFonts w:eastAsia="Times New Roman" w:cs="Times New Roman"/>
          <w:b/>
          <w:bCs/>
          <w:szCs w:val="28"/>
          <w:lang w:val="ru-US" w:eastAsia="ru-RU"/>
        </w:rPr>
        <w:t>Информационная база данных (БД)</w:t>
      </w:r>
      <w:r w:rsidRPr="00114C6B">
        <w:rPr>
          <w:rFonts w:eastAsia="Times New Roman" w:cs="Times New Roman"/>
          <w:szCs w:val="28"/>
          <w:lang w:val="ru-US" w:eastAsia="ru-RU"/>
        </w:rPr>
        <w:t xml:space="preserve"> – совокупность данных, хранящихся в PostgreSQL и MongoDB.</w:t>
      </w:r>
    </w:p>
    <w:p w14:paraId="31F89E54" w14:textId="0B414007" w:rsidR="00626005" w:rsidRPr="00114C6B" w:rsidRDefault="00626005" w:rsidP="00626005">
      <w:pPr>
        <w:pStyle w:val="2"/>
        <w:ind w:firstLine="0"/>
        <w:rPr>
          <w:rFonts w:cs="Times New Roman"/>
        </w:rPr>
      </w:pPr>
      <w:bookmarkStart w:id="4" w:name="_Toc212162338"/>
      <w:r w:rsidRPr="00114C6B">
        <w:rPr>
          <w:rFonts w:cs="Times New Roman"/>
        </w:rPr>
        <w:lastRenderedPageBreak/>
        <w:t xml:space="preserve">1.4. </w:t>
      </w:r>
      <w:r w:rsidR="00B264FB" w:rsidRPr="00114C6B">
        <w:rPr>
          <w:rFonts w:cs="Times New Roman"/>
        </w:rPr>
        <w:t>Другие</w:t>
      </w:r>
      <w:r w:rsidRPr="00114C6B">
        <w:rPr>
          <w:rFonts w:cs="Times New Roman"/>
        </w:rPr>
        <w:t xml:space="preserve"> термины</w:t>
      </w:r>
      <w:bookmarkEnd w:id="4"/>
    </w:p>
    <w:p w14:paraId="7D1F6008" w14:textId="543377B7" w:rsidR="00626005" w:rsidRPr="00114C6B" w:rsidRDefault="00B264FB" w:rsidP="004907B0">
      <w:pPr>
        <w:ind w:firstLine="0"/>
        <w:rPr>
          <w:rFonts w:cs="Times New Roman"/>
        </w:rPr>
      </w:pPr>
      <w:proofErr w:type="spellStart"/>
      <w:r w:rsidRPr="00114C6B">
        <w:rPr>
          <w:rStyle w:val="a5"/>
          <w:rFonts w:cs="Times New Roman"/>
        </w:rPr>
        <w:t>Use</w:t>
      </w:r>
      <w:proofErr w:type="spellEnd"/>
      <w:r w:rsidRPr="00114C6B">
        <w:rPr>
          <w:rStyle w:val="a5"/>
          <w:rFonts w:cs="Times New Roman"/>
        </w:rPr>
        <w:t xml:space="preserve"> Case (вариант использования)</w:t>
      </w:r>
      <w:r w:rsidRPr="00114C6B">
        <w:rPr>
          <w:rFonts w:cs="Times New Roman"/>
        </w:rPr>
        <w:t xml:space="preserve"> – описание сценария взаимодействия пользователя с системой для достижения конкретной цели.</w:t>
      </w:r>
      <w:r w:rsidRPr="00114C6B">
        <w:rPr>
          <w:rFonts w:cs="Times New Roman"/>
        </w:rPr>
        <w:br/>
      </w:r>
      <w:r w:rsidRPr="00114C6B">
        <w:rPr>
          <w:rStyle w:val="a5"/>
          <w:rFonts w:cs="Times New Roman"/>
        </w:rPr>
        <w:t>Бизнес-процесс</w:t>
      </w:r>
      <w:r w:rsidRPr="00114C6B">
        <w:rPr>
          <w:rFonts w:cs="Times New Roman"/>
        </w:rPr>
        <w:t xml:space="preserve"> – совокупность действий, выполняемых пользователями системы для достижения результатов (например, оформление заказа, создание договора, учёт услуг).</w:t>
      </w:r>
    </w:p>
    <w:p w14:paraId="56D51ECC" w14:textId="62C9423E" w:rsidR="003220A3" w:rsidRPr="00114C6B" w:rsidRDefault="003220A3" w:rsidP="003220A3">
      <w:pPr>
        <w:pStyle w:val="1"/>
        <w:ind w:firstLine="0"/>
        <w:rPr>
          <w:rFonts w:cs="Times New Roman"/>
        </w:rPr>
      </w:pPr>
      <w:bookmarkStart w:id="5" w:name="_Toc212162339"/>
      <w:r w:rsidRPr="00114C6B">
        <w:rPr>
          <w:rFonts w:cs="Times New Roman"/>
        </w:rPr>
        <w:lastRenderedPageBreak/>
        <w:t>2. Общие положения</w:t>
      </w:r>
      <w:bookmarkEnd w:id="5"/>
    </w:p>
    <w:p w14:paraId="24332E4C" w14:textId="21DFE6BF" w:rsidR="00593728" w:rsidRPr="00114C6B" w:rsidRDefault="00D72E3B" w:rsidP="00593728">
      <w:pPr>
        <w:pStyle w:val="2"/>
        <w:ind w:firstLine="0"/>
        <w:rPr>
          <w:rFonts w:cs="Times New Roman"/>
        </w:rPr>
      </w:pPr>
      <w:bookmarkStart w:id="6" w:name="_Toc212162340"/>
      <w:r w:rsidRPr="00114C6B">
        <w:rPr>
          <w:rFonts w:cs="Times New Roman"/>
        </w:rPr>
        <w:t>2</w:t>
      </w:r>
      <w:r w:rsidR="00593728" w:rsidRPr="00114C6B">
        <w:rPr>
          <w:rFonts w:cs="Times New Roman"/>
        </w:rPr>
        <w:t xml:space="preserve">.1. </w:t>
      </w:r>
      <w:r w:rsidRPr="00114C6B">
        <w:rPr>
          <w:rFonts w:cs="Times New Roman"/>
        </w:rPr>
        <w:t>Назначение документа</w:t>
      </w:r>
      <w:bookmarkEnd w:id="6"/>
    </w:p>
    <w:p w14:paraId="1D9DEAB8" w14:textId="78D65959" w:rsidR="00D72E3B" w:rsidRPr="00114C6B" w:rsidRDefault="001C1954" w:rsidP="00A370FC">
      <w:pPr>
        <w:rPr>
          <w:rFonts w:cs="Times New Roman"/>
        </w:rPr>
      </w:pPr>
      <w:r w:rsidRPr="00114C6B">
        <w:rPr>
          <w:rFonts w:cs="Times New Roman"/>
        </w:rPr>
        <w:t xml:space="preserve">В настоящем документе приводится полный набор требований к проектированию и реализации БД, предназначенной для последующей интеграции в информационную систему учёта и управления деятельностью </w:t>
      </w:r>
      <w:r w:rsidR="008A0119" w:rsidRPr="00114C6B">
        <w:rPr>
          <w:rFonts w:cs="Times New Roman"/>
        </w:rPr>
        <w:t>кафе</w:t>
      </w:r>
      <w:r w:rsidRPr="00114C6B">
        <w:rPr>
          <w:rFonts w:cs="Times New Roman"/>
        </w:rPr>
        <w:t>.</w:t>
      </w:r>
      <w:r w:rsidR="00A370FC" w:rsidRPr="00114C6B">
        <w:rPr>
          <w:rFonts w:cs="Times New Roman"/>
        </w:rPr>
        <w:t xml:space="preserve"> </w:t>
      </w:r>
      <w:r w:rsidR="00D72E3B" w:rsidRPr="00114C6B">
        <w:rPr>
          <w:rFonts w:cs="Times New Roman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2E280AC" w14:textId="734F2641" w:rsidR="00D72E3B" w:rsidRPr="00114C6B" w:rsidRDefault="00D72E3B" w:rsidP="00D72E3B">
      <w:pPr>
        <w:rPr>
          <w:rFonts w:cs="Times New Roman"/>
        </w:rPr>
      </w:pPr>
      <w:r w:rsidRPr="00114C6B">
        <w:rPr>
          <w:rFonts w:cs="Times New Roman"/>
        </w:rPr>
        <w:t>2.1.1. При реализации необходимо выполнить работы в объёме, указанном в настоящем Техническом Задании.</w:t>
      </w:r>
    </w:p>
    <w:p w14:paraId="25A3E7D5" w14:textId="549BAD2B" w:rsidR="00D72E3B" w:rsidRPr="00114C6B" w:rsidRDefault="00D72E3B" w:rsidP="00D72E3B">
      <w:pPr>
        <w:rPr>
          <w:rFonts w:cs="Times New Roman"/>
        </w:rPr>
      </w:pPr>
      <w:r w:rsidRPr="00114C6B">
        <w:rPr>
          <w:rFonts w:cs="Times New Roman"/>
        </w:rPr>
        <w:t>2.1.2.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B06DA26" w14:textId="11D37793" w:rsidR="00EC7B07" w:rsidRPr="00114C6B" w:rsidRDefault="00EC7B07" w:rsidP="00EC7B07">
      <w:pPr>
        <w:pStyle w:val="2"/>
        <w:ind w:firstLine="0"/>
        <w:rPr>
          <w:rFonts w:cs="Times New Roman"/>
        </w:rPr>
      </w:pPr>
      <w:bookmarkStart w:id="7" w:name="_Toc212162341"/>
      <w:r w:rsidRPr="00114C6B">
        <w:rPr>
          <w:rFonts w:cs="Times New Roman"/>
        </w:rPr>
        <w:t xml:space="preserve">2.2. </w:t>
      </w:r>
      <w:r w:rsidR="00FC018C" w:rsidRPr="00114C6B">
        <w:rPr>
          <w:rFonts w:cs="Times New Roman"/>
        </w:rPr>
        <w:t>Цели создания Системы</w:t>
      </w:r>
      <w:bookmarkEnd w:id="7"/>
    </w:p>
    <w:p w14:paraId="7E82DDDE" w14:textId="64D37B04" w:rsidR="00A5789D" w:rsidRPr="00114C6B" w:rsidRDefault="00A5789D" w:rsidP="00A5789D">
      <w:pPr>
        <w:ind w:firstLine="360"/>
        <w:rPr>
          <w:rFonts w:cs="Times New Roman"/>
          <w:b/>
          <w:bCs/>
        </w:rPr>
      </w:pPr>
      <w:r w:rsidRPr="00114C6B">
        <w:rPr>
          <w:rFonts w:cs="Times New Roman"/>
        </w:rPr>
        <w:t xml:space="preserve">2.2.1. С точки зрения </w:t>
      </w:r>
      <w:r w:rsidR="008D1A77" w:rsidRPr="00114C6B">
        <w:rPr>
          <w:rFonts w:cs="Times New Roman"/>
        </w:rPr>
        <w:t>Системы</w:t>
      </w:r>
      <w:r w:rsidRPr="00114C6B">
        <w:rPr>
          <w:rFonts w:cs="Times New Roman"/>
          <w:b/>
          <w:bCs/>
        </w:rPr>
        <w:t>:</w:t>
      </w:r>
    </w:p>
    <w:p w14:paraId="56C8AF0B" w14:textId="393EB28F" w:rsidR="00B53C09" w:rsidRPr="00114C6B" w:rsidRDefault="00B53C09" w:rsidP="00A5789D">
      <w:pPr>
        <w:ind w:left="720" w:firstLine="0"/>
        <w:rPr>
          <w:rFonts w:cs="Times New Roman"/>
        </w:rPr>
      </w:pPr>
      <w:r w:rsidRPr="00114C6B">
        <w:rPr>
          <w:rFonts w:cs="Times New Roman"/>
        </w:rPr>
        <w:t xml:space="preserve">2.2.1.1. Разработать централизованную структуру базы данных для учёта и управления деятельностью сети </w:t>
      </w:r>
      <w:r w:rsidR="008A0119" w:rsidRPr="00114C6B">
        <w:rPr>
          <w:rFonts w:cs="Times New Roman"/>
        </w:rPr>
        <w:t>кафе</w:t>
      </w:r>
      <w:r w:rsidRPr="00114C6B">
        <w:rPr>
          <w:rFonts w:cs="Times New Roman"/>
        </w:rPr>
        <w:t>.</w:t>
      </w:r>
      <w:r w:rsidRPr="00114C6B">
        <w:rPr>
          <w:rFonts w:cs="Times New Roman"/>
        </w:rPr>
        <w:br/>
        <w:t>2.2.1.2. Обеспечить единый формат хранения и обработки данных с возможностью консолидации информации в центральной базе.</w:t>
      </w:r>
      <w:r w:rsidR="008A0119" w:rsidRPr="00114C6B">
        <w:rPr>
          <w:rFonts w:cs="Times New Roman"/>
        </w:rPr>
        <w:t xml:space="preserve"> </w:t>
      </w:r>
      <w:r w:rsidRPr="00114C6B">
        <w:rPr>
          <w:rFonts w:cs="Times New Roman"/>
        </w:rPr>
        <w:br/>
        <w:t>2.2.1.</w:t>
      </w:r>
      <w:r w:rsidR="008A0119" w:rsidRPr="00114C6B">
        <w:rPr>
          <w:rFonts w:cs="Times New Roman"/>
        </w:rPr>
        <w:t>3</w:t>
      </w:r>
      <w:r w:rsidRPr="00114C6B">
        <w:rPr>
          <w:rFonts w:cs="Times New Roman"/>
        </w:rPr>
        <w:t xml:space="preserve">. </w:t>
      </w:r>
      <w:r w:rsidR="008A0119" w:rsidRPr="00114C6B">
        <w:rPr>
          <w:rFonts w:cs="Times New Roman"/>
        </w:rPr>
        <w:t>Обеспечение целостности и непротиворечивости данных.</w:t>
      </w:r>
    </w:p>
    <w:p w14:paraId="26980BF8" w14:textId="7AB95BE9" w:rsidR="00DD1F64" w:rsidRPr="00114C6B" w:rsidRDefault="00F32A20" w:rsidP="001E73A9">
      <w:pPr>
        <w:ind w:firstLine="360"/>
        <w:rPr>
          <w:rFonts w:cs="Times New Roman"/>
        </w:rPr>
      </w:pPr>
      <w:r w:rsidRPr="00114C6B">
        <w:rPr>
          <w:rFonts w:cs="Times New Roman"/>
        </w:rPr>
        <w:t xml:space="preserve">2.2.2. </w:t>
      </w:r>
      <w:r w:rsidR="00071864" w:rsidRPr="00114C6B">
        <w:rPr>
          <w:rFonts w:cs="Times New Roman"/>
        </w:rPr>
        <w:t>С точки зрения организации</w:t>
      </w:r>
      <w:r w:rsidRPr="00114C6B">
        <w:rPr>
          <w:rFonts w:cs="Times New Roman"/>
        </w:rPr>
        <w:t>:</w:t>
      </w:r>
    </w:p>
    <w:p w14:paraId="227F6218" w14:textId="39D19D25" w:rsidR="001E73A9" w:rsidRPr="00114C6B" w:rsidRDefault="001E73A9" w:rsidP="008A0119">
      <w:pPr>
        <w:ind w:left="720" w:firstLine="0"/>
        <w:rPr>
          <w:rFonts w:cs="Times New Roman"/>
        </w:rPr>
      </w:pPr>
      <w:r w:rsidRPr="00114C6B">
        <w:rPr>
          <w:rFonts w:cs="Times New Roman"/>
        </w:rPr>
        <w:t xml:space="preserve">2.2.2.1. </w:t>
      </w:r>
      <w:r w:rsidR="008A0119" w:rsidRPr="00114C6B">
        <w:rPr>
          <w:rFonts w:cs="Times New Roman"/>
        </w:rPr>
        <w:t>Централизованное управление филиалами, сотрудниками и поставщиками</w:t>
      </w:r>
      <w:r w:rsidRPr="00114C6B">
        <w:rPr>
          <w:rFonts w:cs="Times New Roman"/>
        </w:rPr>
        <w:t>.</w:t>
      </w:r>
      <w:r w:rsidRPr="00114C6B">
        <w:rPr>
          <w:rFonts w:cs="Times New Roman"/>
        </w:rPr>
        <w:br/>
        <w:t xml:space="preserve">2.2.2.2. </w:t>
      </w:r>
      <w:r w:rsidR="008A0119" w:rsidRPr="00114C6B">
        <w:rPr>
          <w:rFonts w:cs="Times New Roman"/>
        </w:rPr>
        <w:t>Снижение трудозатрат за счет автоматизации учета заказов, оплат и запасов</w:t>
      </w:r>
      <w:r w:rsidRPr="00114C6B">
        <w:rPr>
          <w:rFonts w:cs="Times New Roman"/>
        </w:rPr>
        <w:t>.</w:t>
      </w:r>
      <w:r w:rsidR="008A0119" w:rsidRPr="00114C6B">
        <w:rPr>
          <w:rFonts w:cs="Times New Roman"/>
        </w:rPr>
        <w:tab/>
      </w:r>
      <w:r w:rsidRPr="00114C6B">
        <w:rPr>
          <w:rFonts w:cs="Times New Roman"/>
        </w:rPr>
        <w:br/>
        <w:t xml:space="preserve">2.2.2.3. </w:t>
      </w:r>
      <w:r w:rsidR="008A0119" w:rsidRPr="00114C6B">
        <w:rPr>
          <w:rFonts w:cs="Times New Roman"/>
        </w:rPr>
        <w:t>Получение достоверной аналитики по продажам и складу</w:t>
      </w:r>
      <w:r w:rsidRPr="00114C6B">
        <w:rPr>
          <w:rFonts w:cs="Times New Roman"/>
        </w:rPr>
        <w:t>.</w:t>
      </w:r>
      <w:r w:rsidR="008A0119" w:rsidRPr="00114C6B">
        <w:rPr>
          <w:rFonts w:cs="Times New Roman"/>
        </w:rPr>
        <w:tab/>
      </w:r>
    </w:p>
    <w:p w14:paraId="18CDD940" w14:textId="77777777" w:rsidR="00F32A20" w:rsidRPr="00114C6B" w:rsidRDefault="00F32A20" w:rsidP="00F3668A">
      <w:pPr>
        <w:ind w:firstLine="284"/>
        <w:rPr>
          <w:rFonts w:cs="Times New Roman"/>
        </w:rPr>
      </w:pPr>
      <w:r w:rsidRPr="00114C6B">
        <w:rPr>
          <w:rFonts w:cs="Times New Roman"/>
        </w:rPr>
        <w:lastRenderedPageBreak/>
        <w:t>2.2.3. С точки зрения пользователя системы</w:t>
      </w:r>
    </w:p>
    <w:p w14:paraId="3D306E7B" w14:textId="6AC3C832" w:rsidR="00E75310" w:rsidRPr="00114C6B" w:rsidRDefault="00BD6167" w:rsidP="00F3668A">
      <w:pPr>
        <w:pStyle w:val="a3"/>
        <w:spacing w:line="360" w:lineRule="auto"/>
        <w:ind w:left="720" w:firstLine="0"/>
        <w:jc w:val="left"/>
        <w:rPr>
          <w:sz w:val="28"/>
          <w:szCs w:val="28"/>
          <w:lang w:val="ru-US"/>
        </w:rPr>
      </w:pPr>
      <w:r w:rsidRPr="00114C6B">
        <w:rPr>
          <w:sz w:val="28"/>
          <w:szCs w:val="28"/>
        </w:rPr>
        <w:t xml:space="preserve">2.2.3.1. </w:t>
      </w:r>
      <w:r w:rsidR="008A0119" w:rsidRPr="00114C6B">
        <w:rPr>
          <w:sz w:val="28"/>
          <w:szCs w:val="28"/>
        </w:rPr>
        <w:t>Автоматизация оформления заказов и оплаты.</w:t>
      </w:r>
      <w:r w:rsidRPr="00114C6B">
        <w:rPr>
          <w:sz w:val="28"/>
          <w:szCs w:val="28"/>
        </w:rPr>
        <w:br/>
        <w:t xml:space="preserve">2.2.3.2. Обеспечить </w:t>
      </w:r>
      <w:r w:rsidR="008A0119" w:rsidRPr="00114C6B">
        <w:rPr>
          <w:sz w:val="28"/>
          <w:szCs w:val="28"/>
        </w:rPr>
        <w:t>удобное взаимодействие с заказами и меню</w:t>
      </w:r>
      <w:r w:rsidRPr="00114C6B">
        <w:rPr>
          <w:sz w:val="28"/>
          <w:szCs w:val="28"/>
        </w:rPr>
        <w:t>.</w:t>
      </w:r>
      <w:r w:rsidRPr="00114C6B">
        <w:rPr>
          <w:sz w:val="28"/>
          <w:szCs w:val="28"/>
        </w:rPr>
        <w:br/>
        <w:t xml:space="preserve">2.2.3.3. </w:t>
      </w:r>
      <w:r w:rsidR="008A0119" w:rsidRPr="00114C6B">
        <w:rPr>
          <w:sz w:val="28"/>
          <w:szCs w:val="28"/>
          <w:lang w:val="ru-US"/>
        </w:rPr>
        <w:t>Возможность анализа отзывов и истории заказов.</w:t>
      </w:r>
    </w:p>
    <w:p w14:paraId="3D3860BA" w14:textId="249C2ECB" w:rsidR="008329B8" w:rsidRPr="00114C6B" w:rsidRDefault="008329B8" w:rsidP="008329B8">
      <w:pPr>
        <w:pStyle w:val="2"/>
        <w:ind w:firstLine="0"/>
        <w:rPr>
          <w:rFonts w:cs="Times New Roman"/>
        </w:rPr>
      </w:pPr>
      <w:bookmarkStart w:id="8" w:name="_Toc212162342"/>
      <w:r w:rsidRPr="00114C6B">
        <w:rPr>
          <w:rFonts w:cs="Times New Roman"/>
        </w:rPr>
        <w:t xml:space="preserve">2.3. </w:t>
      </w:r>
      <w:r w:rsidR="00293EE3" w:rsidRPr="00114C6B">
        <w:rPr>
          <w:rFonts w:cs="Times New Roman"/>
        </w:rPr>
        <w:t>Основные функциональные возможности базы данных</w:t>
      </w:r>
      <w:bookmarkEnd w:id="8"/>
    </w:p>
    <w:p w14:paraId="3DF013BD" w14:textId="2113FE59" w:rsidR="008A4D8E" w:rsidRPr="00114C6B" w:rsidRDefault="008A4D8E" w:rsidP="008A4D8E">
      <w:pPr>
        <w:ind w:firstLine="360"/>
        <w:rPr>
          <w:rFonts w:cs="Times New Roman"/>
          <w:b/>
          <w:bCs/>
          <w:lang w:val="en-US"/>
        </w:rPr>
      </w:pPr>
      <w:r w:rsidRPr="00114C6B">
        <w:rPr>
          <w:rFonts w:cs="Times New Roman"/>
        </w:rPr>
        <w:t>2.</w:t>
      </w:r>
      <w:r w:rsidR="00A817F2" w:rsidRPr="00114C6B">
        <w:rPr>
          <w:rFonts w:cs="Times New Roman"/>
        </w:rPr>
        <w:t>3</w:t>
      </w:r>
      <w:r w:rsidRPr="00114C6B">
        <w:rPr>
          <w:rFonts w:cs="Times New Roman"/>
        </w:rPr>
        <w:t>.1. Центральная база данных</w:t>
      </w:r>
      <w:r w:rsidR="00F3668A" w:rsidRPr="00114C6B">
        <w:rPr>
          <w:rFonts w:cs="Times New Roman"/>
          <w:lang w:val="en-US"/>
        </w:rPr>
        <w:t>.</w:t>
      </w:r>
    </w:p>
    <w:p w14:paraId="0AEA34D3" w14:textId="7E72803E" w:rsidR="008A4D8E" w:rsidRPr="00114C6B" w:rsidRDefault="008A4D8E" w:rsidP="008A4D8E">
      <w:pPr>
        <w:ind w:left="720" w:firstLine="0"/>
        <w:rPr>
          <w:rFonts w:cs="Times New Roman"/>
          <w:lang w:val="ru-US"/>
        </w:rPr>
      </w:pPr>
      <w:r w:rsidRPr="00114C6B">
        <w:rPr>
          <w:rFonts w:cs="Times New Roman"/>
        </w:rPr>
        <w:t>2.3.1.1. Хранение и консолидация данных, поступающих из филиальных баз, с обеспечением целостности и непротиворечивости информации.</w:t>
      </w:r>
      <w:r w:rsidRPr="00114C6B">
        <w:rPr>
          <w:rFonts w:cs="Times New Roman"/>
        </w:rPr>
        <w:br/>
        <w:t xml:space="preserve">2.3.1.2. </w:t>
      </w:r>
      <w:r w:rsidR="00F3668A" w:rsidRPr="00114C6B">
        <w:rPr>
          <w:rFonts w:cs="Times New Roman"/>
        </w:rPr>
        <w:t>Х</w:t>
      </w:r>
      <w:r w:rsidR="00F3668A" w:rsidRPr="00114C6B">
        <w:rPr>
          <w:rFonts w:cs="Times New Roman"/>
        </w:rPr>
        <w:t>ранение данных (о заказах, клиентах, сотрудниках, запасах и поставках) с обеспечением целостности и непротиворечивости информации.</w:t>
      </w:r>
      <w:r w:rsidR="00F3668A" w:rsidRPr="00114C6B">
        <w:rPr>
          <w:rFonts w:cs="Times New Roman"/>
        </w:rPr>
        <w:t xml:space="preserve"> </w:t>
      </w:r>
      <w:r w:rsidRPr="00114C6B">
        <w:rPr>
          <w:rFonts w:cs="Times New Roman"/>
        </w:rPr>
        <w:br/>
        <w:t>2.3.1.</w:t>
      </w:r>
      <w:r w:rsidR="00114C6B" w:rsidRPr="00114C6B">
        <w:rPr>
          <w:rFonts w:cs="Times New Roman"/>
        </w:rPr>
        <w:t>3</w:t>
      </w:r>
      <w:r w:rsidRPr="00114C6B">
        <w:rPr>
          <w:rFonts w:cs="Times New Roman"/>
        </w:rPr>
        <w:t xml:space="preserve">. </w:t>
      </w:r>
      <w:r w:rsidR="00F3668A" w:rsidRPr="00114C6B">
        <w:rPr>
          <w:rFonts w:cs="Times New Roman"/>
        </w:rPr>
        <w:t>Ведение журналов изменений (логов транзакций и действий пользователей) для последующей консолидации в центральной базе и анализа поведения сотрудников</w:t>
      </w:r>
      <w:r w:rsidRPr="00114C6B">
        <w:rPr>
          <w:rFonts w:cs="Times New Roman"/>
        </w:rPr>
        <w:t>.</w:t>
      </w:r>
      <w:r w:rsidR="00F3668A" w:rsidRPr="00114C6B">
        <w:rPr>
          <w:rFonts w:cs="Times New Roman"/>
        </w:rPr>
        <w:tab/>
      </w:r>
      <w:r w:rsidRPr="00114C6B">
        <w:rPr>
          <w:rFonts w:cs="Times New Roman"/>
        </w:rPr>
        <w:br/>
        <w:t>2.3.1.</w:t>
      </w:r>
      <w:r w:rsidR="00114C6B" w:rsidRPr="00114C6B">
        <w:rPr>
          <w:rFonts w:cs="Times New Roman"/>
        </w:rPr>
        <w:t>4</w:t>
      </w:r>
      <w:r w:rsidRPr="00114C6B">
        <w:rPr>
          <w:rFonts w:cs="Times New Roman"/>
        </w:rPr>
        <w:t xml:space="preserve">. </w:t>
      </w:r>
      <w:r w:rsidR="00F3668A" w:rsidRPr="00114C6B">
        <w:rPr>
          <w:rFonts w:cs="Times New Roman"/>
        </w:rPr>
        <w:t>Обеспечение ролевого разграничения доступа внутри филиала: Клиент (Customer) — создание заказов, добавление отзывов, просмотр меню; Сотрудник (</w:t>
      </w:r>
      <w:proofErr w:type="spellStart"/>
      <w:r w:rsidR="00F3668A" w:rsidRPr="00114C6B">
        <w:rPr>
          <w:rFonts w:cs="Times New Roman"/>
        </w:rPr>
        <w:t>Employee</w:t>
      </w:r>
      <w:proofErr w:type="spellEnd"/>
      <w:r w:rsidR="00F3668A" w:rsidRPr="00114C6B">
        <w:rPr>
          <w:rFonts w:cs="Times New Roman"/>
        </w:rPr>
        <w:t>) — обновление заказов, управление поставками и складом; Локальный администратор (</w:t>
      </w:r>
      <w:proofErr w:type="spellStart"/>
      <w:r w:rsidR="00F3668A" w:rsidRPr="00114C6B">
        <w:rPr>
          <w:rFonts w:cs="Times New Roman"/>
        </w:rPr>
        <w:t>BranchAdmin</w:t>
      </w:r>
      <w:proofErr w:type="spellEnd"/>
      <w:r w:rsidR="00F3668A" w:rsidRPr="00114C6B">
        <w:rPr>
          <w:rFonts w:cs="Times New Roman"/>
        </w:rPr>
        <w:t>) — управление персоналом филиала и настройками синхронизации.</w:t>
      </w:r>
    </w:p>
    <w:p w14:paraId="08B8B5BF" w14:textId="21D90D69" w:rsidR="004A1907" w:rsidRPr="00114C6B" w:rsidRDefault="004A1907" w:rsidP="004A1907">
      <w:pPr>
        <w:pStyle w:val="2"/>
        <w:ind w:firstLine="0"/>
        <w:rPr>
          <w:rFonts w:cs="Times New Roman"/>
        </w:rPr>
      </w:pPr>
      <w:bookmarkStart w:id="9" w:name="_Toc212162343"/>
      <w:r w:rsidRPr="00114C6B">
        <w:rPr>
          <w:rFonts w:cs="Times New Roman"/>
        </w:rPr>
        <w:t>2.4.</w:t>
      </w:r>
      <w:r w:rsidR="000854AB" w:rsidRPr="00114C6B">
        <w:rPr>
          <w:rFonts w:cs="Times New Roman"/>
        </w:rPr>
        <w:t xml:space="preserve"> Использование Технического Задания</w:t>
      </w:r>
      <w:bookmarkEnd w:id="9"/>
    </w:p>
    <w:p w14:paraId="33FB8859" w14:textId="555CEAB2" w:rsidR="00790FDD" w:rsidRPr="00114C6B" w:rsidRDefault="001354A4" w:rsidP="001354A4">
      <w:pPr>
        <w:ind w:firstLine="0"/>
        <w:rPr>
          <w:rFonts w:cs="Times New Roman"/>
        </w:rPr>
      </w:pPr>
      <w:r w:rsidRPr="00114C6B">
        <w:rPr>
          <w:rFonts w:cs="Times New Roman"/>
        </w:rP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в </w:t>
      </w:r>
      <w:proofErr w:type="gramStart"/>
      <w:r w:rsidRPr="00114C6B">
        <w:rPr>
          <w:rFonts w:cs="Times New Roman"/>
        </w:rPr>
        <w:t>20</w:t>
      </w:r>
      <w:r w:rsidRPr="00114C6B">
        <w:rPr>
          <w:rFonts w:cs="Times New Roman"/>
          <w:u w:val="single"/>
        </w:rPr>
        <w:t xml:space="preserve">  </w:t>
      </w:r>
      <w:r w:rsidRPr="00114C6B">
        <w:rPr>
          <w:rFonts w:cs="Times New Roman"/>
        </w:rPr>
        <w:t>г.</w:t>
      </w:r>
      <w:proofErr w:type="gramEnd"/>
    </w:p>
    <w:p w14:paraId="5DFF3F7B" w14:textId="221DC507" w:rsidR="00593728" w:rsidRPr="00114C6B" w:rsidRDefault="002734BC" w:rsidP="007768F7">
      <w:pPr>
        <w:pStyle w:val="1"/>
        <w:ind w:firstLine="0"/>
        <w:rPr>
          <w:rFonts w:cs="Times New Roman"/>
        </w:rPr>
      </w:pPr>
      <w:bookmarkStart w:id="10" w:name="_Toc212162344"/>
      <w:r w:rsidRPr="00114C6B">
        <w:rPr>
          <w:rFonts w:cs="Times New Roman"/>
        </w:rPr>
        <w:lastRenderedPageBreak/>
        <w:t xml:space="preserve">3. </w:t>
      </w:r>
      <w:r w:rsidR="008527BE" w:rsidRPr="00114C6B">
        <w:rPr>
          <w:rFonts w:cs="Times New Roman"/>
        </w:rPr>
        <w:t>Функциональные требования</w:t>
      </w:r>
      <w:bookmarkEnd w:id="10"/>
    </w:p>
    <w:p w14:paraId="6B1C68EB" w14:textId="20F754B3" w:rsidR="007768F7" w:rsidRPr="00114C6B" w:rsidRDefault="007768F7" w:rsidP="008000B2">
      <w:pPr>
        <w:pStyle w:val="2"/>
        <w:ind w:firstLine="0"/>
        <w:rPr>
          <w:rFonts w:cs="Times New Roman"/>
        </w:rPr>
      </w:pPr>
      <w:bookmarkStart w:id="11" w:name="_Toc212162345"/>
      <w:r w:rsidRPr="00114C6B">
        <w:rPr>
          <w:rFonts w:cs="Times New Roman"/>
        </w:rPr>
        <w:t>3.1. Назначение документа</w:t>
      </w:r>
      <w:bookmarkEnd w:id="11"/>
    </w:p>
    <w:p w14:paraId="4B791F1C" w14:textId="3BC690A6" w:rsidR="008000B2" w:rsidRPr="00114C6B" w:rsidRDefault="008000B2" w:rsidP="008A6C36">
      <w:pPr>
        <w:rPr>
          <w:rFonts w:cs="Times New Roman"/>
        </w:rPr>
      </w:pPr>
      <w:r w:rsidRPr="00114C6B">
        <w:rPr>
          <w:rFonts w:cs="Times New Roman"/>
        </w:rPr>
        <w:t>На диаграммах представлены основные участники и логические варианты использования базы данных. Они отражают роли и взаимодействие компонентов в процессе хранения, обмена и администрирования данных.</w:t>
      </w:r>
      <w:r w:rsidR="008A6C36" w:rsidRPr="00114C6B">
        <w:rPr>
          <w:rFonts w:cs="Times New Roman"/>
        </w:rPr>
        <w:t xml:space="preserve"> Детальное описание которых можно найти в п. 3.2 «Описание Вариантов Использования».</w:t>
      </w:r>
    </w:p>
    <w:p w14:paraId="55847DA6" w14:textId="6A33051D" w:rsidR="003220A3" w:rsidRPr="00114C6B" w:rsidRDefault="00FA5567" w:rsidP="004907B0">
      <w:pPr>
        <w:ind w:firstLine="0"/>
        <w:rPr>
          <w:rFonts w:cs="Times New Roman"/>
          <w:b/>
          <w:bCs/>
        </w:rPr>
      </w:pPr>
      <w:r w:rsidRPr="00114C6B">
        <w:rPr>
          <w:rFonts w:cs="Times New Roman"/>
          <w:b/>
          <w:bCs/>
        </w:rPr>
        <w:t>Диаграмма 1. Действующие лица</w:t>
      </w:r>
    </w:p>
    <w:p w14:paraId="3298D732" w14:textId="2AB50D31" w:rsidR="00F3736F" w:rsidRPr="00114C6B" w:rsidRDefault="00F3668A" w:rsidP="003E15BB">
      <w:pPr>
        <w:ind w:firstLine="0"/>
        <w:jc w:val="center"/>
        <w:rPr>
          <w:rFonts w:cs="Times New Roman"/>
        </w:rPr>
      </w:pPr>
      <w:r w:rsidRPr="00114C6B">
        <w:rPr>
          <w:rFonts w:cs="Times New Roman"/>
          <w:noProof/>
        </w:rPr>
        <w:drawing>
          <wp:inline distT="0" distB="0" distL="0" distR="0" wp14:anchorId="7EC7D7FB" wp14:editId="440DDB55">
            <wp:extent cx="5940425" cy="5461000"/>
            <wp:effectExtent l="0" t="0" r="3175" b="0"/>
            <wp:docPr id="1360048517" name="Рисунок 4" descr="Изображение выглядит как текст, снимок экрана, диаграмм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48517" name="Рисунок 4" descr="Изображение выглядит как текст, снимок экрана, диаграмм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F71" w14:textId="583A5585" w:rsidR="001D6108" w:rsidRPr="00114C6B" w:rsidRDefault="001D6108" w:rsidP="001D6108">
      <w:pPr>
        <w:pStyle w:val="2"/>
        <w:ind w:firstLine="0"/>
        <w:rPr>
          <w:rFonts w:cs="Times New Roman"/>
        </w:rPr>
      </w:pPr>
      <w:bookmarkStart w:id="12" w:name="_Toc212162346"/>
      <w:r w:rsidRPr="00114C6B">
        <w:rPr>
          <w:rFonts w:cs="Times New Roman"/>
        </w:rPr>
        <w:lastRenderedPageBreak/>
        <w:t xml:space="preserve">3.2. </w:t>
      </w:r>
      <w:r w:rsidR="0049324F" w:rsidRPr="00114C6B">
        <w:rPr>
          <w:rFonts w:cs="Times New Roman"/>
        </w:rPr>
        <w:t>Описание Вариантов Использования</w:t>
      </w:r>
      <w:bookmarkEnd w:id="12"/>
    </w:p>
    <w:p w14:paraId="511972EC" w14:textId="57D1B095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 xml:space="preserve">3.2.1. </w:t>
      </w:r>
      <w:r w:rsidR="00A1176F" w:rsidRPr="00114C6B">
        <w:rPr>
          <w:rFonts w:cs="Times New Roman"/>
          <w:b/>
          <w:bCs/>
          <w:szCs w:val="28"/>
        </w:rPr>
        <w:t>В</w:t>
      </w:r>
      <w:r w:rsidR="00A1176F" w:rsidRPr="00114C6B">
        <w:rPr>
          <w:rFonts w:cs="Times New Roman"/>
          <w:b/>
          <w:bCs/>
          <w:szCs w:val="28"/>
        </w:rPr>
        <w:t>ывод</w:t>
      </w:r>
      <w:r w:rsidR="00A1176F" w:rsidRPr="00114C6B">
        <w:rPr>
          <w:rFonts w:cs="Times New Roman"/>
          <w:b/>
          <w:bCs/>
          <w:szCs w:val="28"/>
        </w:rPr>
        <w:t xml:space="preserve"> заказов</w:t>
      </w:r>
    </w:p>
    <w:p w14:paraId="1D84568B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создание, редактирование и закрытие заказов, связанных с клиентами, блюдами и сотрудниками, а также управление суммой заказа и статусом.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Клиент (Customer), Сотрудник (Employee), Администратор (Admin).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Предусловия: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актор авторизован; выбран филиал.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78F8CC7D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Создать или открыть заказ.</w:t>
      </w:r>
    </w:p>
    <w:p w14:paraId="7BC9C7E0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Include: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добавление позиции в заказ (выбор блюд и напитков).</w:t>
      </w:r>
    </w:p>
    <w:p w14:paraId="0705CEF2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Include: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обновление заказа (изменение количества, удаление позиции).</w:t>
      </w:r>
    </w:p>
    <w:p w14:paraId="04E0C30E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Пересчитать итоговую сумму заказа.</w:t>
      </w:r>
    </w:p>
    <w:p w14:paraId="3DA798D9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Назначить исполнителя (сотрудника кафе) при необходимости.</w:t>
      </w:r>
    </w:p>
    <w:p w14:paraId="619F8F7A" w14:textId="77777777" w:rsidR="00A1176F" w:rsidRPr="00A1176F" w:rsidRDefault="00A1176F" w:rsidP="00A1176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Сохранить изменения и присвоить статус (created, paid, completed).</w:t>
      </w:r>
    </w:p>
    <w:p w14:paraId="24FF7DED" w14:textId="02CC5D51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3.2.2.</w:t>
      </w:r>
      <w:r w:rsidR="00A1176F" w:rsidRPr="00114C6B">
        <w:rPr>
          <w:rFonts w:cs="Times New Roman"/>
          <w:szCs w:val="28"/>
        </w:rPr>
        <w:t xml:space="preserve"> </w:t>
      </w:r>
      <w:r w:rsidR="00A1176F" w:rsidRPr="00114C6B">
        <w:rPr>
          <w:rFonts w:cs="Times New Roman"/>
          <w:b/>
          <w:bCs/>
          <w:szCs w:val="28"/>
        </w:rPr>
        <w:t>Добавление позиции в заказ (</w:t>
      </w:r>
      <w:proofErr w:type="spellStart"/>
      <w:r w:rsidR="00A1176F" w:rsidRPr="00114C6B">
        <w:rPr>
          <w:rFonts w:cs="Times New Roman"/>
          <w:b/>
          <w:bCs/>
          <w:szCs w:val="28"/>
        </w:rPr>
        <w:t>include</w:t>
      </w:r>
      <w:proofErr w:type="spellEnd"/>
      <w:r w:rsidR="00A1176F" w:rsidRPr="00114C6B">
        <w:rPr>
          <w:rFonts w:cs="Times New Roman"/>
          <w:b/>
          <w:bCs/>
          <w:szCs w:val="28"/>
        </w:rPr>
        <w:t xml:space="preserve"> для 3.2.1)</w:t>
      </w:r>
    </w:p>
    <w:p w14:paraId="27EE0404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добавление выбранного пункта меню в заказ.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Customer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711CE86A" w14:textId="77777777" w:rsidR="00A1176F" w:rsidRPr="00A1176F" w:rsidRDefault="00A1176F" w:rsidP="00A1176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Выбрать пункт меню.</w:t>
      </w:r>
    </w:p>
    <w:p w14:paraId="7D0D17FA" w14:textId="77777777" w:rsidR="00A1176F" w:rsidRPr="00A1176F" w:rsidRDefault="00A1176F" w:rsidP="00A1176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Указать количество.</w:t>
      </w:r>
    </w:p>
    <w:p w14:paraId="7A5DBA31" w14:textId="77777777" w:rsidR="00A1176F" w:rsidRPr="00A1176F" w:rsidRDefault="00A1176F" w:rsidP="00A1176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обновляет позиции заказа и пересчитывает стоимость.</w:t>
      </w:r>
    </w:p>
    <w:p w14:paraId="4D65DA74" w14:textId="3B82CD1E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 xml:space="preserve">3.2.3. </w:t>
      </w:r>
      <w:r w:rsidR="00A1176F" w:rsidRPr="00114C6B">
        <w:rPr>
          <w:rFonts w:cs="Times New Roman"/>
          <w:b/>
          <w:bCs/>
          <w:szCs w:val="28"/>
        </w:rPr>
        <w:t>Обновление заказа (</w:t>
      </w:r>
      <w:proofErr w:type="spellStart"/>
      <w:r w:rsidR="00A1176F" w:rsidRPr="00114C6B">
        <w:rPr>
          <w:rFonts w:cs="Times New Roman"/>
          <w:b/>
          <w:bCs/>
          <w:szCs w:val="28"/>
        </w:rPr>
        <w:t>include</w:t>
      </w:r>
      <w:proofErr w:type="spellEnd"/>
      <w:r w:rsidR="00A1176F" w:rsidRPr="00114C6B">
        <w:rPr>
          <w:rFonts w:cs="Times New Roman"/>
          <w:b/>
          <w:bCs/>
          <w:szCs w:val="28"/>
        </w:rPr>
        <w:t xml:space="preserve"> для 3.2.1</w:t>
      </w:r>
      <w:r w:rsidRPr="00114C6B">
        <w:rPr>
          <w:rFonts w:cs="Times New Roman"/>
          <w:b/>
          <w:bCs/>
          <w:i/>
          <w:iCs/>
          <w:szCs w:val="28"/>
        </w:rPr>
        <w:t>)</w:t>
      </w:r>
    </w:p>
    <w:p w14:paraId="7A12013B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изменение состава заказа.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Customer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1FC62FEB" w14:textId="77777777" w:rsidR="00A1176F" w:rsidRPr="00A1176F" w:rsidRDefault="00A1176F" w:rsidP="00A1176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Увеличение или уменьшение количества блюд.</w:t>
      </w:r>
    </w:p>
    <w:p w14:paraId="11290B0A" w14:textId="77777777" w:rsidR="00A1176F" w:rsidRPr="00A1176F" w:rsidRDefault="00A1176F" w:rsidP="00A1176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Удаление позиции по желанию.</w:t>
      </w:r>
    </w:p>
    <w:p w14:paraId="6E9928BD" w14:textId="77777777" w:rsidR="00A1176F" w:rsidRPr="00A1176F" w:rsidRDefault="00A1176F" w:rsidP="00A1176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Пересчет итоговой стоимости.</w:t>
      </w:r>
    </w:p>
    <w:p w14:paraId="3BC0D0B0" w14:textId="758EC586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 xml:space="preserve">3.2.4. </w:t>
      </w:r>
      <w:r w:rsidR="00A1176F" w:rsidRPr="00114C6B">
        <w:rPr>
          <w:rFonts w:cs="Times New Roman"/>
          <w:b/>
          <w:bCs/>
          <w:szCs w:val="28"/>
        </w:rPr>
        <w:t>Добавление отзыва</w:t>
      </w:r>
    </w:p>
    <w:p w14:paraId="628A070F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клиент оставляет отзыв о заказе и кафе.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Customer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lastRenderedPageBreak/>
        <w:t>Предусловия: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заказ завершен (status = completed).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643DBD9D" w14:textId="77777777" w:rsidR="00A1176F" w:rsidRPr="00A1176F" w:rsidRDefault="00A1176F" w:rsidP="00A1176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Выбор заказа для отзыва.</w:t>
      </w:r>
    </w:p>
    <w:p w14:paraId="2FA010D8" w14:textId="77777777" w:rsidR="00A1176F" w:rsidRPr="00A1176F" w:rsidRDefault="00A1176F" w:rsidP="00A1176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Ввод оценки (rating) и комментария.</w:t>
      </w:r>
    </w:p>
    <w:p w14:paraId="2AB2FC05" w14:textId="77777777" w:rsidR="00A1176F" w:rsidRPr="00A1176F" w:rsidRDefault="00A1176F" w:rsidP="00A1176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сохраняет отзыв в MongoDB с указанием времени и поля sentiment.</w:t>
      </w:r>
    </w:p>
    <w:p w14:paraId="3B78E8F0" w14:textId="288D22D8" w:rsidR="00476ED6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 xml:space="preserve">3.2.5. </w:t>
      </w:r>
      <w:r w:rsidR="00A1176F" w:rsidRPr="00114C6B">
        <w:rPr>
          <w:rFonts w:cs="Times New Roman"/>
          <w:b/>
          <w:bCs/>
          <w:szCs w:val="28"/>
        </w:rPr>
        <w:t>Просмотр клиентов</w:t>
      </w:r>
    </w:p>
    <w:p w14:paraId="62095E19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просмотр информации о клиентах и их заказах.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Employee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1C6BBE40" w14:textId="77777777" w:rsidR="00A1176F" w:rsidRPr="00A1176F" w:rsidRDefault="00A1176F" w:rsidP="00A1176F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Сотрудник выбирает клиента или список клиентов.</w:t>
      </w:r>
    </w:p>
    <w:p w14:paraId="6C6E5691" w14:textId="77777777" w:rsidR="00A1176F" w:rsidRPr="00114C6B" w:rsidRDefault="00A1176F" w:rsidP="00A1176F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отображает контактные данные и историю заказов.</w:t>
      </w:r>
    </w:p>
    <w:p w14:paraId="2C5EF144" w14:textId="177B9D8E" w:rsidR="00476ED6" w:rsidRPr="00114C6B" w:rsidRDefault="00476ED6" w:rsidP="00476ED6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b/>
          <w:bCs/>
          <w:i/>
          <w:iCs/>
          <w:szCs w:val="28"/>
        </w:rPr>
      </w:pPr>
      <w:r w:rsidRPr="00114C6B">
        <w:rPr>
          <w:rFonts w:cs="Times New Roman"/>
          <w:b/>
          <w:bCs/>
          <w:szCs w:val="28"/>
        </w:rPr>
        <w:t xml:space="preserve">3.2.6. </w:t>
      </w:r>
      <w:r w:rsidRPr="00114C6B">
        <w:rPr>
          <w:rFonts w:cs="Times New Roman"/>
          <w:b/>
          <w:bCs/>
          <w:szCs w:val="28"/>
        </w:rPr>
        <w:t>Добавление клиента (</w:t>
      </w:r>
      <w:proofErr w:type="spellStart"/>
      <w:r w:rsidRPr="00114C6B">
        <w:rPr>
          <w:rFonts w:cs="Times New Roman"/>
          <w:b/>
          <w:bCs/>
          <w:szCs w:val="28"/>
        </w:rPr>
        <w:t>include</w:t>
      </w:r>
      <w:proofErr w:type="spellEnd"/>
      <w:r w:rsidRPr="00114C6B">
        <w:rPr>
          <w:rFonts w:cs="Times New Roman"/>
          <w:b/>
          <w:bCs/>
          <w:szCs w:val="28"/>
        </w:rPr>
        <w:t xml:space="preserve"> для 3.2.</w:t>
      </w:r>
      <w:r w:rsidRPr="00114C6B">
        <w:rPr>
          <w:rFonts w:cs="Times New Roman"/>
          <w:b/>
          <w:bCs/>
          <w:szCs w:val="28"/>
        </w:rPr>
        <w:t>5</w:t>
      </w:r>
      <w:r w:rsidRPr="00114C6B">
        <w:rPr>
          <w:rFonts w:cs="Times New Roman"/>
          <w:b/>
          <w:bCs/>
          <w:i/>
          <w:iCs/>
          <w:szCs w:val="28"/>
        </w:rPr>
        <w:t>)</w:t>
      </w:r>
    </w:p>
    <w:p w14:paraId="52851581" w14:textId="35215115" w:rsidR="00476ED6" w:rsidRPr="00A1176F" w:rsidRDefault="00476ED6" w:rsidP="00476E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</w:t>
      </w:r>
      <w:r w:rsidRPr="00114C6B">
        <w:rPr>
          <w:rFonts w:eastAsia="Times New Roman" w:cs="Times New Roman"/>
          <w:szCs w:val="28"/>
          <w:lang w:val="ru-US" w:eastAsia="ru-RU"/>
        </w:rPr>
        <w:t>зарегистрировать нового клиента</w:t>
      </w:r>
      <w:r w:rsidRPr="00A1176F">
        <w:rPr>
          <w:rFonts w:eastAsia="Times New Roman" w:cs="Times New Roman"/>
          <w:szCs w:val="28"/>
          <w:lang w:val="ru-US" w:eastAsia="ru-RU"/>
        </w:rPr>
        <w:t>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Employee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58E13397" w14:textId="7F1A8D4E" w:rsidR="00476ED6" w:rsidRPr="00A1176F" w:rsidRDefault="00476ED6" w:rsidP="00476ED6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 xml:space="preserve">Сотрудник </w:t>
      </w:r>
      <w:r w:rsidRPr="00114C6B">
        <w:rPr>
          <w:rFonts w:eastAsia="Times New Roman" w:cs="Times New Roman"/>
          <w:szCs w:val="28"/>
          <w:lang w:val="ru-US" w:eastAsia="ru-RU"/>
        </w:rPr>
        <w:t>Заполняет данные клиента и добовляет его в систему</w:t>
      </w:r>
      <w:r w:rsidRPr="00A1176F">
        <w:rPr>
          <w:rFonts w:eastAsia="Times New Roman" w:cs="Times New Roman"/>
          <w:szCs w:val="28"/>
          <w:lang w:val="ru-US" w:eastAsia="ru-RU"/>
        </w:rPr>
        <w:t>.</w:t>
      </w:r>
    </w:p>
    <w:p w14:paraId="3411CCDD" w14:textId="0924A647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</w:t>
      </w:r>
      <w:r w:rsidR="00476ED6" w:rsidRPr="00114C6B">
        <w:rPr>
          <w:rFonts w:cs="Times New Roman"/>
          <w:b/>
          <w:bCs/>
          <w:szCs w:val="28"/>
        </w:rPr>
        <w:t>7</w:t>
      </w:r>
      <w:r w:rsidRPr="00114C6B">
        <w:rPr>
          <w:rFonts w:cs="Times New Roman"/>
          <w:b/>
          <w:bCs/>
          <w:szCs w:val="28"/>
        </w:rPr>
        <w:t xml:space="preserve">. </w:t>
      </w:r>
      <w:r w:rsidR="00A1176F" w:rsidRPr="00114C6B">
        <w:rPr>
          <w:rFonts w:cs="Times New Roman"/>
          <w:b/>
          <w:bCs/>
          <w:szCs w:val="28"/>
        </w:rPr>
        <w:t>Обновление статуса заказа</w:t>
      </w:r>
    </w:p>
    <w:p w14:paraId="1E071237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изменение статуса заказа.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Employee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10529070" w14:textId="77777777" w:rsidR="00A1176F" w:rsidRPr="00A1176F" w:rsidRDefault="00A1176F" w:rsidP="00A1176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Выбор заказа.</w:t>
      </w:r>
    </w:p>
    <w:p w14:paraId="4A7BE4F7" w14:textId="77777777" w:rsidR="00A1176F" w:rsidRPr="00A1176F" w:rsidRDefault="00A1176F" w:rsidP="00A1176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Изменение статуса (created, paid, completed, cancelled).</w:t>
      </w:r>
    </w:p>
    <w:p w14:paraId="0E0BAE20" w14:textId="77777777" w:rsidR="00A1176F" w:rsidRPr="00A1176F" w:rsidRDefault="00A1176F" w:rsidP="00A1176F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обновляет статус в Order и добавляет запись в order_history (MongoDB).</w:t>
      </w:r>
    </w:p>
    <w:p w14:paraId="614BA19D" w14:textId="7D51F672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</w:t>
      </w:r>
      <w:r w:rsidR="00476ED6" w:rsidRPr="00114C6B">
        <w:rPr>
          <w:rFonts w:cs="Times New Roman"/>
          <w:b/>
          <w:bCs/>
          <w:szCs w:val="28"/>
        </w:rPr>
        <w:t>8</w:t>
      </w:r>
      <w:r w:rsidRPr="00114C6B">
        <w:rPr>
          <w:rFonts w:cs="Times New Roman"/>
          <w:b/>
          <w:bCs/>
          <w:szCs w:val="28"/>
        </w:rPr>
        <w:t xml:space="preserve">. </w:t>
      </w:r>
      <w:r w:rsidR="00A1176F" w:rsidRPr="00114C6B">
        <w:rPr>
          <w:rFonts w:cs="Times New Roman"/>
          <w:b/>
          <w:bCs/>
          <w:szCs w:val="28"/>
        </w:rPr>
        <w:t>Управление складом</w:t>
      </w:r>
    </w:p>
    <w:p w14:paraId="589ED953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учет ингредиентов и контроль их наличия на филиале.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Employee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61043D30" w14:textId="77777777" w:rsidR="00A1176F" w:rsidRPr="00A1176F" w:rsidRDefault="00A1176F" w:rsidP="00A1176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Просмотр текущего состояния склада (Inventory).</w:t>
      </w:r>
    </w:p>
    <w:p w14:paraId="7AAC33D3" w14:textId="77777777" w:rsidR="00A1176F" w:rsidRPr="00A1176F" w:rsidRDefault="00A1176F" w:rsidP="00A1176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Добавление или списание ингредиентов.</w:t>
      </w:r>
    </w:p>
    <w:p w14:paraId="3B4D1A3E" w14:textId="77777777" w:rsidR="00A1176F" w:rsidRPr="00A1176F" w:rsidRDefault="00A1176F" w:rsidP="00A1176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lastRenderedPageBreak/>
        <w:t>Связь ингредиентов с блюдами через InventoryMenuItem.</w:t>
      </w:r>
    </w:p>
    <w:p w14:paraId="17F48847" w14:textId="77777777" w:rsidR="00A1176F" w:rsidRPr="00A1176F" w:rsidRDefault="00A1176F" w:rsidP="00A1176F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Сохранение изменений.</w:t>
      </w:r>
    </w:p>
    <w:p w14:paraId="0016A2D8" w14:textId="5D36D102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</w:t>
      </w:r>
      <w:r w:rsidR="00476ED6" w:rsidRPr="00114C6B">
        <w:rPr>
          <w:rFonts w:cs="Times New Roman"/>
          <w:b/>
          <w:bCs/>
          <w:szCs w:val="28"/>
        </w:rPr>
        <w:t>9</w:t>
      </w:r>
      <w:r w:rsidRPr="00114C6B">
        <w:rPr>
          <w:rFonts w:cs="Times New Roman"/>
          <w:b/>
          <w:bCs/>
          <w:szCs w:val="28"/>
        </w:rPr>
        <w:t xml:space="preserve">. </w:t>
      </w:r>
      <w:r w:rsidR="00A1176F" w:rsidRPr="00114C6B">
        <w:rPr>
          <w:rFonts w:cs="Times New Roman"/>
          <w:b/>
          <w:bCs/>
          <w:szCs w:val="28"/>
        </w:rPr>
        <w:t>Создание заявки на поставку</w:t>
      </w:r>
    </w:p>
    <w:p w14:paraId="5644A423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оформление заказа поставки ингредиентов или товаров.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Employee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2259AD75" w14:textId="77777777" w:rsidR="00A1176F" w:rsidRPr="00A1176F" w:rsidRDefault="00A1176F" w:rsidP="00A1176F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Выбор поставщика (Supplier) и пунктов меню/ингредиентов.</w:t>
      </w:r>
    </w:p>
    <w:p w14:paraId="656013B4" w14:textId="77777777" w:rsidR="00A1176F" w:rsidRPr="00A1176F" w:rsidRDefault="00A1176F" w:rsidP="00A1176F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Указание количества и даты поставки.</w:t>
      </w:r>
    </w:p>
    <w:p w14:paraId="31E0D50E" w14:textId="77777777" w:rsidR="00A1176F" w:rsidRPr="00A1176F" w:rsidRDefault="00A1176F" w:rsidP="00A1176F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создает запись в SupplyOrder и SupplyOrderItem.</w:t>
      </w:r>
    </w:p>
    <w:p w14:paraId="182224C2" w14:textId="7164E9E5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</w:t>
      </w:r>
      <w:r w:rsidR="00476ED6" w:rsidRPr="00114C6B">
        <w:rPr>
          <w:rFonts w:cs="Times New Roman"/>
          <w:b/>
          <w:bCs/>
          <w:szCs w:val="28"/>
        </w:rPr>
        <w:t>10</w:t>
      </w:r>
      <w:r w:rsidRPr="00114C6B">
        <w:rPr>
          <w:rFonts w:cs="Times New Roman"/>
          <w:b/>
          <w:bCs/>
          <w:szCs w:val="28"/>
        </w:rPr>
        <w:t xml:space="preserve">. </w:t>
      </w:r>
      <w:r w:rsidR="00A1176F" w:rsidRPr="00114C6B">
        <w:rPr>
          <w:rFonts w:cs="Times New Roman"/>
          <w:b/>
          <w:bCs/>
          <w:szCs w:val="28"/>
        </w:rPr>
        <w:t>Управление сотрудниками</w:t>
      </w:r>
    </w:p>
    <w:p w14:paraId="6BF1880D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добавление, обновление и удаление сотрудников филиала.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Admin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2BFD5E39" w14:textId="77777777" w:rsidR="00A1176F" w:rsidRPr="00A1176F" w:rsidRDefault="00A1176F" w:rsidP="00A1176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Добавление нового сотрудника: ввод данных (имя, должность, email, зарплата).</w:t>
      </w:r>
    </w:p>
    <w:p w14:paraId="32148228" w14:textId="77777777" w:rsidR="00A1176F" w:rsidRPr="00A1176F" w:rsidRDefault="00A1176F" w:rsidP="00A1176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Назначение сотрудника на филиал (EmployeeBranch).</w:t>
      </w:r>
    </w:p>
    <w:p w14:paraId="57D1FD04" w14:textId="77777777" w:rsidR="00A1176F" w:rsidRPr="00A1176F" w:rsidRDefault="00A1176F" w:rsidP="00A1176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Обновление данных сотрудника: изменение позиции, email, активности.</w:t>
      </w:r>
    </w:p>
    <w:p w14:paraId="2DE45D0B" w14:textId="77777777" w:rsidR="00A1176F" w:rsidRPr="00A1176F" w:rsidRDefault="00A1176F" w:rsidP="00A1176F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Удаление сотрудника: удаление записи и связанных M:N связей.</w:t>
      </w:r>
    </w:p>
    <w:p w14:paraId="4C517DCB" w14:textId="5EA3E8AE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3.2.1</w:t>
      </w:r>
      <w:r w:rsidR="00476ED6" w:rsidRPr="00114C6B">
        <w:rPr>
          <w:rFonts w:cs="Times New Roman"/>
          <w:b/>
          <w:bCs/>
          <w:szCs w:val="28"/>
        </w:rPr>
        <w:t>1</w:t>
      </w:r>
      <w:r w:rsidRPr="00114C6B">
        <w:rPr>
          <w:rFonts w:cs="Times New Roman"/>
          <w:b/>
          <w:bCs/>
          <w:szCs w:val="28"/>
        </w:rPr>
        <w:t xml:space="preserve">. </w:t>
      </w:r>
      <w:r w:rsidR="00A1176F" w:rsidRPr="00114C6B">
        <w:rPr>
          <w:rFonts w:cs="Times New Roman"/>
          <w:b/>
          <w:bCs/>
          <w:szCs w:val="28"/>
        </w:rPr>
        <w:t>Удаление заказа</w:t>
      </w:r>
    </w:p>
    <w:p w14:paraId="46F3F56C" w14:textId="7777777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удаление заказа и запись действия в журнал.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Admin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181B05E1" w14:textId="77777777" w:rsidR="00A1176F" w:rsidRPr="00A1176F" w:rsidRDefault="00A1176F" w:rsidP="00A1176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Выбор заказа для удаления.</w:t>
      </w:r>
    </w:p>
    <w:p w14:paraId="7D4552E9" w14:textId="45646442" w:rsidR="00A1176F" w:rsidRPr="00A1176F" w:rsidRDefault="00A1176F" w:rsidP="00476ED6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Система удаляет заказ из Order и OrderItem.</w:t>
      </w:r>
    </w:p>
    <w:p w14:paraId="0E91C646" w14:textId="2C117A97" w:rsidR="00405207" w:rsidRPr="00114C6B" w:rsidRDefault="00405207" w:rsidP="00405207">
      <w:pPr>
        <w:ind w:firstLine="0"/>
        <w:rPr>
          <w:rFonts w:cs="Times New Roman"/>
          <w:b/>
          <w:bCs/>
          <w:szCs w:val="28"/>
        </w:rPr>
      </w:pPr>
      <w:r w:rsidRPr="00114C6B">
        <w:rPr>
          <w:rFonts w:cs="Times New Roman"/>
          <w:b/>
          <w:bCs/>
          <w:szCs w:val="28"/>
        </w:rPr>
        <w:t>3.2.1</w:t>
      </w:r>
      <w:r w:rsidR="00476ED6" w:rsidRPr="00114C6B">
        <w:rPr>
          <w:rFonts w:cs="Times New Roman"/>
          <w:b/>
          <w:bCs/>
          <w:szCs w:val="28"/>
        </w:rPr>
        <w:t>2</w:t>
      </w:r>
      <w:r w:rsidRPr="00114C6B">
        <w:rPr>
          <w:rFonts w:cs="Times New Roman"/>
          <w:b/>
          <w:bCs/>
          <w:szCs w:val="28"/>
        </w:rPr>
        <w:t xml:space="preserve">. </w:t>
      </w:r>
      <w:r w:rsidR="00476ED6" w:rsidRPr="00114C6B">
        <w:rPr>
          <w:rFonts w:cs="Times New Roman"/>
          <w:b/>
          <w:bCs/>
          <w:szCs w:val="28"/>
        </w:rPr>
        <w:t>Просмотр логов системы</w:t>
      </w:r>
    </w:p>
    <w:p w14:paraId="3E6D6DF5" w14:textId="1D3868C7" w:rsidR="00A1176F" w:rsidRPr="00A1176F" w:rsidRDefault="00A1176F" w:rsidP="00A1176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b/>
          <w:bCs/>
          <w:szCs w:val="28"/>
          <w:lang w:val="ru-US" w:eastAsia="ru-RU"/>
        </w:rPr>
        <w:t>Цель: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</w:t>
      </w:r>
      <w:r w:rsidR="00476ED6" w:rsidRPr="00114C6B">
        <w:rPr>
          <w:rFonts w:eastAsia="Times New Roman" w:cs="Times New Roman"/>
          <w:szCs w:val="28"/>
          <w:lang w:val="ru-US" w:eastAsia="ru-RU"/>
        </w:rPr>
        <w:t>Просмотр логов, для анализа операций совершеных в базе</w:t>
      </w:r>
      <w:r w:rsidRPr="00A1176F">
        <w:rPr>
          <w:rFonts w:eastAsia="Times New Roman" w:cs="Times New Roman"/>
          <w:szCs w:val="28"/>
          <w:lang w:val="ru-US" w:eastAsia="ru-RU"/>
        </w:rPr>
        <w:t>.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Акторы:</w:t>
      </w:r>
      <w:r w:rsidRPr="00A1176F">
        <w:rPr>
          <w:rFonts w:eastAsia="Times New Roman" w:cs="Times New Roman"/>
          <w:szCs w:val="28"/>
          <w:lang w:val="ru-US" w:eastAsia="ru-RU"/>
        </w:rPr>
        <w:t xml:space="preserve"> Admin (центральный офис)</w:t>
      </w:r>
      <w:r w:rsidRPr="00A1176F">
        <w:rPr>
          <w:rFonts w:eastAsia="Times New Roman" w:cs="Times New Roman"/>
          <w:szCs w:val="28"/>
          <w:lang w:val="ru-US" w:eastAsia="ru-RU"/>
        </w:rPr>
        <w:br/>
      </w:r>
      <w:r w:rsidRPr="00A1176F">
        <w:rPr>
          <w:rFonts w:eastAsia="Times New Roman" w:cs="Times New Roman"/>
          <w:b/>
          <w:bCs/>
          <w:szCs w:val="28"/>
          <w:lang w:val="ru-US" w:eastAsia="ru-RU"/>
        </w:rPr>
        <w:t>Основной поток:</w:t>
      </w:r>
    </w:p>
    <w:p w14:paraId="78EC29E3" w14:textId="77777777" w:rsidR="00A1176F" w:rsidRPr="00A1176F" w:rsidRDefault="00A1176F" w:rsidP="00A1176F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Поддержка глобальных справочников (блюда, категории, поставщики).</w:t>
      </w:r>
    </w:p>
    <w:p w14:paraId="170FDBF5" w14:textId="77777777" w:rsidR="00A1176F" w:rsidRPr="00A1176F" w:rsidRDefault="00A1176F" w:rsidP="00A1176F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S" w:eastAsia="ru-RU"/>
        </w:rPr>
      </w:pPr>
      <w:r w:rsidRPr="00A1176F">
        <w:rPr>
          <w:rFonts w:eastAsia="Times New Roman" w:cs="Times New Roman"/>
          <w:szCs w:val="28"/>
          <w:lang w:val="ru-US" w:eastAsia="ru-RU"/>
        </w:rPr>
        <w:t>Получение аналитики и отчётности по филиалам, заказам, клиентам.</w:t>
      </w:r>
    </w:p>
    <w:p w14:paraId="2DC34D3B" w14:textId="61D9FEEE" w:rsidR="00371E7A" w:rsidRPr="00114C6B" w:rsidRDefault="00A71F73" w:rsidP="00371E7A">
      <w:pPr>
        <w:pStyle w:val="1"/>
        <w:ind w:firstLine="0"/>
        <w:rPr>
          <w:rFonts w:cs="Times New Roman"/>
        </w:rPr>
      </w:pPr>
      <w:bookmarkStart w:id="13" w:name="_Toc212162347"/>
      <w:r w:rsidRPr="00114C6B">
        <w:rPr>
          <w:rFonts w:cs="Times New Roman"/>
        </w:rPr>
        <w:lastRenderedPageBreak/>
        <w:t xml:space="preserve">4. </w:t>
      </w:r>
      <w:r w:rsidR="00B5235F" w:rsidRPr="00114C6B">
        <w:rPr>
          <w:rFonts w:cs="Times New Roman"/>
        </w:rPr>
        <w:t>Модель данных</w:t>
      </w:r>
      <w:bookmarkEnd w:id="13"/>
    </w:p>
    <w:p w14:paraId="32FBEE2D" w14:textId="13C4961B" w:rsidR="00371E7A" w:rsidRPr="00114C6B" w:rsidRDefault="00371E7A" w:rsidP="00371E7A">
      <w:pPr>
        <w:ind w:firstLine="0"/>
        <w:rPr>
          <w:rFonts w:cs="Times New Roman"/>
        </w:rPr>
      </w:pPr>
      <w:r w:rsidRPr="00114C6B">
        <w:rPr>
          <w:rFonts w:cs="Times New Roman"/>
        </w:rPr>
        <w:t>На Диаграмме показаны основные сущности Системы и их взаимосвязь между собой.</w:t>
      </w:r>
    </w:p>
    <w:p w14:paraId="3ED29534" w14:textId="03F53BA0" w:rsidR="00181538" w:rsidRPr="00114C6B" w:rsidRDefault="00A1176F" w:rsidP="00371E7A">
      <w:pPr>
        <w:ind w:firstLine="0"/>
        <w:jc w:val="center"/>
        <w:rPr>
          <w:rFonts w:cs="Times New Roman"/>
        </w:rPr>
      </w:pPr>
      <w:r w:rsidRPr="00114C6B">
        <w:rPr>
          <w:rFonts w:cs="Times New Roman"/>
          <w:noProof/>
        </w:rPr>
        <w:drawing>
          <wp:inline distT="0" distB="0" distL="0" distR="0" wp14:anchorId="71FD2B49" wp14:editId="7E1134B7">
            <wp:extent cx="5940425" cy="2272665"/>
            <wp:effectExtent l="0" t="0" r="3175" b="635"/>
            <wp:docPr id="1988850442" name="Рисунок 3" descr="Изображение выглядит как снимок экрана, диаграмма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0442" name="Рисунок 3" descr="Изображение выглядит как снимок экрана, диаграмма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F7DD" w14:textId="29502337" w:rsidR="004A4BB5" w:rsidRPr="00114C6B" w:rsidRDefault="004A4BB5" w:rsidP="004A4BB5">
      <w:pPr>
        <w:pStyle w:val="1"/>
        <w:ind w:firstLine="0"/>
        <w:rPr>
          <w:rFonts w:cs="Times New Roman"/>
        </w:rPr>
      </w:pPr>
      <w:bookmarkStart w:id="14" w:name="_Toc212162348"/>
      <w:r w:rsidRPr="00114C6B">
        <w:rPr>
          <w:rFonts w:cs="Times New Roman"/>
        </w:rPr>
        <w:lastRenderedPageBreak/>
        <w:t>5. Нефункциональные требования</w:t>
      </w:r>
      <w:bookmarkEnd w:id="14"/>
    </w:p>
    <w:p w14:paraId="4799CA93" w14:textId="762FFF61" w:rsidR="004A4BB5" w:rsidRPr="00114C6B" w:rsidRDefault="004A4BB5" w:rsidP="004A4BB5">
      <w:pPr>
        <w:pStyle w:val="2"/>
        <w:ind w:firstLine="0"/>
        <w:rPr>
          <w:rFonts w:cs="Times New Roman"/>
        </w:rPr>
      </w:pPr>
      <w:bookmarkStart w:id="15" w:name="_Toc212162349"/>
      <w:r w:rsidRPr="00114C6B">
        <w:rPr>
          <w:rFonts w:cs="Times New Roman"/>
        </w:rPr>
        <w:t>5.1. Требования к безопасности</w:t>
      </w:r>
      <w:bookmarkEnd w:id="15"/>
    </w:p>
    <w:p w14:paraId="3209292F" w14:textId="77777777" w:rsidR="00476ED6" w:rsidRPr="00114C6B" w:rsidRDefault="004A4BB5" w:rsidP="004A4BB5">
      <w:pPr>
        <w:ind w:firstLine="0"/>
        <w:rPr>
          <w:rFonts w:cs="Times New Roman"/>
          <w:szCs w:val="28"/>
        </w:rPr>
      </w:pPr>
      <w:r w:rsidRPr="00114C6B">
        <w:rPr>
          <w:rFonts w:cs="Times New Roman"/>
          <w:szCs w:val="28"/>
        </w:rPr>
        <w:t xml:space="preserve">5.1.1. </w:t>
      </w:r>
      <w:r w:rsidR="00476ED6" w:rsidRPr="00114C6B">
        <w:rPr>
          <w:rFonts w:cs="Times New Roman"/>
          <w:szCs w:val="28"/>
        </w:rPr>
        <w:t>Каждый филиал имеет доступ только к своей базе (</w:t>
      </w:r>
      <w:proofErr w:type="spellStart"/>
      <w:r w:rsidR="00476ED6" w:rsidRPr="00114C6B">
        <w:rPr>
          <w:rStyle w:val="HTML"/>
          <w:rFonts w:ascii="Times New Roman" w:eastAsiaTheme="majorEastAsia" w:hAnsi="Times New Roman" w:cs="Times New Roman"/>
          <w:sz w:val="28"/>
          <w:szCs w:val="28"/>
        </w:rPr>
        <w:t>CafeBranch</w:t>
      </w:r>
      <w:proofErr w:type="spellEnd"/>
      <w:r w:rsidR="00476ED6" w:rsidRPr="00114C6B">
        <w:rPr>
          <w:rFonts w:cs="Times New Roman"/>
          <w:szCs w:val="28"/>
        </w:rPr>
        <w:t>).</w:t>
      </w:r>
    </w:p>
    <w:p w14:paraId="2A651298" w14:textId="56754073" w:rsidR="004A4BB5" w:rsidRPr="00114C6B" w:rsidRDefault="004A4BB5" w:rsidP="004A4BB5">
      <w:pPr>
        <w:ind w:firstLine="0"/>
        <w:rPr>
          <w:rFonts w:cs="Times New Roman"/>
          <w:szCs w:val="28"/>
        </w:rPr>
      </w:pPr>
      <w:r w:rsidRPr="00114C6B">
        <w:rPr>
          <w:rFonts w:cs="Times New Roman"/>
          <w:szCs w:val="28"/>
        </w:rPr>
        <w:t xml:space="preserve">5.1.2. </w:t>
      </w:r>
      <w:proofErr w:type="spellStart"/>
      <w:r w:rsidR="00476ED6" w:rsidRPr="00114C6B">
        <w:rPr>
          <w:rFonts w:cs="Times New Roman"/>
          <w:szCs w:val="28"/>
        </w:rPr>
        <w:t>MongoDB</w:t>
      </w:r>
      <w:proofErr w:type="spellEnd"/>
      <w:r w:rsidR="00476ED6" w:rsidRPr="00114C6B">
        <w:rPr>
          <w:rFonts w:cs="Times New Roman"/>
          <w:szCs w:val="28"/>
        </w:rPr>
        <w:t xml:space="preserve"> с отзывами защищён от изменения данных филиалами — только чтение и запись своих отзывов</w:t>
      </w:r>
      <w:r w:rsidRPr="00114C6B">
        <w:rPr>
          <w:rFonts w:cs="Times New Roman"/>
          <w:szCs w:val="28"/>
        </w:rPr>
        <w:t>.</w:t>
      </w:r>
    </w:p>
    <w:p w14:paraId="1DB0EA2B" w14:textId="67A2A4FA" w:rsidR="00171009" w:rsidRPr="00114C6B" w:rsidRDefault="00171009" w:rsidP="00171009">
      <w:pPr>
        <w:pStyle w:val="1"/>
        <w:ind w:firstLine="0"/>
        <w:rPr>
          <w:rFonts w:cs="Times New Roman"/>
        </w:rPr>
      </w:pPr>
      <w:bookmarkStart w:id="16" w:name="_Toc212162350"/>
      <w:r w:rsidRPr="00114C6B">
        <w:rPr>
          <w:rFonts w:cs="Times New Roman"/>
        </w:rPr>
        <w:lastRenderedPageBreak/>
        <w:t>6. Требования к приемке-сдаче проекта</w:t>
      </w:r>
      <w:bookmarkEnd w:id="16"/>
    </w:p>
    <w:p w14:paraId="0CD8119F" w14:textId="005B4939" w:rsidR="00171009" w:rsidRPr="00114C6B" w:rsidRDefault="00171009" w:rsidP="00171009">
      <w:pPr>
        <w:ind w:firstLine="0"/>
        <w:rPr>
          <w:rFonts w:cs="Times New Roman"/>
        </w:rPr>
      </w:pPr>
      <w:r w:rsidRPr="00114C6B">
        <w:rPr>
          <w:rFonts w:cs="Times New Roman"/>
        </w:rPr>
        <w:t>7.1. Исполнитель должен предоставить следующий комплект поставки при сдаче проекта:</w:t>
      </w:r>
    </w:p>
    <w:p w14:paraId="209A7DD1" w14:textId="77777777" w:rsidR="00476ED6" w:rsidRPr="00476ED6" w:rsidRDefault="00476ED6" w:rsidP="00476ED6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S" w:eastAsia="ru-RU"/>
        </w:rPr>
      </w:pPr>
      <w:r w:rsidRPr="00476ED6">
        <w:rPr>
          <w:rFonts w:eastAsia="Times New Roman" w:cs="Times New Roman"/>
          <w:szCs w:val="28"/>
          <w:lang w:val="ru-US" w:eastAsia="ru-RU"/>
        </w:rPr>
        <w:t>  Техническое задание с описанием архитектуры и функционала БД.</w:t>
      </w:r>
    </w:p>
    <w:p w14:paraId="61D97A03" w14:textId="77777777" w:rsidR="00476ED6" w:rsidRPr="00476ED6" w:rsidRDefault="00476ED6" w:rsidP="00476ED6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S" w:eastAsia="ru-RU"/>
        </w:rPr>
      </w:pPr>
      <w:r w:rsidRPr="00476ED6">
        <w:rPr>
          <w:rFonts w:eastAsia="Times New Roman" w:cs="Times New Roman"/>
          <w:szCs w:val="28"/>
          <w:lang w:val="ru-US" w:eastAsia="ru-RU"/>
        </w:rPr>
        <w:t>  SQL-скрипты создания схем, таблиц, связей и ограничений.</w:t>
      </w:r>
    </w:p>
    <w:p w14:paraId="568963CC" w14:textId="25893097" w:rsidR="00476ED6" w:rsidRPr="00476ED6" w:rsidRDefault="00476ED6" w:rsidP="00476ED6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S" w:eastAsia="ru-RU"/>
        </w:rPr>
      </w:pPr>
      <w:r w:rsidRPr="00476ED6">
        <w:rPr>
          <w:rFonts w:eastAsia="Times New Roman" w:cs="Times New Roman"/>
          <w:szCs w:val="28"/>
          <w:lang w:val="ru-US" w:eastAsia="ru-RU"/>
        </w:rPr>
        <w:t>  Скрипты инициализации тестовых данных.</w:t>
      </w:r>
    </w:p>
    <w:p w14:paraId="6FC66B0A" w14:textId="77777777" w:rsidR="00476ED6" w:rsidRPr="00476ED6" w:rsidRDefault="00476ED6" w:rsidP="00476ED6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ru-US" w:eastAsia="ru-RU"/>
        </w:rPr>
      </w:pPr>
      <w:r w:rsidRPr="00476ED6">
        <w:rPr>
          <w:rFonts w:eastAsia="Times New Roman" w:cs="Times New Roman"/>
          <w:szCs w:val="28"/>
          <w:lang w:val="ru-US" w:eastAsia="ru-RU"/>
        </w:rPr>
        <w:t>  Консольный модуль для администрирования CRUD-операций и тестирования.</w:t>
      </w:r>
    </w:p>
    <w:p w14:paraId="749A33DF" w14:textId="168AC861" w:rsidR="00171009" w:rsidRPr="00114C6B" w:rsidRDefault="00171009" w:rsidP="00171009">
      <w:pPr>
        <w:ind w:firstLine="0"/>
        <w:rPr>
          <w:rFonts w:cs="Times New Roman"/>
          <w:lang w:val="ru-US"/>
        </w:rPr>
      </w:pPr>
      <w:r w:rsidRPr="00114C6B">
        <w:rPr>
          <w:rFonts w:cs="Times New Roman"/>
        </w:rPr>
        <w:t>7.2. Приемо-сдаточные испытания должны проводиться по каждому этапу отдельно на сервере Заказчика в сроки, оговоренные договором.</w:t>
      </w:r>
    </w:p>
    <w:p w14:paraId="4E5F52D1" w14:textId="61519E1B" w:rsidR="00171009" w:rsidRPr="00114C6B" w:rsidRDefault="00171009" w:rsidP="00171009">
      <w:pPr>
        <w:ind w:firstLine="0"/>
        <w:rPr>
          <w:rFonts w:cs="Times New Roman"/>
        </w:rPr>
      </w:pPr>
      <w:r w:rsidRPr="00114C6B">
        <w:rPr>
          <w:rFonts w:cs="Times New Roman"/>
        </w:rPr>
        <w:t>7.3. Ход проведения приемо-сдаточных испытаний Заказчик и Исполнитель документируют в Протоколе проведения испытаний.</w:t>
      </w:r>
    </w:p>
    <w:p w14:paraId="74969660" w14:textId="6F43D5CF" w:rsidR="003509A1" w:rsidRPr="00114C6B" w:rsidRDefault="00171009" w:rsidP="003509A1">
      <w:pPr>
        <w:ind w:firstLine="0"/>
        <w:rPr>
          <w:rFonts w:cs="Times New Roman"/>
        </w:rPr>
      </w:pPr>
      <w:r w:rsidRPr="00114C6B">
        <w:rPr>
          <w:rFonts w:cs="Times New Roman"/>
        </w:rPr>
        <w:t xml:space="preserve">7.4. </w:t>
      </w:r>
      <w:r w:rsidR="003509A1" w:rsidRPr="00114C6B">
        <w:rPr>
          <w:rFonts w:cs="Times New Roman"/>
        </w:rPr>
        <w:t>После успешного завершения испытаний Исполнитель совместно с Заказчиком подписывает Акт приёмки-сдачи базы данных и административного модуля в эксплуатацию. С момента подписания Акта Заказчик считается принявшим систему в промышленную эксплуатацию.</w:t>
      </w:r>
    </w:p>
    <w:p w14:paraId="65A005DA" w14:textId="77777777" w:rsidR="00171009" w:rsidRPr="00114C6B" w:rsidRDefault="00171009" w:rsidP="00171009">
      <w:pPr>
        <w:rPr>
          <w:rFonts w:cs="Times New Roman"/>
        </w:rPr>
      </w:pPr>
    </w:p>
    <w:p w14:paraId="462E4AA5" w14:textId="77777777" w:rsidR="00171009" w:rsidRPr="00114C6B" w:rsidRDefault="00171009" w:rsidP="00171009">
      <w:pPr>
        <w:rPr>
          <w:rFonts w:cs="Times New Roman"/>
        </w:rPr>
      </w:pPr>
    </w:p>
    <w:p w14:paraId="17E3EABC" w14:textId="77777777" w:rsidR="00171009" w:rsidRPr="00114C6B" w:rsidRDefault="00171009" w:rsidP="004A4BB5">
      <w:pPr>
        <w:ind w:firstLine="0"/>
        <w:rPr>
          <w:rFonts w:cs="Times New Roman"/>
        </w:rPr>
      </w:pPr>
    </w:p>
    <w:p w14:paraId="222D09E3" w14:textId="3BBB24EA" w:rsidR="00A27C55" w:rsidRPr="00114C6B" w:rsidRDefault="00A27C55" w:rsidP="00A27C55">
      <w:pPr>
        <w:pStyle w:val="1"/>
        <w:ind w:firstLine="0"/>
        <w:rPr>
          <w:rFonts w:cs="Times New Roman"/>
        </w:rPr>
      </w:pPr>
      <w:bookmarkStart w:id="17" w:name="_Toc212162351"/>
      <w:r w:rsidRPr="00114C6B">
        <w:rPr>
          <w:rFonts w:cs="Times New Roman"/>
        </w:rPr>
        <w:lastRenderedPageBreak/>
        <w:t>7. История изменения документа</w:t>
      </w:r>
      <w:bookmarkEnd w:id="17"/>
    </w:p>
    <w:p w14:paraId="1583E79F" w14:textId="1B4C9EFC" w:rsidR="00A27C55" w:rsidRPr="00114C6B" w:rsidRDefault="00A27C55" w:rsidP="00A27C55">
      <w:pPr>
        <w:ind w:firstLine="0"/>
        <w:rPr>
          <w:rFonts w:cs="Times New Roman"/>
        </w:rPr>
      </w:pPr>
      <w:r w:rsidRPr="00114C6B">
        <w:rPr>
          <w:rFonts w:cs="Times New Roman"/>
        </w:rPr>
        <w:t>В данном разделе перечислены изменения документа.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2551"/>
        <w:gridCol w:w="2971"/>
      </w:tblGrid>
      <w:tr w:rsidR="00A27C55" w:rsidRPr="00114C6B" w14:paraId="10BFECAA" w14:textId="77777777" w:rsidTr="00A27C55">
        <w:tc>
          <w:tcPr>
            <w:tcW w:w="2336" w:type="dxa"/>
          </w:tcPr>
          <w:p w14:paraId="7A0172EB" w14:textId="0B55B9C4" w:rsidR="00A27C55" w:rsidRPr="00114C6B" w:rsidRDefault="00A27C55" w:rsidP="00A27C55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14C6B">
              <w:rPr>
                <w:rFonts w:cs="Times New Roman"/>
                <w:b/>
                <w:bCs/>
              </w:rPr>
              <w:t>Дата</w:t>
            </w:r>
          </w:p>
        </w:tc>
        <w:tc>
          <w:tcPr>
            <w:tcW w:w="1487" w:type="dxa"/>
          </w:tcPr>
          <w:p w14:paraId="24A2A446" w14:textId="31CE7EED" w:rsidR="00A27C55" w:rsidRPr="00114C6B" w:rsidRDefault="00A27C55" w:rsidP="00A27C55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14C6B">
              <w:rPr>
                <w:rFonts w:cs="Times New Roman"/>
                <w:b/>
                <w:bCs/>
              </w:rPr>
              <w:t>Версия</w:t>
            </w:r>
          </w:p>
        </w:tc>
        <w:tc>
          <w:tcPr>
            <w:tcW w:w="2551" w:type="dxa"/>
          </w:tcPr>
          <w:p w14:paraId="0E84D17F" w14:textId="578ABEC8" w:rsidR="00A27C55" w:rsidRPr="00114C6B" w:rsidRDefault="00A27C55" w:rsidP="00A27C55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14C6B">
              <w:rPr>
                <w:rFonts w:cs="Times New Roman"/>
                <w:b/>
                <w:bCs/>
              </w:rPr>
              <w:t>Автор</w:t>
            </w:r>
          </w:p>
        </w:tc>
        <w:tc>
          <w:tcPr>
            <w:tcW w:w="2971" w:type="dxa"/>
          </w:tcPr>
          <w:p w14:paraId="1865B43B" w14:textId="666122E2" w:rsidR="00A27C55" w:rsidRPr="00114C6B" w:rsidRDefault="00A27C55" w:rsidP="00A27C55">
            <w:pPr>
              <w:ind w:firstLine="0"/>
              <w:jc w:val="center"/>
              <w:rPr>
                <w:rFonts w:cs="Times New Roman"/>
                <w:b/>
                <w:bCs/>
              </w:rPr>
            </w:pPr>
            <w:r w:rsidRPr="00114C6B">
              <w:rPr>
                <w:rFonts w:cs="Times New Roman"/>
                <w:b/>
                <w:bCs/>
              </w:rPr>
              <w:t>Изменения</w:t>
            </w:r>
          </w:p>
        </w:tc>
      </w:tr>
      <w:tr w:rsidR="00A27C55" w:rsidRPr="00114C6B" w14:paraId="61E16784" w14:textId="77777777" w:rsidTr="00A27C55">
        <w:tc>
          <w:tcPr>
            <w:tcW w:w="2336" w:type="dxa"/>
          </w:tcPr>
          <w:p w14:paraId="2DE6F633" w14:textId="2655B2C9" w:rsidR="00A27C55" w:rsidRPr="00114C6B" w:rsidRDefault="00A27C55" w:rsidP="002958E2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114C6B">
              <w:rPr>
                <w:rFonts w:cs="Times New Roman"/>
              </w:rPr>
              <w:t>23</w:t>
            </w:r>
            <w:r w:rsidRPr="00114C6B">
              <w:rPr>
                <w:rFonts w:cs="Times New Roman"/>
                <w:lang w:val="en-US"/>
              </w:rPr>
              <w:t>.10.2025</w:t>
            </w:r>
          </w:p>
        </w:tc>
        <w:tc>
          <w:tcPr>
            <w:tcW w:w="1487" w:type="dxa"/>
          </w:tcPr>
          <w:p w14:paraId="107FBE19" w14:textId="54C5E171" w:rsidR="00A27C55" w:rsidRPr="00114C6B" w:rsidRDefault="00476ED6" w:rsidP="00476ED6">
            <w:pPr>
              <w:ind w:firstLine="708"/>
              <w:rPr>
                <w:rFonts w:cs="Times New Roman"/>
                <w:lang w:val="en-US"/>
              </w:rPr>
            </w:pPr>
            <w:r w:rsidRPr="00114C6B">
              <w:rPr>
                <w:rFonts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0FAC8812" w14:textId="1BDBB7B7" w:rsidR="00A27C55" w:rsidRPr="00114C6B" w:rsidRDefault="00476ED6" w:rsidP="002958E2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</w:t>
            </w:r>
            <w:r w:rsidR="00A27C55" w:rsidRPr="00114C6B">
              <w:rPr>
                <w:rFonts w:cs="Times New Roman"/>
              </w:rPr>
              <w:t>.</w:t>
            </w:r>
            <w:r w:rsidRPr="00114C6B">
              <w:rPr>
                <w:rFonts w:cs="Times New Roman"/>
              </w:rPr>
              <w:t>С</w:t>
            </w:r>
            <w:proofErr w:type="gramEnd"/>
          </w:p>
        </w:tc>
        <w:tc>
          <w:tcPr>
            <w:tcW w:w="2971" w:type="dxa"/>
          </w:tcPr>
          <w:p w14:paraId="68ECDCD9" w14:textId="2C8FC42B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>Начало написания документа</w:t>
            </w:r>
          </w:p>
        </w:tc>
      </w:tr>
      <w:tr w:rsidR="00A27C55" w:rsidRPr="00114C6B" w14:paraId="3C79E517" w14:textId="77777777" w:rsidTr="00A27C55">
        <w:tc>
          <w:tcPr>
            <w:tcW w:w="2336" w:type="dxa"/>
          </w:tcPr>
          <w:p w14:paraId="1F4D285E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6E1269D3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5372AF06" w14:textId="12CC72C5" w:rsidR="00A27C55" w:rsidRPr="00114C6B" w:rsidRDefault="00476ED6" w:rsidP="002958E2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71B15E41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A27C55" w:rsidRPr="00114C6B" w14:paraId="1559CAE8" w14:textId="77777777" w:rsidTr="00A27C55">
        <w:tc>
          <w:tcPr>
            <w:tcW w:w="2336" w:type="dxa"/>
          </w:tcPr>
          <w:p w14:paraId="2B567867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2F55C11D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07DE4A22" w14:textId="485BA6DD" w:rsidR="00A27C55" w:rsidRPr="00114C6B" w:rsidRDefault="00476ED6" w:rsidP="002958E2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75CEB099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A27C55" w:rsidRPr="00114C6B" w14:paraId="2A02DF09" w14:textId="77777777" w:rsidTr="00A27C55">
        <w:tc>
          <w:tcPr>
            <w:tcW w:w="2336" w:type="dxa"/>
          </w:tcPr>
          <w:p w14:paraId="30C9DA5C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4ACAB81D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5E060F51" w14:textId="7F1D4812" w:rsidR="00A27C55" w:rsidRPr="00114C6B" w:rsidRDefault="00476ED6" w:rsidP="002958E2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29868E03" w14:textId="77777777" w:rsidR="00A27C55" w:rsidRPr="00114C6B" w:rsidRDefault="00A27C55" w:rsidP="002958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A27C55" w:rsidRPr="00114C6B" w14:paraId="57AD5335" w14:textId="77777777" w:rsidTr="00A27C55">
        <w:tc>
          <w:tcPr>
            <w:tcW w:w="2336" w:type="dxa"/>
          </w:tcPr>
          <w:p w14:paraId="4B331CDB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02E6ED6E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702F4FB4" w14:textId="2162C7F0" w:rsidR="00A27C55" w:rsidRPr="00114C6B" w:rsidRDefault="00476ED6" w:rsidP="00476ED6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621195D1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A27C55" w:rsidRPr="00114C6B" w14:paraId="10BE706B" w14:textId="77777777" w:rsidTr="00A27C55">
        <w:tc>
          <w:tcPr>
            <w:tcW w:w="2336" w:type="dxa"/>
          </w:tcPr>
          <w:p w14:paraId="2F5E01C1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4476195D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01B7CCDF" w14:textId="659CFD27" w:rsidR="00A27C55" w:rsidRPr="00114C6B" w:rsidRDefault="00476ED6" w:rsidP="00476ED6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033B3073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A27C55" w:rsidRPr="00114C6B" w14:paraId="19DDF0E7" w14:textId="77777777" w:rsidTr="00A27C55">
        <w:tc>
          <w:tcPr>
            <w:tcW w:w="2336" w:type="dxa"/>
          </w:tcPr>
          <w:p w14:paraId="74EB6BAA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487" w:type="dxa"/>
          </w:tcPr>
          <w:p w14:paraId="068E572F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</w:tcPr>
          <w:p w14:paraId="1DB3623E" w14:textId="52A8BF7F" w:rsidR="00A27C55" w:rsidRPr="00114C6B" w:rsidRDefault="00476ED6" w:rsidP="00476ED6">
            <w:pPr>
              <w:ind w:firstLine="0"/>
              <w:jc w:val="center"/>
              <w:rPr>
                <w:rFonts w:cs="Times New Roman"/>
              </w:rPr>
            </w:pPr>
            <w:r w:rsidRPr="00114C6B">
              <w:rPr>
                <w:rFonts w:cs="Times New Roman"/>
              </w:rPr>
              <w:t xml:space="preserve">Сергеев </w:t>
            </w:r>
            <w:proofErr w:type="gramStart"/>
            <w:r w:rsidRPr="00114C6B">
              <w:rPr>
                <w:rFonts w:cs="Times New Roman"/>
              </w:rPr>
              <w:t>В.С</w:t>
            </w:r>
            <w:proofErr w:type="gramEnd"/>
          </w:p>
        </w:tc>
        <w:tc>
          <w:tcPr>
            <w:tcW w:w="2971" w:type="dxa"/>
          </w:tcPr>
          <w:p w14:paraId="05CCB8E6" w14:textId="77777777" w:rsidR="00A27C55" w:rsidRPr="00114C6B" w:rsidRDefault="00A27C55" w:rsidP="00476ED6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0263CC93" w14:textId="77777777" w:rsidR="004A4BB5" w:rsidRPr="00114C6B" w:rsidRDefault="004A4BB5" w:rsidP="004A4BB5">
      <w:pPr>
        <w:rPr>
          <w:rFonts w:cs="Times New Roman"/>
        </w:rPr>
      </w:pPr>
    </w:p>
    <w:p w14:paraId="0956077D" w14:textId="77777777" w:rsidR="004A4BB5" w:rsidRPr="00114C6B" w:rsidRDefault="004A4BB5" w:rsidP="004A4BB5">
      <w:pPr>
        <w:ind w:firstLine="0"/>
        <w:rPr>
          <w:rFonts w:cs="Times New Roman"/>
        </w:rPr>
      </w:pPr>
    </w:p>
    <w:sectPr w:rsidR="004A4BB5" w:rsidRPr="0011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17233" w14:textId="77777777" w:rsidR="00096888" w:rsidRDefault="00096888" w:rsidP="00C73429">
      <w:pPr>
        <w:spacing w:before="0" w:after="0" w:line="240" w:lineRule="auto"/>
      </w:pPr>
      <w:r>
        <w:separator/>
      </w:r>
    </w:p>
  </w:endnote>
  <w:endnote w:type="continuationSeparator" w:id="0">
    <w:p w14:paraId="5689B276" w14:textId="77777777" w:rsidR="00096888" w:rsidRDefault="00096888" w:rsidP="00C734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7911303"/>
      <w:docPartObj>
        <w:docPartGallery w:val="Page Numbers (Bottom of Page)"/>
        <w:docPartUnique/>
      </w:docPartObj>
    </w:sdtPr>
    <w:sdtContent>
      <w:p w14:paraId="27A3DA95" w14:textId="691DAE5B" w:rsidR="00C73429" w:rsidRDefault="00C734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DF19F" w14:textId="77777777" w:rsidR="00C73429" w:rsidRDefault="00C734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D520C" w14:textId="77777777" w:rsidR="00096888" w:rsidRDefault="00096888" w:rsidP="00C73429">
      <w:pPr>
        <w:spacing w:before="0" w:after="0" w:line="240" w:lineRule="auto"/>
      </w:pPr>
      <w:r>
        <w:separator/>
      </w:r>
    </w:p>
  </w:footnote>
  <w:footnote w:type="continuationSeparator" w:id="0">
    <w:p w14:paraId="130BFEAA" w14:textId="77777777" w:rsidR="00096888" w:rsidRDefault="00096888" w:rsidP="00C734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64F"/>
    <w:multiLevelType w:val="multilevel"/>
    <w:tmpl w:val="821C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2A91"/>
    <w:multiLevelType w:val="multilevel"/>
    <w:tmpl w:val="6CFA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E6F01"/>
    <w:multiLevelType w:val="multilevel"/>
    <w:tmpl w:val="A0F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44165"/>
    <w:multiLevelType w:val="multilevel"/>
    <w:tmpl w:val="EC60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D3899"/>
    <w:multiLevelType w:val="multilevel"/>
    <w:tmpl w:val="06E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24616"/>
    <w:multiLevelType w:val="multilevel"/>
    <w:tmpl w:val="DA94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53AD0"/>
    <w:multiLevelType w:val="hybridMultilevel"/>
    <w:tmpl w:val="14682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053C8"/>
    <w:multiLevelType w:val="multilevel"/>
    <w:tmpl w:val="F24A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31A59"/>
    <w:multiLevelType w:val="multilevel"/>
    <w:tmpl w:val="111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64D04"/>
    <w:multiLevelType w:val="multilevel"/>
    <w:tmpl w:val="CE6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36C1C"/>
    <w:multiLevelType w:val="multilevel"/>
    <w:tmpl w:val="5D2C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75585"/>
    <w:multiLevelType w:val="multilevel"/>
    <w:tmpl w:val="43E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41DCB"/>
    <w:multiLevelType w:val="multilevel"/>
    <w:tmpl w:val="6D24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83C0A"/>
    <w:multiLevelType w:val="multilevel"/>
    <w:tmpl w:val="3C90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07326"/>
    <w:multiLevelType w:val="multilevel"/>
    <w:tmpl w:val="B96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20151"/>
    <w:multiLevelType w:val="multilevel"/>
    <w:tmpl w:val="761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106BB"/>
    <w:multiLevelType w:val="multilevel"/>
    <w:tmpl w:val="A27A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A64BB"/>
    <w:multiLevelType w:val="hybridMultilevel"/>
    <w:tmpl w:val="6E202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A3F58"/>
    <w:multiLevelType w:val="multilevel"/>
    <w:tmpl w:val="A2B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41C8E"/>
    <w:multiLevelType w:val="multilevel"/>
    <w:tmpl w:val="5D2C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C21C8"/>
    <w:multiLevelType w:val="hybridMultilevel"/>
    <w:tmpl w:val="53BE1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55021"/>
    <w:multiLevelType w:val="multilevel"/>
    <w:tmpl w:val="872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818281">
    <w:abstractNumId w:val="14"/>
  </w:num>
  <w:num w:numId="2" w16cid:durableId="1229147010">
    <w:abstractNumId w:val="15"/>
  </w:num>
  <w:num w:numId="3" w16cid:durableId="1896427114">
    <w:abstractNumId w:val="2"/>
  </w:num>
  <w:num w:numId="4" w16cid:durableId="1746803709">
    <w:abstractNumId w:val="9"/>
  </w:num>
  <w:num w:numId="5" w16cid:durableId="856306199">
    <w:abstractNumId w:val="3"/>
  </w:num>
  <w:num w:numId="6" w16cid:durableId="1142960236">
    <w:abstractNumId w:val="5"/>
  </w:num>
  <w:num w:numId="7" w16cid:durableId="1551500591">
    <w:abstractNumId w:val="6"/>
  </w:num>
  <w:num w:numId="8" w16cid:durableId="1152676931">
    <w:abstractNumId w:val="20"/>
  </w:num>
  <w:num w:numId="9" w16cid:durableId="917396919">
    <w:abstractNumId w:val="17"/>
  </w:num>
  <w:num w:numId="10" w16cid:durableId="1381129877">
    <w:abstractNumId w:val="21"/>
  </w:num>
  <w:num w:numId="11" w16cid:durableId="2142338963">
    <w:abstractNumId w:val="11"/>
  </w:num>
  <w:num w:numId="12" w16cid:durableId="1379624258">
    <w:abstractNumId w:val="7"/>
  </w:num>
  <w:num w:numId="13" w16cid:durableId="2105606582">
    <w:abstractNumId w:val="0"/>
  </w:num>
  <w:num w:numId="14" w16cid:durableId="1112287286">
    <w:abstractNumId w:val="18"/>
  </w:num>
  <w:num w:numId="15" w16cid:durableId="1313559412">
    <w:abstractNumId w:val="19"/>
  </w:num>
  <w:num w:numId="16" w16cid:durableId="1496871295">
    <w:abstractNumId w:val="4"/>
  </w:num>
  <w:num w:numId="17" w16cid:durableId="919675211">
    <w:abstractNumId w:val="1"/>
  </w:num>
  <w:num w:numId="18" w16cid:durableId="301426650">
    <w:abstractNumId w:val="8"/>
  </w:num>
  <w:num w:numId="19" w16cid:durableId="1474832591">
    <w:abstractNumId w:val="16"/>
  </w:num>
  <w:num w:numId="20" w16cid:durableId="107431741">
    <w:abstractNumId w:val="13"/>
  </w:num>
  <w:num w:numId="21" w16cid:durableId="892693092">
    <w:abstractNumId w:val="12"/>
  </w:num>
  <w:num w:numId="22" w16cid:durableId="776026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75"/>
    <w:rsid w:val="000135EB"/>
    <w:rsid w:val="00071864"/>
    <w:rsid w:val="0007708D"/>
    <w:rsid w:val="000854AB"/>
    <w:rsid w:val="00096888"/>
    <w:rsid w:val="00114C6B"/>
    <w:rsid w:val="001152CC"/>
    <w:rsid w:val="001354A4"/>
    <w:rsid w:val="00161B82"/>
    <w:rsid w:val="00171009"/>
    <w:rsid w:val="0017754A"/>
    <w:rsid w:val="00181538"/>
    <w:rsid w:val="00182082"/>
    <w:rsid w:val="001C1954"/>
    <w:rsid w:val="001C6A9D"/>
    <w:rsid w:val="001D6108"/>
    <w:rsid w:val="001E73A9"/>
    <w:rsid w:val="002734BC"/>
    <w:rsid w:val="00293EE3"/>
    <w:rsid w:val="002958E2"/>
    <w:rsid w:val="00306A6E"/>
    <w:rsid w:val="003220A3"/>
    <w:rsid w:val="003509A1"/>
    <w:rsid w:val="00355957"/>
    <w:rsid w:val="00371E7A"/>
    <w:rsid w:val="003E15BB"/>
    <w:rsid w:val="00405207"/>
    <w:rsid w:val="00424D69"/>
    <w:rsid w:val="00462D29"/>
    <w:rsid w:val="00476ED6"/>
    <w:rsid w:val="004907B0"/>
    <w:rsid w:val="00490FF8"/>
    <w:rsid w:val="0049324F"/>
    <w:rsid w:val="004A1907"/>
    <w:rsid w:val="004A4BB5"/>
    <w:rsid w:val="004C2E12"/>
    <w:rsid w:val="00522D20"/>
    <w:rsid w:val="00591BE6"/>
    <w:rsid w:val="00592147"/>
    <w:rsid w:val="00593728"/>
    <w:rsid w:val="005947A9"/>
    <w:rsid w:val="005C163A"/>
    <w:rsid w:val="00602B47"/>
    <w:rsid w:val="00626005"/>
    <w:rsid w:val="006C5AC1"/>
    <w:rsid w:val="007020DD"/>
    <w:rsid w:val="00714499"/>
    <w:rsid w:val="00720B6E"/>
    <w:rsid w:val="00721F59"/>
    <w:rsid w:val="00746D32"/>
    <w:rsid w:val="007768F7"/>
    <w:rsid w:val="00790FDD"/>
    <w:rsid w:val="007C37D9"/>
    <w:rsid w:val="007C7FE7"/>
    <w:rsid w:val="008000B2"/>
    <w:rsid w:val="00812629"/>
    <w:rsid w:val="008329B8"/>
    <w:rsid w:val="00842533"/>
    <w:rsid w:val="00844485"/>
    <w:rsid w:val="008527BE"/>
    <w:rsid w:val="00877E2F"/>
    <w:rsid w:val="008A0119"/>
    <w:rsid w:val="008A4D8E"/>
    <w:rsid w:val="008A6C36"/>
    <w:rsid w:val="008D1A77"/>
    <w:rsid w:val="009013D0"/>
    <w:rsid w:val="00901443"/>
    <w:rsid w:val="009235D1"/>
    <w:rsid w:val="00951F4E"/>
    <w:rsid w:val="00957B21"/>
    <w:rsid w:val="009811B1"/>
    <w:rsid w:val="00A1176F"/>
    <w:rsid w:val="00A27C55"/>
    <w:rsid w:val="00A370FC"/>
    <w:rsid w:val="00A5789D"/>
    <w:rsid w:val="00A65E3E"/>
    <w:rsid w:val="00A71F73"/>
    <w:rsid w:val="00A817F2"/>
    <w:rsid w:val="00AC6DDA"/>
    <w:rsid w:val="00B264FB"/>
    <w:rsid w:val="00B5235F"/>
    <w:rsid w:val="00B52551"/>
    <w:rsid w:val="00B53C09"/>
    <w:rsid w:val="00B94E4D"/>
    <w:rsid w:val="00B97CDD"/>
    <w:rsid w:val="00BB2515"/>
    <w:rsid w:val="00BD6167"/>
    <w:rsid w:val="00C00DA5"/>
    <w:rsid w:val="00C73429"/>
    <w:rsid w:val="00D60B07"/>
    <w:rsid w:val="00D72E3B"/>
    <w:rsid w:val="00D82A75"/>
    <w:rsid w:val="00DD15B9"/>
    <w:rsid w:val="00DD1F64"/>
    <w:rsid w:val="00E374BF"/>
    <w:rsid w:val="00E53351"/>
    <w:rsid w:val="00E75310"/>
    <w:rsid w:val="00E7666C"/>
    <w:rsid w:val="00EC7B07"/>
    <w:rsid w:val="00F138F7"/>
    <w:rsid w:val="00F32A20"/>
    <w:rsid w:val="00F3668A"/>
    <w:rsid w:val="00F3736F"/>
    <w:rsid w:val="00F544FA"/>
    <w:rsid w:val="00F9433F"/>
    <w:rsid w:val="00FA5567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0BFF8"/>
  <w15:chartTrackingRefBased/>
  <w15:docId w15:val="{874021EE-8295-4922-90DE-BA937362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10"/>
    <w:pPr>
      <w:spacing w:before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20A3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FE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6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20A3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a4">
    <w:name w:val="No Spacing"/>
    <w:uiPriority w:val="1"/>
    <w:qFormat/>
    <w:rsid w:val="007C7FE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C7FE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7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1C6A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5789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List Paragraph"/>
    <w:basedOn w:val="a"/>
    <w:uiPriority w:val="34"/>
    <w:qFormat/>
    <w:rsid w:val="00A5789D"/>
    <w:pPr>
      <w:ind w:left="720"/>
      <w:contextualSpacing/>
    </w:pPr>
  </w:style>
  <w:style w:type="table" w:styleId="a7">
    <w:name w:val="Table Grid"/>
    <w:basedOn w:val="a1"/>
    <w:uiPriority w:val="39"/>
    <w:rsid w:val="00A2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7342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342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7342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3429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53351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33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3351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E5335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11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D29B-D393-46FC-BBB2-C1467C91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Сергеев Вадим</cp:lastModifiedBy>
  <cp:revision>106</cp:revision>
  <cp:lastPrinted>2025-10-22T22:46:00Z</cp:lastPrinted>
  <dcterms:created xsi:type="dcterms:W3CDTF">2025-10-22T19:16:00Z</dcterms:created>
  <dcterms:modified xsi:type="dcterms:W3CDTF">2025-10-23T22:38:00Z</dcterms:modified>
</cp:coreProperties>
</file>