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Rakesh Candidate</w:t>
      </w:r>
    </w:p>
    <w:p>
      <w:r>
        <w:t>Entry-level AI Engineer with hands-on project experience building AI-powered web applications.</w:t>
      </w:r>
    </w:p>
    <w:p>
      <w:pPr>
        <w:pStyle w:val="Heading2"/>
      </w:pPr>
      <w:r>
        <w:t>Skills</w:t>
      </w:r>
    </w:p>
    <w:p>
      <w:pPr>
        <w:pStyle w:val="ListBullet"/>
      </w:pPr>
      <w:r>
        <w:t>Python, TypeScript, JavaScript, SQL</w:t>
      </w:r>
    </w:p>
    <w:p>
      <w:pPr>
        <w:pStyle w:val="ListBullet"/>
      </w:pPr>
      <w:r>
        <w:t>React, FastAPI, SQLite, GitHub</w:t>
      </w:r>
    </w:p>
    <w:p>
      <w:pPr>
        <w:pStyle w:val="ListBullet"/>
      </w:pPr>
      <w:r>
        <w:t>OpenAI API, prompt engineering, RAG, vector search</w:t>
      </w:r>
    </w:p>
    <w:p>
      <w:pPr>
        <w:pStyle w:val="ListBullet"/>
      </w:pPr>
      <w:r>
        <w:t>pandas, NumPy, scikit-learn, model evaluation</w:t>
      </w:r>
    </w:p>
    <w:p>
      <w:pPr>
        <w:pStyle w:val="Heading2"/>
      </w:pPr>
      <w:r>
        <w:t>Projects</w:t>
      </w:r>
    </w:p>
    <w:p>
      <w:pPr>
        <w:pStyle w:val="ListBullet"/>
      </w:pPr>
      <w:r>
        <w:t>Built a GenAI RAG knowledge assistant using Python, FastAPI, React, OpenAI, Chroma, and document parsing to answer grounded questions from uploaded files.</w:t>
      </w:r>
    </w:p>
    <w:p>
      <w:pPr>
        <w:pStyle w:val="ListBullet"/>
      </w:pPr>
      <w:r>
        <w:t>Developed an AI resume analyzer that extracts resume text, compares it with job descriptions, and produces ATS-style recommendations.</w:t>
      </w:r>
    </w:p>
    <w:p>
      <w:pPr>
        <w:pStyle w:val="ListBullet"/>
      </w:pPr>
      <w:r>
        <w:t>Implemented prompt templates, response validation, and guardrails to reduce unsupported LLM claims.</w:t>
      </w:r>
    </w:p>
    <w:p>
      <w:pPr>
        <w:pStyle w:val="Heading2"/>
      </w:pPr>
      <w:r>
        <w:t>Education</w:t>
      </w:r>
    </w:p>
    <w:p>
      <w:r>
        <w:t>Bachelor of Science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