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v="urn:schemas-microsoft-com:vml" xmlns:o="urn:schemas-microsoft-com:office:office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/>
      </w:pPr>
      <w:r>
        <w:rPr>
          <w:rFonts w:hint="eastAsia" w:ascii="Times New Roman" w:hAnsi="Times New Roman" w:eastAsia="新宋体"/>
          <w:sz w:val="30"/>
          <w:szCs w:val="30"/>
          <w:b/>
        </w:rPr>
        <w:t>2019年05月13日186****7450的初中物理组卷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一．计算题（共15小题）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1．小明和父母一起外出为家里添置家具。在商场中，既美观又实用的茶几鱼缸引起了他们的注意。这个鱼缸的一些参数如下表所示。现在鱼缸装满水，求：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长×宽×高/m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1.2×0.7×0.53</w:t>
            </w:r>
          </w:p>
        </w:tc>
      </w:tr>
      <w:tr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净重/kg</w:t>
            </w:r>
          </w:p>
        </w:tc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30</w:t>
            </w:r>
          </w:p>
        </w:tc>
      </w:tr>
      <w:tr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水容量/L</w:t>
            </w:r>
          </w:p>
        </w:tc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120</w:t>
            </w:r>
          </w:p>
        </w:tc>
      </w:tr>
      <w:tr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支撑柱个数</w:t>
            </w:r>
          </w:p>
        </w:tc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</w:t>
            </w:r>
          </w:p>
        </w:tc>
      </w:tr>
      <w:tr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每个支撑柱与地面的接触面积/m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7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1×10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﹣2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（1）水面下0.2m处水的压强是多少？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（2）装满水后，鱼缸对地面的压强是多少？（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，g＝10N/kg，1L＝1×10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（3）若鱼缸底沉着一块石头，以点代替石头，画出石头的受力示意图。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2．如图所示，独轮车是一种新型电动代步车，如表是它的一些参数。该车在水平公路以最大负荷状态匀速直线行驶时，求：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（1）地面对车的支持力为多少？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（2）若此时车轮与地面的接触面积为40cm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，则地面受到的压强是多大？（g取10N/kg）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型号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最大速度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满电时最大行程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最大爬坡角度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车身质量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最大负荷</w:t>
            </w:r>
          </w:p>
        </w:tc>
      </w:tr>
      <w:tr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X5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16km/h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28km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15°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10kg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110kg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38370" cy="135273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3．如图所示，桶的质量为0.5kg，它的底面积为4.5×10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，容积为1.5×10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，桶的手柄与手的接触面积别为2×10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．桶内装12.5kg的水，水深为10cm，g＝10N/kg．求：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（1）桶底受到水的压强。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（2）桶底受到水的压力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（3）提起桶时，手所受的压强。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14422" cy="1057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4．在抗震救灾中，某舟桥部队利用冲锋舟为灾区开辟了水上生命线，如图所示。人们乘坐的冲锋舟满载时排开水的体积是1.5m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，冲锋舟自重为0.6×10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N，假设每人的平均质量为60kg．求：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（1）冲锋舟满载时所受的浮力是多少？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（2）为保证安全，这条冲锋舟最多能承载多少人？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（3）冲锋舟底部0.5m深处所受水的压强多大？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（水的密度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 xml:space="preserve"> 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，g＝10N/kg）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19370" cy="828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5．如图甲所示，在钢绳拉力的作用下石料从水面上方匀速直线下降，直至全部没入水中。图乙所示是钢绳拉力随时间t变化的图象，若不计空气和水的阻力，其中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，g取10N/kg，求：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（1）以“•”代表石料，请在图丙中画出0～t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时间内，石料所受的力。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（2）石料全部没入水中时受到的浮力是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N，此时钢绳拉力是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（3）石料的体积是多少？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（4）石料的密度是多少？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334745" cy="189574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6．图甲中用100N的拉力F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水平拉动重为250N的物体A在水平路面匀速移动了1m。改用滑轮组拉动A在同一路面同样匀速移动了1m，拉力F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大小为40N（如图乙），求此过程滑轮组的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（1）有用功多大？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（2）总功多大？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（3）额外功为多少？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（4）机械效率为多少？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096058" cy="895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7．工人用图示装置在10s内将质量为45kg的货物匀速提升2m，此过程中拉力的功率为120W．（g取10N/kg）求：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（1）有用功；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（2）滑轮组的机械效率；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（3）若工人用此装置匀速提升其他货物，测得拉力大小为300N，额外功占总功的20%，工人提升货物的重。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47843" cy="165758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8．如图1所示，物体A重为16N置于水平桌面上，在拉力F的作用下，5s内匀速直线运动了0.5m。图2是拉力F做的功随时间变化的图象。物体A在水平桌面上运动时受到的摩擦阻力f为物重G的0.2倍。求：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（1）物体A的速度。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（2）5s内拉力F对物体A做的有用功。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（3）滑轮组的机械效率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810268" cy="1267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9．如图所示是现在一些城市的道路两边安装的一种“风光互补路灯”，它头顶小风扇，肩扛太阳能电池板，风扇在风中不停的转动，俨然一道亮丽的风景。它不需要挖路面埋管铺设输电线路，无风有光时，通过太阳能电池板发电，有风无光时通过风力发电机发电，二者皆备时同时发电，并可日夜为蓄电池充电。以一杆传统的路灯和该新颖路灯对比，“风光互补路灯”1年大约可以节省电能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J，减少碳粉尘排放300kg。请回答下列问题：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（1）若煤炭的热值为3×10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J/kg，一盏这样的路灯每年可节约煤炭多少千克？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（2）若每年节约的能量有14%被水吸收，可将多少千克的水由20℃加热到沸腾？（水的比热容为4.2×10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J/（kg•℃）、大气压强为标准大气压）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390844" cy="135273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10．如图所示的电路中，电源电压不变，电阻R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的阻值为20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的阻值为10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．当断开开关S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时，电流表的示数为0.2A。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286584" cy="189574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求：（1）当断开开关S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 xml:space="preserve">时，电流表的示数。 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，闭合开关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时，电流表的示数。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11．下表为一台电烤箱的铭牌，其内部简化电路如图所示，R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均为电热丝。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gridSpan w:val="3"/>
            <w:tcW w:w="274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XX牌电烤箱</w:t>
            </w:r>
          </w:p>
        </w:tc>
      </w:tr>
      <w:tr>
        <w:tc>
          <w:tcPr>
            <w:gridSpan w:val="2"/>
            <w:tcW w:w="274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额定电压</w:t>
            </w:r>
          </w:p>
        </w:tc>
        <w:tc>
          <w:tcPr/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220V</w:t>
            </w:r>
          </w:p>
        </w:tc>
      </w:tr>
      <w:tr>
        <w:tc>
          <w:tcPr>
            <w:vMerge w:val="restart"/>
            <w:tcW w:w="274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额定</w:t>
            </w:r>
          </w:p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功率</w:t>
            </w:r>
          </w:p>
        </w:tc>
        <w:tc>
          <w:tcPr/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高温档</w:t>
            </w:r>
          </w:p>
        </w:tc>
        <w:tc>
          <w:tcPr/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1100W</w:t>
            </w:r>
          </w:p>
        </w:tc>
      </w:tr>
      <w:tr>
        <w:tc>
          <w:tcPr>
            <w:tcW w:w="2745" w:type="dxa"/>
            <w:vMerge/>
          </w:tcPr>
          <w:p>
            <w:pPr>
              <w:spacing w:line="360" w:lineRule="auto"/>
              <w:ind/>
            </w:pPr>
          </w:p>
        </w:tc>
        <w:tc>
          <w:tcPr/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低温档</w:t>
            </w:r>
          </w:p>
        </w:tc>
        <w:tc>
          <w:tcPr/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440W</w:t>
            </w:r>
          </w:p>
        </w:tc>
      </w:tr>
      <w:tr>
        <w:tc>
          <w:tcPr>
            <w:gridSpan w:val="2"/>
            <w:tcW w:w="274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电源频率</w:t>
            </w:r>
          </w:p>
        </w:tc>
        <w:tc>
          <w:tcPr/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50Hz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（1）总开关S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闭合，电烤箱在高温挡时S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，在低温挡S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。（选填“闭合”或“断开”）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（2）在高温挡正常工作30min所消耗的电能；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（3）电路中R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的电阻；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（4）电烤箱在低温挡正常工作时，电路中的电流。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38476" cy="1181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12．某中学九年级的几名学生在学习完电和热的相关知识后，对家用微波炉的实际功率和加热效率进行了研究，如表所示为记录的相关内容。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tcW w:w="153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主要器材</w:t>
            </w:r>
          </w:p>
        </w:tc>
        <w:tc>
          <w:tcPr>
            <w:tcW w:w="228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微波炉</w:t>
            </w:r>
          </w:p>
        </w:tc>
        <w:tc>
          <w:tcPr>
            <w:tcW w:w="241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电能表</w:t>
            </w:r>
          </w:p>
        </w:tc>
      </w:tr>
      <w:tr>
        <w:tc>
          <w:tcPr>
            <w:tcW w:w="153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相关资料</w:t>
            </w:r>
          </w:p>
        </w:tc>
        <w:tc>
          <w:tcPr>
            <w:tcW w:w="228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额定电压220V</w:t>
            </w:r>
          </w:p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频率50Hz</w:t>
            </w:r>
          </w:p>
        </w:tc>
        <w:tc>
          <w:tcPr>
            <w:tcW w:w="2415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220V　　　10（20）A</w:t>
            </w:r>
          </w:p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50Hz　　　600revs/kW•h</w:t>
            </w:r>
          </w:p>
        </w:tc>
      </w:tr>
      <w:tr>
        <w:tc>
          <w:tcPr>
            <w:tcW w:w="153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活动记录</w:t>
            </w:r>
          </w:p>
        </w:tc>
        <w:tc>
          <w:tcPr>
            <w:gridSpan w:val="2"/>
            <w:tcW w:w="228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　</w:t>
            </w:r>
            <w:r>
              <w:rPr>
                <w:rFonts w:ascii="Cambria Math" w:hAnsi="Cambria Math" w:eastAsia="Cambria Math"/>
                <w:sz w:val="21"/>
                <w:szCs w:val="21"/>
              </w:rPr>
              <w:t>①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质量为500g的水，测得水的初温为20℃</w:t>
            </w:r>
          </w:p>
          <w:p>
            <w:pPr>
              <w:spacing w:line="360" w:lineRule="auto"/>
              <w:jc w:val="center"/>
              <w:ind/>
            </w:pPr>
            <w:r>
              <w:rPr>
                <w:rFonts w:ascii="Cambria Math" w:hAnsi="Cambria Math" w:eastAsia="Cambria Math"/>
                <w:sz w:val="21"/>
                <w:szCs w:val="21"/>
              </w:rPr>
              <w:t>②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关闭家中其它用电器，只将该微波炉接入电路中，让其单独工作</w:t>
            </w:r>
          </w:p>
          <w:p>
            <w:pPr>
              <w:spacing w:line="360" w:lineRule="auto"/>
              <w:jc w:val="center"/>
              <w:ind/>
            </w:pPr>
            <w:r>
              <w:rPr>
                <w:rFonts w:ascii="Cambria Math" w:hAnsi="Cambria Math" w:eastAsia="Cambria Math"/>
                <w:sz w:val="21"/>
                <w:szCs w:val="21"/>
              </w:rPr>
              <w:t>③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用微波炉给水加热2min后，水的温度达到60℃</w:t>
            </w:r>
          </w:p>
          <w:p>
            <w:pPr>
              <w:spacing w:line="360" w:lineRule="auto"/>
              <w:jc w:val="center"/>
              <w:ind/>
            </w:pPr>
            <w:r>
              <w:rPr>
                <w:rFonts w:ascii="Cambria Math" w:hAnsi="Cambria Math" w:eastAsia="Cambria Math"/>
                <w:sz w:val="21"/>
                <w:szCs w:val="21"/>
              </w:rPr>
              <w:t>④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测得电能表的转盘在这1min内转了12转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在用微波炉给水加热的2min内，求：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（1）水吸收的热量。</w:t>
      </w:r>
      <w:r>
        <w:rPr>
          <w:rFonts w:hint="eastAsia" w:ascii="Times New Roman" w:hAnsi="Times New Roman" w:eastAsia="新宋体"/>
          <w:sz w:val="21"/>
          <w:szCs w:val="21"/>
        </w:rPr>
        <w:t>[</w:t>
      </w:r>
      <w:r>
        <w:rPr>
          <w:rFonts w:hint="eastAsia" w:ascii="Times New Roman" w:hAnsi="Times New Roman" w:eastAsia="新宋体"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＝4.2×l0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</w:t>
      </w:r>
      <w:r>
        <w:rPr>
          <w:rFonts w:hint="eastAsia" w:ascii="Times New Roman" w:hAnsi="Times New Roman" w:eastAsia="新宋体"/>
          <w:sz w:val="21"/>
          <w:szCs w:val="21"/>
        </w:rPr>
        <w:t>]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（2）微波炉的实际功率。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（3）微波炉的加热效率。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13．如表是某品牌的即热式电热水器铭牌，电热水器正常工作时，标准大气压下，在100s内将电热水器的额定容量的水加热至沸腾，已知室温与水的初温皆为20℃，水的密度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，1L＝1×10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型号</w:t>
            </w:r>
          </w:p>
        </w:tc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AB﹣1055</w:t>
            </w:r>
          </w:p>
        </w:tc>
      </w:tr>
      <w:tr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额定电压</w:t>
            </w:r>
          </w:p>
        </w:tc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220V</w:t>
            </w:r>
          </w:p>
        </w:tc>
      </w:tr>
      <w:tr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额定功率</w:t>
            </w:r>
          </w:p>
        </w:tc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4800 W</w:t>
            </w:r>
          </w:p>
        </w:tc>
      </w:tr>
      <w:tr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额定频率</w:t>
            </w:r>
          </w:p>
        </w:tc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50 Hz</w:t>
            </w:r>
          </w:p>
        </w:tc>
      </w:tr>
      <w:tr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额定容量</w:t>
            </w:r>
          </w:p>
        </w:tc>
        <w:tc>
          <w:tcPr>
            <w:tcW w:w="225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1.0L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（1）水吸收的热量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（2）电热水器放出的热量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（3）此过程中的电热水器的加热效率是多少。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14．某电熨斗内有R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两段发热丝，其简化电路如图，它在220V或110V电压下都能正常工作：110V时将S打至1挡，220V时将S打至2挡，这两种情况下熨斗的电功率均为1100W．求：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（1）电熨斗在110V电压下正常工作的电流是多大；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（2）电熨斗正常工作1分钟消耗多少电能；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（3）两发热丝的电阻之比多大。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343213" cy="111458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15．图甲是小红家新买的电养生壶，铭牌如图乙。为了测量它烧水时的效率，小红进行了如下实验：将1kg的水加到养生壶中，断开家里所有其他用电器，单独将养生壶接入家庭电路中，闭合壶的开关，测得壶中的水加热6分钟后从20℃上升到100℃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610744" cy="160042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（1）养生壶正常工作时通过的电流是多少？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（2）养生壶的电阻是多少？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（3）养生壶中水吸收的热量是多少？【c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J/（kg•℃）】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（4）养生壶加热的效率（保留1位小数）？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（5）图丙为小红家的电能表，当养生壶正常工作时，能否增加3个“220V  1000W”用电器同时工作？</w:t>
      </w:r>
    </w:p>
    <w:p>
      <w:pPr>
        <w:spacing w:line="360" w:lineRule="auto"/>
        <w:ind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/>
      </w:pPr>
      <w:r>
        <w:rPr>
          <w:rFonts w:hint="eastAsia" w:ascii="Times New Roman" w:hAnsi="Times New Roman" w:eastAsia="新宋体"/>
          <w:sz w:val="34"/>
          <w:szCs w:val="34"/>
          <w:b/>
        </w:rPr>
        <w:t>2019年05月13日186****7450的初中物理组卷</w:t>
      </w:r>
    </w:p>
    <w:p>
      <w:pPr>
        <w:spacing w:line="360" w:lineRule="auto"/>
        <w:jc w:val="center"/>
        <w:ind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一．计算题（共15小题）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解：（1）水面下0.2m处水的压强：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gh＝1.0×10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×10N/kg×0.2m＝2000Pa；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（2）鱼缸装满水水的体积：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V＝120L＝120dm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＝0.12m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由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2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得水的质量：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V＝1.0×10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×120×10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＝120kg，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g＝120kg×10N/kg＝1200N，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鱼缸重力：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缸</w:t>
      </w:r>
      <w:r>
        <w:rPr>
          <w:rFonts w:hint="eastAsia" w:ascii="Times New Roman" w:hAnsi="Times New Roman" w:eastAsia="新宋体"/>
          <w:sz w:val="21"/>
          <w:szCs w:val="21"/>
        </w:rPr>
        <w:t>＝m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缸</w:t>
      </w:r>
      <w:r>
        <w:rPr>
          <w:rFonts w:hint="eastAsia" w:ascii="Times New Roman" w:hAnsi="Times New Roman" w:eastAsia="新宋体"/>
          <w:sz w:val="21"/>
          <w:szCs w:val="21"/>
        </w:rPr>
        <w:t>g＝30kg×10N/kg＝300N，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鱼缸对地面的压力：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F＝G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缸</w:t>
      </w:r>
      <w:r>
        <w:rPr>
          <w:rFonts w:hint="eastAsia" w:ascii="Times New Roman" w:hAnsi="Times New Roman" w:eastAsia="新宋体"/>
          <w:sz w:val="21"/>
          <w:szCs w:val="21"/>
        </w:rPr>
        <w:t>＝1200N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300N＝1500N，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受力面积：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S＝4×1×10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＝4×10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鱼缸对地面的压强：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p′＝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2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0.75pt;height:30.75pt" type="#_x0000_t75">
              <v:imagedata o:title="菁优网-jyeoo" r:id="rId2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＝37500Pa。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（3）石头沉在鱼缸底，受到重力（竖直向下）、浮力（竖直向上）、鱼缸的支持力（竖直向上），三力的作用点都画在石头的重心，如图所示：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71527" cy="178142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答：（1）水面下0.2m处水的压强是2000Pa；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（2）装满水后，鱼缸对地面的压强是37500Pa；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（3）如图所示。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解：（1）当该车在水平公路以最大负荷状态匀速直线行驶时，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电动代步车总重力：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G＝（m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车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负荷</w:t>
      </w:r>
      <w:r>
        <w:rPr>
          <w:rFonts w:hint="eastAsia" w:ascii="Times New Roman" w:hAnsi="Times New Roman" w:eastAsia="新宋体"/>
          <w:sz w:val="21"/>
          <w:szCs w:val="21"/>
        </w:rPr>
        <w:t>）g＝（10kg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110kg）×10N/kg＝1200N，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因此时电动代步车处于平衡状态，受到的支持力和总重力是一对平衡力，二力大小相等，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所以，地面对车的支持力：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F＝G＝1200N；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（2）此时地面受到的压力：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F′＝G＝1200N，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地面受到的压强：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3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6.75pt;height:30.75pt" type="#_x0000_t75">
              <v:imagedata o:title="菁优网-jyeoo" r:id="rId3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答：（1）地面对车的支持力为1200N；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（2）若此时车轮与地面的接触面积为40cm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，则地面受到的压强是3×10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3．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（1）桶底受到水的压强：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gh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×10N/kg×0.1m＝1000Pa；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（2）由p＝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3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得桶底受到水的压力：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S＝1000Pa×4.5×10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＝45N；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（3）水和桶的总重：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＝m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g＝（12.5kg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0.5kg）×10 N/kg＝130N，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提起桶时，手所受的压力：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F＝G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＝130N，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受力面积S＝2×10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手所受的压强：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3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0.75pt;height:30.75pt" type="#_x0000_t75">
              <v:imagedata o:title="菁优网-jyeoo" r:id="rId3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＝6.5×10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答：（1）桶底受到水的压强为1000Pa。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（2）桶底受到水的压力为45N。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（3）提起桶时，手所受的压强为6.5×10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4．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（1）冲锋舟满载时所受的浮力：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浮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gV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排</w:t>
      </w:r>
      <w:r>
        <w:rPr>
          <w:rFonts w:hint="eastAsia" w:ascii="Times New Roman" w:hAnsi="Times New Roman" w:eastAsia="新宋体"/>
          <w:sz w:val="21"/>
          <w:szCs w:val="21"/>
        </w:rPr>
        <w:t>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×10N/kg×1.5m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＝1.5×10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（2）因为冲锋舟漂浮，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浮</w:t>
      </w:r>
      <w:r>
        <w:rPr>
          <w:rFonts w:hint="eastAsia" w:ascii="Times New Roman" w:hAnsi="Times New Roman" w:eastAsia="新宋体"/>
          <w:sz w:val="21"/>
          <w:szCs w:val="21"/>
        </w:rPr>
        <w:t>＝G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舟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nG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人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冲锋舟最多能承载的人数：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n＝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47.25pt;height:35.25pt" type="#_x0000_t75">
              <v:imagedata o:title="菁优网-jyeoo" r:id="rId3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1"/>
          </w:rPr>
          <w:pict>
            <v:shape style="width:47.25pt;height:36pt" type="#_x0000_t75">
              <v:imagedata o:title="菁优网-jyeoo" r:id="rId3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4"/>
          </w:rPr>
          <w:pict>
            <v:shape style="width:124.5pt;height:31.5pt" type="#_x0000_t75">
              <v:imagedata o:title="菁优网-jyeoo" r:id="rId3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＝15（人）；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（3）冲锋舟底部受到水的压强：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gh＝1.0×10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 xml:space="preserve"> 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×10 N/kg×0.5m＝5000 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答：（1）冲锋舟满载时所受的浮力是1.5×10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（2）为保证安全，这条冲锋舟最多能承载15人；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（3）冲锋舟底部0.5m深处所受水的压强为5000Pa。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5．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解：（1）由图象乙知0～t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时间内，拉力F不变且最大，表示物体没有浸入水中，此时拉力与重力是一对平衡力，大小相等（F＝G＝1400N），方向相反，如下图所示：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71633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（2）当石块没有浸入水中时，拉力等于重力，即F＝G＝1400N，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当石块完全浸入后，钢绳的拉力F′＝900N，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则石料全部没入水中时受到的浮力：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浮</w:t>
      </w:r>
      <w:r>
        <w:rPr>
          <w:rFonts w:hint="eastAsia" w:ascii="Times New Roman" w:hAnsi="Times New Roman" w:eastAsia="新宋体"/>
          <w:sz w:val="21"/>
          <w:szCs w:val="21"/>
        </w:rPr>
        <w:t>＝G﹣F′＝1400N﹣900N＝500N；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（3）因物体浸没时排开液体的体积和自身的体积相等，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所以，由F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浮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gV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排</w:t>
      </w:r>
      <w:r>
        <w:rPr>
          <w:rFonts w:hint="eastAsia" w:ascii="Times New Roman" w:hAnsi="Times New Roman" w:eastAsia="新宋体"/>
          <w:sz w:val="21"/>
          <w:szCs w:val="21"/>
        </w:rPr>
        <w:t>可得，石料的体积：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石</w:t>
      </w:r>
      <w:r>
        <w:rPr>
          <w:rFonts w:hint="eastAsia" w:ascii="Times New Roman" w:hAnsi="Times New Roman" w:eastAsia="新宋体"/>
          <w:sz w:val="21"/>
          <w:szCs w:val="21"/>
        </w:rPr>
        <w:t>＝V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排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1"/>
          </w:rPr>
          <w:pict>
            <v:shape style="width:34.5pt;height:36pt" type="#_x0000_t75">
              <v:imagedata o:title="菁优网-jyeoo" r:id="rId4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24.5pt;height:30.75pt" type="#_x0000_t75">
              <v:imagedata o:title="菁优网-jyeoo" r:id="rId4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（4）由G＝mg可得，石料的质量：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石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9.75pt;height:27pt" type="#_x0000_t75">
              <v:imagedata o:title="菁优网-jyeoo" r:id="rId4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39.75pt;height:27pt" type="#_x0000_t75">
              <v:imagedata o:title="菁优网-jyeoo" r:id="rId4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＝140kg，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石料的密度：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石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21pt;height:35.25pt" type="#_x0000_t75">
              <v:imagedata o:title="菁优网-jyeoo" r:id="rId4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0.75pt;height:31.5pt" type="#_x0000_t75">
              <v:imagedata o:title="菁优网-jyeoo" r:id="rId4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＝2.8×10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kg∕m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答：（1）见上图；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（2）500；900；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（3）石料的体积是5×10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﹣2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（4）石料的密度是2.8×10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kg∕m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6．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（1）使用滑轮组时做的有用功等于图甲中拉力做的功：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有用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物</w:t>
      </w:r>
      <w:r>
        <w:rPr>
          <w:rFonts w:hint="eastAsia" w:ascii="Times New Roman" w:hAnsi="Times New Roman" w:eastAsia="新宋体"/>
          <w:sz w:val="21"/>
          <w:szCs w:val="21"/>
        </w:rPr>
        <w:t>＝100N×1m＝100J；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（2）由图知，n＝3，拉力端移动距离s＝3s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物</w:t>
      </w:r>
      <w:r>
        <w:rPr>
          <w:rFonts w:hint="eastAsia" w:ascii="Times New Roman" w:hAnsi="Times New Roman" w:eastAsia="新宋体"/>
          <w:sz w:val="21"/>
          <w:szCs w:val="21"/>
        </w:rPr>
        <w:t>＝3×1m＝3m，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拉力做的总功：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s＝40N×3m＝120J；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（3）拉力做的额外功：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1"/>
          <w:szCs w:val="21"/>
        </w:rPr>
        <w:t>＝W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﹣W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有用</w:t>
      </w:r>
      <w:r>
        <w:rPr>
          <w:rFonts w:hint="eastAsia" w:ascii="Times New Roman" w:hAnsi="Times New Roman" w:eastAsia="新宋体"/>
          <w:sz w:val="21"/>
          <w:szCs w:val="21"/>
        </w:rPr>
        <w:t>＝120J﹣100J＝20J；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（4）滑轮组的机械效率：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30.75pt;height:35.25pt" type="#_x0000_t75">
              <v:imagedata o:title="菁优网-jyeoo" r:id="rId4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4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×100%≈83.3%。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答：（1）有用功为100J；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（2）总功为120J；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（3）额外功为20J；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（4）机械效率为83.3%。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7．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（1）货物的重力：G＝mg＝45kg×10N/kg＝450N；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有用功：W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有用</w:t>
      </w:r>
      <w:r>
        <w:rPr>
          <w:rFonts w:hint="eastAsia" w:ascii="Times New Roman" w:hAnsi="Times New Roman" w:eastAsia="新宋体"/>
          <w:sz w:val="21"/>
          <w:szCs w:val="21"/>
        </w:rPr>
        <w:t>＝Gh＝450N×2m＝900J；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（2）拉力做的总功：W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＝Pt＝120W×10s＝1200J；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滑轮组的机械效率：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30.75pt;height:35.25pt" type="#_x0000_t75">
              <v:imagedata o:title="菁优网-jyeoo" r:id="rId4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33.75pt;height:26.25pt" type="#_x0000_t75">
              <v:imagedata o:title="菁优网-jyeoo" r:id="rId4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×100%＝75%；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（3）由图可知n＝3，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已知额外功占总功的20%，则此时的机械效率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′＝1﹣20%＝80%；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此时的机械效率：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′＝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30.75pt;height:35.25pt" type="#_x0000_t75">
              <v:imagedata o:title="菁优网-jyeoo" r:id="rId5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15.75pt;height:26.25pt" type="#_x0000_t75">
              <v:imagedata o:title="菁优网-jyeoo" r:id="rId5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.75pt;height:26.25pt" type="#_x0000_t75">
              <v:imagedata o:title="菁优网-jyeoo" r:id="rId5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15.75pt;height:26.25pt" type="#_x0000_t75">
              <v:imagedata o:title="菁优网-jyeoo" r:id="rId5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所以提升物体的重力：G＝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′nF＝80%×3×300N＝720N。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答：（1）有用功为900J；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（2）滑轮组的机械效率为75%；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（3）工人提升货物的重为720N。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8．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（1）由题知，物体A5s内匀速直线运动了0.5m，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所以物体A的速度v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6.5pt;height:34.5pt" type="#_x0000_t75">
              <v:imagedata o:title="菁优网-jyeoo" r:id="rId5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5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＝0.1m/s；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（2）物体A在水平桌面匀速直线运动，所以A受到水平方向的力相互平衡，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根据二力平衡可知，A受到水平绳子的拉力：F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＝f＝0.2G＝0.2×16N＝3.2N，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所以拉力做的有用功：W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有用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＝3.2N×0.5m＝1.6J；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（3）根据图2可知：在5s内拉力F做的功为2.5J，即W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总</w:t>
      </w:r>
      <w:r>
        <w:rPr>
          <w:rFonts w:hint="eastAsia" w:ascii="Times New Roman" w:hAnsi="Times New Roman" w:eastAsia="新宋体"/>
          <w:sz w:val="21"/>
          <w:szCs w:val="21"/>
        </w:rPr>
        <w:t>＝2.5J，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所以滑轮组的机械效率：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30.75pt;height:35.25pt" type="#_x0000_t75">
              <v:imagedata o:title="菁优网-jyeoo" r:id="rId5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5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×100%＝64%。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答：（1）物体A的速度为0.1m/s。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（2）5s内拉力F对物体A做的有用功为1.6J。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（3）滑轮组的机械效率为64%。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9．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（1）根据题意可知，煤炭放出的热量Q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放</w:t>
      </w:r>
      <w:r>
        <w:rPr>
          <w:rFonts w:hint="eastAsia" w:ascii="Times New Roman" w:hAnsi="Times New Roman" w:eastAsia="新宋体"/>
          <w:sz w:val="21"/>
          <w:szCs w:val="21"/>
        </w:rPr>
        <w:t>＝3.6×10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根据Q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放</w:t>
      </w:r>
      <w:r>
        <w:rPr>
          <w:rFonts w:hint="eastAsia" w:ascii="Times New Roman" w:hAnsi="Times New Roman" w:eastAsia="新宋体"/>
          <w:sz w:val="21"/>
          <w:szCs w:val="21"/>
        </w:rPr>
        <w:t>＝mq，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所以一盏这样的路灯每年可节约煤炭的质量：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煤炭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4"/>
          </w:rPr>
          <w:pict>
            <v:shape style="width:21pt;height:31.5pt" type="#_x0000_t75">
              <v:imagedata o:title="菁优网-jyeoo" r:id="rId5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7.5pt;height:34.5pt" type="#_x0000_t75">
              <v:imagedata o:title="菁优网-jyeoo" r:id="rId5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＝120kg；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（2）根据题意可知，水吸收的热量：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吸</w:t>
      </w:r>
      <w:r>
        <w:rPr>
          <w:rFonts w:hint="eastAsia" w:ascii="Times New Roman" w:hAnsi="Times New Roman" w:eastAsia="新宋体"/>
          <w:sz w:val="21"/>
          <w:szCs w:val="21"/>
        </w:rPr>
        <w:t>＝3.6×10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J×14%＝5.04×10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根据Q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吸</w:t>
      </w:r>
      <w:r>
        <w:rPr>
          <w:rFonts w:hint="eastAsia" w:ascii="Times New Roman" w:hAnsi="Times New Roman" w:eastAsia="新宋体"/>
          <w:sz w:val="21"/>
          <w:szCs w:val="21"/>
        </w:rPr>
        <w:t>＝cm（t﹣t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），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所以可加热到沸腾水的质量：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9"/>
          </w:rPr>
          <w:pict>
            <v:shape style="width:49.5pt;height:34.5pt" type="#_x0000_t75">
              <v:imagedata o:title="菁优网-jyeoo" r:id="rId6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93.5pt;height:34.5pt" type="#_x0000_t75">
              <v:imagedata o:title="菁优网-jyeoo" r:id="rId6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＝1500kg。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（1）一盏这样的路灯每年可节约煤炭120kg；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（2）可将1500kg的水由20℃加热到沸腾。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10．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时，两电阻串联在电路中，则电源电压为：U＝IR＝0.2A×（20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10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）＝6V；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接入电路中，此时电流表的示数为：I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6.5pt;height:30.75pt" type="#_x0000_t75">
              <v:imagedata o:title="菁优网-jyeoo" r:id="rId6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6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＝0.3A；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，闭合开关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时，两电阻并联；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通过电阻R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的电流为：I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6.5pt;height:30.75pt" type="#_x0000_t75">
              <v:imagedata o:title="菁优网-jyeoo" r:id="rId6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6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＝0.3A；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的电流为：I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6.5pt;height:30.75pt" type="#_x0000_t75">
              <v:imagedata o:title="菁优网-jyeoo" r:id="rId6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6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＝0.6A；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电流表示数为：I'＝I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＝0.3A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0.6A＝0.9A。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时，电流表的示数为0.3A．（2）当断开开关S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，闭合开关 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时，电流表的示数为0.9A。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11．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都闭合时，电路为R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的简单电路，电路中的电阻最小，根据P＝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16.5pt;height:30.75pt" type="#_x0000_t75">
              <v:imagedata o:title="菁优网-jyeoo" r:id="rId6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可知，电功率最大即为高温档状态；如图：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9897" cy="73352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当开关S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闭合、S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断开时，两电阻串联，电路的电阻最大，根据P＝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16.5pt;height:30.75pt" type="#_x0000_t75">
              <v:imagedata o:title="菁优网-jyeoo" r:id="rId7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可知，电功率最小即为低温档状态。如图：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9897" cy="743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（2）由表格中的数据可知，电烤箱在高温挡正常工作30min所消耗的电能W＝P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高</w:t>
      </w:r>
      <w:r>
        <w:rPr>
          <w:rFonts w:hint="eastAsia" w:ascii="Times New Roman" w:hAnsi="Times New Roman" w:eastAsia="新宋体"/>
          <w:sz w:val="21"/>
          <w:szCs w:val="21"/>
        </w:rPr>
        <w:t>t＝1100W×30×60s＝1.98×10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（3）由图可知，高温档时，电路为R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的简单电路，由表格可知高温档时电功率P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高</w:t>
      </w:r>
      <w:r>
        <w:rPr>
          <w:rFonts w:hint="eastAsia" w:ascii="Times New Roman" w:hAnsi="Times New Roman" w:eastAsia="新宋体"/>
          <w:sz w:val="21"/>
          <w:szCs w:val="21"/>
        </w:rPr>
        <w:t>＝1100W，由R＝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16.5pt;height:30.75pt" type="#_x0000_t75">
              <v:imagedata o:title="菁优网-jyeoo" r:id="rId7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可得R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的阻值：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21pt;height:34.5pt" type="#_x0000_t75">
              <v:imagedata o:title="菁优网-jyeoo" r:id="rId7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48pt;height:30.75pt" type="#_x0000_t75">
              <v:imagedata o:title="菁优网-jyeoo" r:id="rId7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＝44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（4）电烤箱在低温挡正常工作时，由P＝UI可知电路中的电流：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低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pt;height:30.75pt" type="#_x0000_t75">
              <v:imagedata o:title="菁优网-jyeoo" r:id="rId7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7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＝2A。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答：（1）闭合；断开；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（2）在高温挡正常工作30min所消耗的电能为1.98×10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（3）电路中R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的电阻为44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（4）电烤箱在低温挡正常工作时，电路中的电流为2A。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12．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解：（1）加热水的质量m＝500g＝0.5kg，则水吸收的热量：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吸</w:t>
      </w:r>
      <w:r>
        <w:rPr>
          <w:rFonts w:hint="eastAsia" w:ascii="Times New Roman" w:hAnsi="Times New Roman" w:eastAsia="新宋体"/>
          <w:sz w:val="21"/>
          <w:szCs w:val="21"/>
        </w:rPr>
        <w:t>＝cm（t﹣t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）＝4.2×10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J/（kg•℃）×0.5kg×（60℃﹣20℃）＝8.4×10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（2）因600revs/kW•h表示电路中每消耗1kW•h的电能，电能表的转盘转600r，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所以，1min内转了12转消耗的电能：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57.75pt;height:26.25pt" type="#_x0000_t75">
              <v:imagedata o:title="菁优网-jyeoo" r:id="rId7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＝0.02kW•h＝7.2×10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微波炉的实际功率：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7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61.5pt;height:30.75pt" type="#_x0000_t75">
              <v:imagedata o:title="菁优网-jyeoo" r:id="rId7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＝1200W；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（3）微波炉给水加热2min消耗的电能：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W′＝2W＝2×7.2×10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J＝1.44×10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微波炉的加热效率：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pt;height:30.75pt" type="#_x0000_t75">
              <v:imagedata o:title="菁优网-jyeoo" r:id="rId8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7.5pt;height:34.5pt" type="#_x0000_t75">
              <v:imagedata o:title="菁优网-jyeoo" r:id="rId8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×100%≈58.33%。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答：（1）水吸收的热量为8.4×l0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（2）微波炉的实际功率为1200W；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（3）微波炉的加热效率58.33%。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13．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（1）电热水器的额定容量水的体积：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V＝1L＝1.0×10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由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8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可得，水的质量：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m＝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V＝1.0×10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kg/m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×1.0×10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﹣3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＝1kg，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则水吸收的热量：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吸</w:t>
      </w:r>
      <w:r>
        <w:rPr>
          <w:rFonts w:hint="eastAsia" w:ascii="Times New Roman" w:hAnsi="Times New Roman" w:eastAsia="新宋体"/>
          <w:sz w:val="21"/>
          <w:szCs w:val="21"/>
        </w:rPr>
        <w:t>＝cm（t﹣t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）＝4.2×10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J/（kg•℃）×1kg×（100℃﹣20℃）＝3.36×10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（2）电热水器正常工作时的功率P＝4800W，则电热水器放出的热量：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放</w:t>
      </w:r>
      <w:r>
        <w:rPr>
          <w:rFonts w:hint="eastAsia" w:ascii="Times New Roman" w:hAnsi="Times New Roman" w:eastAsia="新宋体"/>
          <w:sz w:val="21"/>
          <w:szCs w:val="21"/>
        </w:rPr>
        <w:t>＝W＝Pt′＝4800W×100s＝4.8×10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（3）此过程中的电热水器的加热效率：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pt;height:30.75pt" type="#_x0000_t75">
              <v:imagedata o:title="菁优网-jyeoo" r:id="rId8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7.5pt;height:34.5pt" type="#_x0000_t75">
              <v:imagedata o:title="菁优网-jyeoo" r:id="rId8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×100%＝70%。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答：（1）水吸收的热量为3.36×l0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（2）电热水器放出的热量为4.8×l0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（3）此过程中的电热水器的加热效率是70%。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14．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解：（1）由P＝UI可得，电熨斗在110V电压下正常工作的电流：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6.5pt;height:30.75pt" type="#_x0000_t75">
              <v:imagedata o:title="菁优网-jyeoo" r:id="rId8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33.75pt;height:26.25pt" type="#_x0000_t75">
              <v:imagedata o:title="菁优网-jyeoo" r:id="rId8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＝10A；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（2）由P＝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8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可得，电熨斗正常工作1分钟消耗的电能：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W＝Pt＝1100W×60s＝6.6×10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16.5pt;height:30.75pt" type="#_x0000_t75">
              <v:imagedata o:title="菁优网-jyeoo" r:id="rId8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可得，两发热丝的电阻之比：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16.5pt;height:34.5pt" type="#_x0000_t75">
              <v:imagedata o:title="菁优网-jyeoo" r:id="rId8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60"/>
          </w:rPr>
          <w:pict>
            <v:shape style="width:24.75pt;height:70.5pt" type="#_x0000_t75">
              <v:imagedata o:title="菁优网-jyeoo" r:id="rId9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6"/>
          </w:rPr>
          <w:pict>
            <v:shape style="width:22.5pt;height:42pt" type="#_x0000_t75">
              <v:imagedata o:title="菁优网-jyeoo" r:id="rId9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48pt;height:34.5pt" type="#_x0000_t75">
              <v:imagedata o:title="菁优网-jyeoo" r:id="rId9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9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答：（1）电熨斗在110V电压下正常工作的电流是10A；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（2）电熨斗正常工作1分钟消耗6.6×10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J的电能；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（3）两发热丝的电阻之比为1：4。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15．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解：（1）由P＝UI得：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养生壶正常工作时通过的电流：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I＝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9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33.75pt;height:26.25pt" type="#_x0000_t75">
              <v:imagedata o:title="菁优网-jyeoo" r:id="rId9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＝5A；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（2）由I＝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9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得：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养生壶的电阻：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R＝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9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7.75pt;height:26.25pt" type="#_x0000_t75">
              <v:imagedata o:title="菁优网-jyeoo" r:id="rId9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＝44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（3）养生壶中水吸收的热量：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吸</w:t>
      </w:r>
      <w:r>
        <w:rPr>
          <w:rFonts w:hint="eastAsia" w:ascii="Times New Roman" w:hAnsi="Times New Roman" w:eastAsia="新宋体"/>
          <w:sz w:val="21"/>
          <w:szCs w:val="21"/>
        </w:rPr>
        <w:t>＝cm（t﹣t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）＝4.2×10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J/（kg•℃）×1kg×（100℃﹣20℃）＝3.36×10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（4）消耗的电能：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W＝Pt＝1100W×6×60s＝3.96×10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加热效率：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pt;height:30.75pt" type="#_x0000_t75">
              <v:imagedata o:title="菁优网-jyeoo" r:id="rId9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67.5pt;height:34.5pt" type="#_x0000_t75">
              <v:imagedata o:title="菁优网-jyeoo" r:id="rId10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×100%≈84.8%；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（5）用电器同时工作的时的总功率：P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1"/>
          <w:szCs w:val="21"/>
        </w:rPr>
        <w:t>＝3×1000W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1100W＝4100W，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电能表允许接的最大电功率：P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max</w:t>
      </w:r>
      <w:r>
        <w:rPr>
          <w:rFonts w:hint="eastAsia" w:ascii="Times New Roman" w:hAnsi="Times New Roman" w:eastAsia="新宋体"/>
          <w:sz w:val="21"/>
          <w:szCs w:val="21"/>
        </w:rPr>
        <w:t>＝UI＝220V×20A＝4400W，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因为P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max</w:t>
      </w:r>
      <w:r>
        <w:rPr>
          <w:rFonts w:hint="eastAsia" w:ascii="Times New Roman" w:hAnsi="Times New Roman" w:eastAsia="新宋体"/>
          <w:sz w:val="21"/>
          <w:szCs w:val="21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1"/>
          <w:szCs w:val="21"/>
        </w:rPr>
        <w:t>，所以可以再增加用电器。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答：（1）养生壶正常工作时通过的电流是5A；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（2）养生壶的电阻是44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（3）养生壶中水吸收的热量3.36×10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（4）养生壶加热的效率84.8%；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（5）能增加3个“220V  1000W”用电器同时工作。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日期：2019/5/13 18:33:07；用户：18675977450；邮箱：18675977450；学号：27845732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3b8d6b8cbc2f47d3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Relationship Type="http://schemas.openxmlformats.org/officeDocument/2006/relationships/image" Target="/media/image19.png" Id="rId39" /><Relationship Type="http://schemas.openxmlformats.org/officeDocument/2006/relationships/image" Target="/media/image1a.png" Id="rId40" /><Relationship Type="http://schemas.openxmlformats.org/officeDocument/2006/relationships/image" Target="/media/image1b.png" Id="rId41" /><Relationship Type="http://schemas.openxmlformats.org/officeDocument/2006/relationships/image" Target="/media/image1c.png" Id="rId42" /><Relationship Type="http://schemas.openxmlformats.org/officeDocument/2006/relationships/image" Target="/media/image1d.png" Id="rId43" /><Relationship Type="http://schemas.openxmlformats.org/officeDocument/2006/relationships/image" Target="/media/image1e.png" Id="rId44" /><Relationship Type="http://schemas.openxmlformats.org/officeDocument/2006/relationships/image" Target="/media/image1f.png" Id="rId45" /><Relationship Type="http://schemas.openxmlformats.org/officeDocument/2006/relationships/image" Target="/media/image20.png" Id="rId46" /><Relationship Type="http://schemas.openxmlformats.org/officeDocument/2006/relationships/image" Target="/media/image21.png" Id="rId47" /><Relationship Type="http://schemas.openxmlformats.org/officeDocument/2006/relationships/image" Target="/media/image22.png" Id="rId48" /><Relationship Type="http://schemas.openxmlformats.org/officeDocument/2006/relationships/image" Target="/media/image23.png" Id="rId49" /><Relationship Type="http://schemas.openxmlformats.org/officeDocument/2006/relationships/image" Target="/media/image24.png" Id="rId50" /><Relationship Type="http://schemas.openxmlformats.org/officeDocument/2006/relationships/image" Target="/media/image25.png" Id="rId51" /><Relationship Type="http://schemas.openxmlformats.org/officeDocument/2006/relationships/image" Target="/media/image26.png" Id="rId52" /><Relationship Type="http://schemas.openxmlformats.org/officeDocument/2006/relationships/image" Target="/media/image27.png" Id="rId53" /><Relationship Type="http://schemas.openxmlformats.org/officeDocument/2006/relationships/image" Target="/media/image28.png" Id="rId54" /><Relationship Type="http://schemas.openxmlformats.org/officeDocument/2006/relationships/image" Target="/media/image29.png" Id="rId55" /><Relationship Type="http://schemas.openxmlformats.org/officeDocument/2006/relationships/image" Target="/media/image2a.png" Id="rId56" /><Relationship Type="http://schemas.openxmlformats.org/officeDocument/2006/relationships/image" Target="/media/image2b.png" Id="rId57" /><Relationship Type="http://schemas.openxmlformats.org/officeDocument/2006/relationships/image" Target="/media/image2c.png" Id="rId58" /><Relationship Type="http://schemas.openxmlformats.org/officeDocument/2006/relationships/image" Target="/media/image2d.png" Id="rId59" /><Relationship Type="http://schemas.openxmlformats.org/officeDocument/2006/relationships/image" Target="/media/image2e.png" Id="rId60" /><Relationship Type="http://schemas.openxmlformats.org/officeDocument/2006/relationships/image" Target="/media/image2f.png" Id="rId61" /><Relationship Type="http://schemas.openxmlformats.org/officeDocument/2006/relationships/image" Target="/media/image30.png" Id="rId62" /><Relationship Type="http://schemas.openxmlformats.org/officeDocument/2006/relationships/image" Target="/media/image31.png" Id="rId63" /><Relationship Type="http://schemas.openxmlformats.org/officeDocument/2006/relationships/image" Target="/media/image32.png" Id="rId64" /><Relationship Type="http://schemas.openxmlformats.org/officeDocument/2006/relationships/image" Target="/media/image33.png" Id="rId65" /><Relationship Type="http://schemas.openxmlformats.org/officeDocument/2006/relationships/image" Target="/media/image34.png" Id="rId66" /><Relationship Type="http://schemas.openxmlformats.org/officeDocument/2006/relationships/image" Target="/media/image35.png" Id="rId67" /><Relationship Type="http://schemas.openxmlformats.org/officeDocument/2006/relationships/image" Target="/media/image36.png" Id="rId68" /><Relationship Type="http://schemas.openxmlformats.org/officeDocument/2006/relationships/image" Target="/media/image37.png" Id="rId69" /><Relationship Type="http://schemas.openxmlformats.org/officeDocument/2006/relationships/image" Target="/media/image38.png" Id="rId70" /><Relationship Type="http://schemas.openxmlformats.org/officeDocument/2006/relationships/image" Target="/media/image39.png" Id="rId71" /><Relationship Type="http://schemas.openxmlformats.org/officeDocument/2006/relationships/image" Target="/media/image3a.png" Id="rId72" /><Relationship Type="http://schemas.openxmlformats.org/officeDocument/2006/relationships/image" Target="/media/image3b.png" Id="rId73" /><Relationship Type="http://schemas.openxmlformats.org/officeDocument/2006/relationships/image" Target="/media/image3c.png" Id="rId74" /><Relationship Type="http://schemas.openxmlformats.org/officeDocument/2006/relationships/image" Target="/media/image3d.png" Id="rId75" /><Relationship Type="http://schemas.openxmlformats.org/officeDocument/2006/relationships/image" Target="/media/image3e.png" Id="rId76" /><Relationship Type="http://schemas.openxmlformats.org/officeDocument/2006/relationships/image" Target="/media/image3f.png" Id="rId77" /><Relationship Type="http://schemas.openxmlformats.org/officeDocument/2006/relationships/image" Target="/media/image40.png" Id="rId78" /><Relationship Type="http://schemas.openxmlformats.org/officeDocument/2006/relationships/image" Target="/media/image41.png" Id="rId79" /><Relationship Type="http://schemas.openxmlformats.org/officeDocument/2006/relationships/image" Target="/media/image42.png" Id="rId80" /><Relationship Type="http://schemas.openxmlformats.org/officeDocument/2006/relationships/image" Target="/media/image43.png" Id="rId81" /><Relationship Type="http://schemas.openxmlformats.org/officeDocument/2006/relationships/image" Target="/media/image44.png" Id="rId82" /><Relationship Type="http://schemas.openxmlformats.org/officeDocument/2006/relationships/image" Target="/media/image45.png" Id="rId83" /><Relationship Type="http://schemas.openxmlformats.org/officeDocument/2006/relationships/image" Target="/media/image46.png" Id="rId84" /><Relationship Type="http://schemas.openxmlformats.org/officeDocument/2006/relationships/image" Target="/media/image47.png" Id="rId85" /><Relationship Type="http://schemas.openxmlformats.org/officeDocument/2006/relationships/image" Target="/media/image48.png" Id="rId86" /><Relationship Type="http://schemas.openxmlformats.org/officeDocument/2006/relationships/image" Target="/media/image49.png" Id="rId87" /><Relationship Type="http://schemas.openxmlformats.org/officeDocument/2006/relationships/image" Target="/media/image4a.png" Id="rId88" /><Relationship Type="http://schemas.openxmlformats.org/officeDocument/2006/relationships/image" Target="/media/image4b.png" Id="rId89" /><Relationship Type="http://schemas.openxmlformats.org/officeDocument/2006/relationships/image" Target="/media/image4c.png" Id="rId90" /><Relationship Type="http://schemas.openxmlformats.org/officeDocument/2006/relationships/image" Target="/media/image4d.png" Id="rId91" /><Relationship Type="http://schemas.openxmlformats.org/officeDocument/2006/relationships/image" Target="/media/image4e.png" Id="rId92" /><Relationship Type="http://schemas.openxmlformats.org/officeDocument/2006/relationships/image" Target="/media/image4f.png" Id="rId93" /><Relationship Type="http://schemas.openxmlformats.org/officeDocument/2006/relationships/image" Target="/media/image50.png" Id="rId94" /><Relationship Type="http://schemas.openxmlformats.org/officeDocument/2006/relationships/image" Target="/media/image51.png" Id="rId95" /><Relationship Type="http://schemas.openxmlformats.org/officeDocument/2006/relationships/image" Target="/media/image52.png" Id="rId96" /><Relationship Type="http://schemas.openxmlformats.org/officeDocument/2006/relationships/image" Target="/media/image53.png" Id="rId97" /><Relationship Type="http://schemas.openxmlformats.org/officeDocument/2006/relationships/image" Target="/media/image54.png" Id="rId98" /><Relationship Type="http://schemas.openxmlformats.org/officeDocument/2006/relationships/image" Target="/media/image55.png" Id="rId99" /><Relationship Type="http://schemas.openxmlformats.org/officeDocument/2006/relationships/image" Target="/media/image56.png" Id="rId100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2019年05月13日186****7450的初中物理组卷</dc:title>
  <dc:subject/>
  <dc:creator>©2010-2019 jyeoo.com</dc:creator>
  <cp:keywords>jyeoo,菁优网</cp:keywords>
  <dc:description/>
  <cp:lastModifiedBy>菁优网</cp:lastModifiedBy>
  <cp:revision>1</cp:revision>
  <cp:lastPrinted>2019-05-13T18:33:07Z</cp:lastPrinted>
  <dcterms:created xsi:type="dcterms:W3CDTF">2019-05-13T18:33:07Z</dcterms:created>
  <dcterms:modified xsi:type="dcterms:W3CDTF">2019-05-13T18:33:07Z</dcterms:modified>
</cp:coreProperties>
</file>