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560" w:firstLineChars="200"/>
        <w:jc w:val="lef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　</w:t>
      </w:r>
      <w:r>
        <w:rPr>
          <w:rFonts w:hint="eastAsia" w:ascii="Times New Roman" w:hAnsi="Times New Roman" w:cs="Times New Roman"/>
          <w:sz w:val="28"/>
          <w:szCs w:val="24"/>
          <w:lang w:val="en-US" w:eastAsia="zh-CN"/>
        </w:rPr>
        <w:t xml:space="preserve">                        </w:t>
      </w:r>
      <w:r>
        <w:rPr>
          <w:rFonts w:ascii="Times New Roman" w:hAnsi="Times New Roman" w:cs="Times New Roman"/>
          <w:sz w:val="28"/>
          <w:szCs w:val="24"/>
        </w:rPr>
        <w:t>综合计算题</w:t>
      </w: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题型之一　压强和浮力的综合计算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5505450</wp:posOffset>
            </wp:positionH>
            <wp:positionV relativeFrom="paragraph">
              <wp:posOffset>405765</wp:posOffset>
            </wp:positionV>
            <wp:extent cx="740410" cy="704850"/>
            <wp:effectExtent l="0" t="0" r="2540" b="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．(2017·威海 )夏鸥在研究某种物质的属性时发现该物体要浸没在煤油中保存．于是他将体积为1×10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－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3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、重为6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的该物体用细线系在底面积为250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的圆柱形容器的底部，并浸没在煤油中，如图所示．(煤油的密度为0.8×10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，g取10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)求：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(1)细线受到的拉力是多大？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(2)若细线与物体脱落，待物体静止后煤油对容器底的压强变化了多少？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5601970</wp:posOffset>
            </wp:positionH>
            <wp:positionV relativeFrom="paragraph">
              <wp:posOffset>547370</wp:posOffset>
            </wp:positionV>
            <wp:extent cx="609600" cy="542925"/>
            <wp:effectExtent l="0" t="0" r="0" b="9525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4424045</wp:posOffset>
            </wp:positionH>
            <wp:positionV relativeFrom="paragraph">
              <wp:posOffset>551815</wp:posOffset>
            </wp:positionV>
            <wp:extent cx="609600" cy="542925"/>
            <wp:effectExtent l="0" t="0" r="0" b="9525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．(2017·咸宁)底面积为100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的平底圆柱形容器内装有适量的水，放置于水平桌面上．现将体积为500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、重为3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的木块A轻放入容器内的水中，静止后水面的高度为8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，如图甲所示，若将一重为6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的物体B用细绳系于A的下方，使其恰好浸没在水中，如图乙所示(水未溢出)，不计绳重及其体积，ρ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＝1.0×10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，g取10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，求：(1)图甲中木块A静止时浸入水中的体积．</w:t>
      </w:r>
    </w:p>
    <w:p>
      <w:pPr>
        <w:pStyle w:val="2"/>
        <w:ind w:firstLine="1050" w:firstLineChars="5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(2)物体B的密度．                                         </w:t>
      </w:r>
    </w:p>
    <w:p>
      <w:pPr>
        <w:pStyle w:val="2"/>
        <w:ind w:firstLine="1050" w:firstLineChars="50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(3)图乙中水对容器底部的压强．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 xml:space="preserve">  甲                 乙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5646420</wp:posOffset>
            </wp:positionH>
            <wp:positionV relativeFrom="paragraph">
              <wp:posOffset>520700</wp:posOffset>
            </wp:positionV>
            <wp:extent cx="494665" cy="587375"/>
            <wp:effectExtent l="0" t="0" r="635" b="3175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6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4954905</wp:posOffset>
            </wp:positionH>
            <wp:positionV relativeFrom="paragraph">
              <wp:posOffset>557530</wp:posOffset>
            </wp:positionV>
            <wp:extent cx="457200" cy="542925"/>
            <wp:effectExtent l="0" t="0" r="0" b="9525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．(2017·天水 ) 如图甲所示，不吸水的长方体物块放在底部水平的容器中，物块的质量为0.2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，物块的底面积为50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，物块与容器底部用一根质量、体积均忽略不计的细绳相连，当往容器中缓慢注水至如图乙所示位置，停止注水，此时，物块上表面距水面10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，绳子竖直拉直，物块水平静止，绳子的拉力为2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．已知ρ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＝1.0×10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，g取10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.求：　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(1)物块的重力．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(2)物块的密度．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甲　　　 　乙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(3)注水过程中，绳子刚好竖直拉直时到图乙所示位置时，水对物块下表面压强的变化范围．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4585335</wp:posOffset>
            </wp:positionH>
            <wp:positionV relativeFrom="paragraph">
              <wp:posOffset>1148080</wp:posOffset>
            </wp:positionV>
            <wp:extent cx="769620" cy="723265"/>
            <wp:effectExtent l="0" t="0" r="11430" b="635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5602605</wp:posOffset>
            </wp:positionH>
            <wp:positionV relativeFrom="paragraph">
              <wp:posOffset>1107440</wp:posOffset>
            </wp:positionV>
            <wp:extent cx="822325" cy="772795"/>
            <wp:effectExtent l="0" t="0" r="15875" b="825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(2017·贵港)如图甲所示，放在水平桌面上的圆柱形容器的底面积为100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，装有20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深的水，容器的质量为0.02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，厚度忽略不计．A、B是由密度不同的材料制成的两实心物块，已知B物块的体积是A物块体积的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eq \f(1,8)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当把A、B两物块用细线相连放入水中时，两物块恰好悬浮，且没有水溢出，如图乙所示，现剪断细线，A物块上浮，稳定后水对容器底的压强变化了60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Pa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，物块A有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instrText xml:space="preserve">eq \f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(1</w:instrTex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instrText xml:space="preserve">,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4)</w:instrTex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体积露出水面．已知水的密度为1.0×10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，g取10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(1)如图甲所示，容器对水平桌面的压强．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840" w:firstLine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细线被剪断前后水面的高度差．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840" w:firstLineChars="40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A、B两物块的密度．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甲              乙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5717540</wp:posOffset>
            </wp:positionH>
            <wp:positionV relativeFrom="paragraph">
              <wp:posOffset>512445</wp:posOffset>
            </wp:positionV>
            <wp:extent cx="847725" cy="904875"/>
            <wp:effectExtent l="0" t="0" r="9525" b="9525"/>
            <wp:wrapTight wrapText="bothSides">
              <wp:wrapPolygon>
                <wp:start x="0" y="0"/>
                <wp:lineTo x="0" y="21373"/>
                <wp:lineTo x="21357" y="21373"/>
                <wp:lineTo x="21357" y="0"/>
                <wp:lineTo x="0" y="0"/>
              </wp:wrapPolygon>
            </wp:wrapTight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(2016·柳州)正方体塑料块A的边长为L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＝0.1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，它所受的重力G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＝6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，另一圆柱体B高h</w:t>
      </w:r>
      <w:r>
        <w:rPr>
          <w:rFonts w:hint="eastAsia" w:asciiTheme="minorEastAsia" w:hAnsiTheme="minorEastAsia" w:eastAsiaTheme="minorEastAsia" w:cstheme="minorEastAsia"/>
          <w:sz w:val="22"/>
          <w:szCs w:val="22"/>
          <w:vertAlign w:val="subscript"/>
        </w:rPr>
        <w:t>B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＝0.1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，底面积S</w:t>
      </w:r>
      <w:r>
        <w:rPr>
          <w:rFonts w:hint="eastAsia" w:asciiTheme="minorEastAsia" w:hAnsiTheme="minorEastAsia" w:eastAsiaTheme="minorEastAsia" w:cstheme="minorEastAsia"/>
          <w:sz w:val="22"/>
          <w:szCs w:val="22"/>
          <w:vertAlign w:val="subscript"/>
        </w:rPr>
        <w:t>B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＝5×10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</w:rPr>
        <w:t>－3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2"/>
          <w:szCs w:val="22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，它的密度ρ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B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＝1.6×10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.(已知水的密度为ρ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＝1.0×10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，g取10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求：(1)圆柱体B所受的重力是多少．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(2)将塑料块A浸没在水中，通过计算说明释放后它上浮还是下沉．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(3)如图所示，将圆柱体B置于塑料块A正上方，放入一个水平放置的水槽中，向水槽中缓慢注水，请写出塑料块A对水槽底部的压强p随注水深度h变化的关系式．</w:t>
      </w:r>
    </w:p>
    <w:p>
      <w:pPr>
        <w:pStyle w:val="2"/>
        <w:ind w:firstLine="420" w:firstLineChars="20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题型之二　压强、浮力与简单机械的综合计算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类型1　杠杆类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5036820</wp:posOffset>
            </wp:positionH>
            <wp:positionV relativeFrom="paragraph">
              <wp:posOffset>410845</wp:posOffset>
            </wp:positionV>
            <wp:extent cx="1642745" cy="1136650"/>
            <wp:effectExtent l="0" t="0" r="14605" b="635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．如图，轻质杠杆AB可绕O点转动，在A、B两端分别挂有边长为10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、重力为20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的完全相同的两正方体C、D，OA∶OB＝4∶3；当物体C浸入水中且露出水面的高度为2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时，杠杆恰好水平静止，A、B两端的绳子均不可伸长且均处于张紧状态．(g取10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)求：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(1)物体C的质量；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(2)物体C的密度；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(3)物体C受到的浮力；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(4)杠杆A端受到绳子的拉力；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(5)物体D对地面的压强．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2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．(2017·南充)如图所示，杠杆MON在水平位置保持静止，A、B是实心柱形物体，他们受到的重力分别是G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＝13.8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，G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B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＝10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，B的底面积S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B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＝40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，柱形容器中装有水，此时水的深度h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＝12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，容器的底面积S</w:t>
      </w:r>
      <w:r>
        <w:rPr>
          <w:rFonts w:hint="eastAsia" w:asciiTheme="minorEastAsia" w:hAnsiTheme="minorEastAsia" w:eastAsiaTheme="minorEastAsia" w:cstheme="minorEastAsia"/>
          <w:sz w:val="22"/>
          <w:szCs w:val="22"/>
          <w:vertAlign w:val="subscript"/>
        </w:rPr>
        <w:t>容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＝200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，B物体底面离容器底的距离h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＝5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，已知MO∶ON＝2∶3，ρ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＝1.0×10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，g取10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.求：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4212590</wp:posOffset>
            </wp:positionH>
            <wp:positionV relativeFrom="paragraph">
              <wp:posOffset>1905</wp:posOffset>
            </wp:positionV>
            <wp:extent cx="1945640" cy="1207135"/>
            <wp:effectExtent l="0" t="0" r="16510" b="1206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(1)水对容器底的压强和水对B物体的浮力．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(2)A物体对水平地面的压力．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(3)若打开阀门K缓慢放水，当A物体对水平地面压力刚好为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零时，容器中所放出水的质量是多少？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类型2　滑轮组类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4944110</wp:posOffset>
            </wp:positionH>
            <wp:positionV relativeFrom="paragraph">
              <wp:posOffset>407670</wp:posOffset>
            </wp:positionV>
            <wp:extent cx="1358900" cy="1448435"/>
            <wp:effectExtent l="0" t="0" r="12700" b="18415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．(2016·咸宁)如图所示，小车在水平面上通过滑轮组提升重物．动滑轮重400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．与小车连接的绳子能承受的最大拉力为6 000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，小车的最大输出功率为15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kW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，水平地面上一物体A重1 600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，与地面的接触面积为4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.(不计小车所受摩擦阻力、绳重及滑轮组的摩擦)．求：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(1)提升前，物体A对水平地面的压强．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(2)滑轮组提升重物A时的机械效率．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(3)若要使被提升重物以1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的速度匀速上升，整个装置工作过程中能提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升重物的最大重力．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5869940</wp:posOffset>
            </wp:positionH>
            <wp:positionV relativeFrom="paragraph">
              <wp:posOffset>464820</wp:posOffset>
            </wp:positionV>
            <wp:extent cx="894715" cy="1608455"/>
            <wp:effectExtent l="0" t="0" r="635" b="1079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．(2017·衡阳 ) 如图所示是某起吊装置示意图．在某次打捞过程中，使用该装置将质量为4.8×10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的水中物体A在10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内匀速竖直吊起1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高(物体A未露出水面)，电动机工作电压为380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，工作电流为50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，电动机对钢绳的拉力F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为1.9×10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，滑轮组的机械效率为50%，已知水的密度为 1.0×10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.求：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(1)电动机在10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内消耗的电能．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(2)钢绳拉力F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在10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内做的功．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(3)物体A所受拉力F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的大小．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(4)物体A的密度．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4453890</wp:posOffset>
            </wp:positionH>
            <wp:positionV relativeFrom="paragraph">
              <wp:posOffset>646430</wp:posOffset>
            </wp:positionV>
            <wp:extent cx="1636395" cy="1248410"/>
            <wp:effectExtent l="0" t="0" r="1905" b="889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．(2016·玉林)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在一底面积为4 m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的圆柱形深井底部，有一体积为2m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，密度为10×10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 xml:space="preserve"> kg/m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的贵重物体，现用如图所示的装置将其打捞上来，若牵引车以0.6 m/s的速度匀速向右行驶，通过滑轮组将物体由井底开始往上拉，30 s后井底受到的水的压强恰好变化了2.5×10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 xml:space="preserve"> Pa，(忽略动滑轮和绳子的重力及滑轮与绳子之间的摩擦，g取10 N/kg)求：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(1)物体的重力．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(2)物体浸没在水中时受到的浮力．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(3)牵引车行驶了30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后，物体被提升的高度．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(4)物体露出水面前，物体受到绳子拉力的功率．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(5)牵引车行驶了30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时，牵引车对绳子的拉力．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类型3　杠杆和滑轮组合类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596900</wp:posOffset>
            </wp:positionV>
            <wp:extent cx="1666875" cy="990600"/>
            <wp:effectExtent l="0" t="0" r="9525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．如图所示是儿童重工模拟游乐场中的一种游戏装置．轻质杠杆AB可绕O点转动，OA∶OB＝5∶3；在A端挂有边长为10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、重力为14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的正方体C，B端悬挂一滑轮组，定滑轮、动滑轮各重2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．当一个儿童用滑轮组匀速提升重物D时，物体C的下表面浸入水面的深度为2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cm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，杠杆恰好水平静止，绳的重量、滑轮组的摩擦均不计．求：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(1)物体C的下表面受到的压强．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(2)儿童对绳子末端的拉力F.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(3)重物D的重力．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(4)滑轮组的机械效率(保留1位小数)．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4569460</wp:posOffset>
            </wp:positionH>
            <wp:positionV relativeFrom="paragraph">
              <wp:posOffset>573405</wp:posOffset>
            </wp:positionV>
            <wp:extent cx="1686560" cy="1317625"/>
            <wp:effectExtent l="0" t="0" r="8890" b="1587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．(10分)(2017·四市同城)如图所示是利用电子秤监控水库水位的模拟装置，由长方体A和B、滑轮组、轻质杠杠CD、电子秤等组成．杠杠始终在水平位置平衡，已知OC∶OD＝1∶2，A的体积为0.02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，A重为400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，B重为150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，动滑轮重100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，不计绳重与摩擦(ρ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＝1.0×10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，g取10 N/kg)．求：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的密度；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(2)单独使用该滑轮组在空气中匀速提升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时的机械效率；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(3)水位上涨到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的上表面时，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受到的浮力；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(4)水位上涨过程中，电子秤所受的最大压力．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题型之一　动态电路类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类型1　滑动变阻器类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4931410</wp:posOffset>
            </wp:positionH>
            <wp:positionV relativeFrom="paragraph">
              <wp:posOffset>344170</wp:posOffset>
            </wp:positionV>
            <wp:extent cx="1332865" cy="952500"/>
            <wp:effectExtent l="0" t="0" r="635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．如图所示，电源电压U为6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并保持不变，滑动变阻器规格为“24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　1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”．当滑片P移至最左端时，灯泡正常发光，电流表示数0.5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；当滑片P移至中点时，电流表示数为0.3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(1)灯泡正常发光时灯丝电阻多大？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(2)滑片P在最左端时，5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min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内电流通过灯泡做功多少？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(3)滑片P在中点时，灯泡的实际功率多大？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3563620</wp:posOffset>
            </wp:positionH>
            <wp:positionV relativeFrom="paragraph">
              <wp:posOffset>352425</wp:posOffset>
            </wp:positionV>
            <wp:extent cx="1153160" cy="1030605"/>
            <wp:effectExtent l="0" t="0" r="8890" b="1714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4932680</wp:posOffset>
            </wp:positionH>
            <wp:positionV relativeFrom="paragraph">
              <wp:posOffset>307975</wp:posOffset>
            </wp:positionV>
            <wp:extent cx="1177925" cy="1040765"/>
            <wp:effectExtent l="0" t="0" r="3175" b="698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．(2017·宜宾)如图甲所示的电路中，电源电压保持不变，闭合开关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后，滑动变阻器R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的滑片P由a端移动到b端，测得电阻R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两端的电压与通过R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的电流的变化关系如图乙所示．求：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的阻值；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(2)变阻器R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的最大阻值；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(3)电压表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的示数变化范围；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(4)变阻器R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的最大电功率．　                            甲　　　　　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　　乙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5335270</wp:posOffset>
            </wp:positionH>
            <wp:positionV relativeFrom="paragraph">
              <wp:posOffset>499110</wp:posOffset>
            </wp:positionV>
            <wp:extent cx="1173480" cy="915035"/>
            <wp:effectExtent l="0" t="0" r="7620" b="18415"/>
            <wp:wrapTight wrapText="bothSides">
              <wp:wrapPolygon>
                <wp:start x="0" y="0"/>
                <wp:lineTo x="0" y="21135"/>
                <wp:lineTo x="21390" y="21135"/>
                <wp:lineTo x="21390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．(2017·百色)如图所示的电路中，电源电压恒为4.5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，电压表的量程为0～3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，电流表的量程为0～0.6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，滑动变阻器的规格为“20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　1.5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”，小灯泡上标有“2.5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　1.25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W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”字样(小灯泡的电阻值随温度变化忽略不计)．求：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(1)小灯泡正常发光60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消耗的电能；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(2)小灯泡正常发光时的电阻；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(3)在两电表的示数均不能超过所选量程、灯泡两端电压不超过额定电压和不损坏其他元件的情况下，滑动变阻器允许连入电路的阻值范围．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类型2　多开关类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4832985</wp:posOffset>
            </wp:positionH>
            <wp:positionV relativeFrom="paragraph">
              <wp:posOffset>335280</wp:posOffset>
            </wp:positionV>
            <wp:extent cx="1684020" cy="1038860"/>
            <wp:effectExtent l="0" t="0" r="11430" b="889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．(2017·六盘水)如图所示的电路中，电源电压保持不变，灯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标有“12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　12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W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”的字样，R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＝12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.当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都闭合时，电流表示数为1.2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．这时灯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正常发光(忽略温度对灯丝电阻的影响)，求：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(1)电源电压；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的阻值；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(3)若将开关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都断开，此时灯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实际消耗的功率是多少？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类型3　滑动变阻器与开关结合类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5271770</wp:posOffset>
            </wp:positionH>
            <wp:positionV relativeFrom="paragraph">
              <wp:posOffset>409575</wp:posOffset>
            </wp:positionV>
            <wp:extent cx="1388745" cy="1076325"/>
            <wp:effectExtent l="0" t="0" r="0" b="0"/>
            <wp:wrapTight wrapText="bothSides">
              <wp:wrapPolygon>
                <wp:start x="0" y="0"/>
                <wp:lineTo x="0" y="21409"/>
                <wp:lineTo x="21333" y="21409"/>
                <wp:lineTo x="21333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．(2017·玉林)小明同学为了增加机器人的观赏性，他想用亮度可调节的红、绿灯做它的眼睛．现已知红灯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L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规格为“6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　3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W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”，为了测出绿灯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L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及电位器(滑动变阻器)R的规格，他选用红灯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和绿灯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及电位器R等元件设计了如图所示电路(电源电压不变，不考虑灯丝电阻的变化)，求：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(1)闭合开关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，断开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，且电位器的滑片P移至b端时，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L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正常发光，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流过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L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的电流及电源的电压；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(2)当闭合开关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，且电位器R的滑片P移至b端时，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L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正常发光，电流表的示数增大了1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，灯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L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的额定电压和额定功率；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(3)当闭合开关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，断开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，且电位器的滑片P移至R中点时，电流表的示数为0.25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，小明选用的电位器R的最大阻值；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(4)该电路消耗的最小电功率．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5810250</wp:posOffset>
            </wp:positionH>
            <wp:positionV relativeFrom="paragraph">
              <wp:posOffset>562610</wp:posOffset>
            </wp:positionV>
            <wp:extent cx="1237615" cy="1248410"/>
            <wp:effectExtent l="0" t="0" r="635" b="8890"/>
            <wp:wrapTight wrapText="bothSides">
              <wp:wrapPolygon>
                <wp:start x="0" y="0"/>
                <wp:lineTo x="0" y="21424"/>
                <wp:lineTo x="21279" y="21424"/>
                <wp:lineTo x="21279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．(2017·咸宁)如图甲所示的电路中，电源电压不变，小灯泡的额定电压为6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为某特殊元件，通过它的电流与其两端的电压的关系如图乙所示，当闭合开关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，断开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，滑片置于b端时，灯泡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正常发光，电流表的示数为0.9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，求：　　　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4474845</wp:posOffset>
            </wp:positionH>
            <wp:positionV relativeFrom="paragraph">
              <wp:posOffset>105410</wp:posOffset>
            </wp:positionV>
            <wp:extent cx="1238885" cy="1094105"/>
            <wp:effectExtent l="0" t="0" r="18415" b="10795"/>
            <wp:wrapTight wrapText="bothSides">
              <wp:wrapPolygon>
                <wp:start x="0" y="0"/>
                <wp:lineTo x="0" y="21061"/>
                <wp:lineTo x="21257" y="21061"/>
                <wp:lineTo x="21257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5785485</wp:posOffset>
                </wp:positionH>
                <wp:positionV relativeFrom="paragraph">
                  <wp:posOffset>229870</wp:posOffset>
                </wp:positionV>
                <wp:extent cx="342900" cy="352425"/>
                <wp:effectExtent l="0" t="0" r="19050" b="2857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5.55pt;margin-top:18.1pt;height:27.75pt;width:27pt;z-index:251681792;mso-width-relative:page;mso-height-relative:page;" filled="f" stroked="t" coordsize="21600,21600" o:gfxdata="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SxUnDYAAAACQEAAA8AAAAAAAAAAQAgAAAAIgAAAGRycy9k&#10;b3ducmV2LnhtbFBLAQIUABQAAAAIAIdO4kCVqXuIOwIAAFAEAAAOAAAAAAAAAAEAIAAAACcBAABk&#10;cnMvZTJvRG9jLnhtbFBLBQYAAAAABgAGAFkBAADU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(1)灯泡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的额定功率；</w:t>
      </w:r>
    </w:p>
    <w:p>
      <w:pPr>
        <w:pStyle w:val="2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(2)当闭合开关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，断开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，滑片置于a端时，电流表的示数为0.4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，R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的最大阻值；                   　　　　　</w:t>
      </w:r>
    </w:p>
    <w:p>
      <w:pPr>
        <w:pStyle w:val="2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(3)当只闭合开关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，滑片P置于a端时，电路消耗的总功率为1.2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W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，此时灯泡在1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min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内消耗的电能．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</w:t>
      </w:r>
    </w:p>
    <w:p>
      <w:pPr>
        <w:pStyle w:val="2"/>
        <w:ind w:firstLine="7770" w:firstLineChars="37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甲                  乙</w:t>
      </w:r>
    </w:p>
    <w:p>
      <w:pPr>
        <w:pStyle w:val="2"/>
        <w:ind w:firstLine="420" w:firstLineChars="20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           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题型之二　实际应用型电路类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类型1　挡位用电器类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5107305</wp:posOffset>
            </wp:positionH>
            <wp:positionV relativeFrom="paragraph">
              <wp:posOffset>471170</wp:posOffset>
            </wp:positionV>
            <wp:extent cx="1464945" cy="985520"/>
            <wp:effectExtent l="0" t="0" r="1905" b="5080"/>
            <wp:wrapTight wrapText="bothSides">
              <wp:wrapPolygon>
                <wp:start x="0" y="0"/>
                <wp:lineTo x="0" y="21294"/>
                <wp:lineTo x="21347" y="21294"/>
                <wp:lineTo x="21347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．(2017·广元)小军家里有一款高、低温两挡电烤炉，他查看使用说明书，收集到一些信息如下：额定电压220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，低温挡电功率880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W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，高温挡电功率1 980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W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，电路原理图如图所示，R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代表两根电热丝，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为温控开关，根据上述信息，解答下列问题：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(1)在高温挡正常工作时，电路的总电流多大？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(2)在低温挡正常工作1.5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h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消耗多少度电能？电热丝R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的电阻多大？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(3)若电热丝R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烧毁了，要使电路恢复正常工作，小军用两根“220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　550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W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”的相同电热丝替代R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，你认为小军的做法能否满足要求(请你用计算结果回答)．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2" w:firstLineChars="200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pStyle w:val="2"/>
        <w:ind w:firstLine="422" w:firstLineChars="200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4727575</wp:posOffset>
            </wp:positionH>
            <wp:positionV relativeFrom="paragraph">
              <wp:posOffset>391795</wp:posOffset>
            </wp:positionV>
            <wp:extent cx="2198370" cy="986790"/>
            <wp:effectExtent l="0" t="0" r="0" b="0"/>
            <wp:wrapTight wrapText="bothSides">
              <wp:wrapPolygon>
                <wp:start x="0" y="0"/>
                <wp:lineTo x="0" y="21266"/>
                <wp:lineTo x="21338" y="21266"/>
                <wp:lineTo x="21338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．(2017·重庆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B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卷)如表所示为某电烤箱的铭牌，高温挡额定功率模糊不清．如图虚线内所示是电烤箱内部的简化电路图．R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均为电热丝，R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＝72.6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.电烤箱开关接1时是低温挡，接2时是高温挡．求：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(1)电烤箱在低温挡正常工作10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min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电流做的功；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的阻值；</w:t>
      </w:r>
    </w:p>
    <w:tbl>
      <w:tblPr>
        <w:tblStyle w:val="6"/>
        <w:tblpPr w:leftFromText="180" w:rightFromText="180" w:vertAnchor="page" w:horzAnchor="page" w:tblpX="724" w:tblpY="3543"/>
        <w:tblW w:w="75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606"/>
        <w:gridCol w:w="764"/>
        <w:gridCol w:w="764"/>
        <w:gridCol w:w="764"/>
        <w:gridCol w:w="764"/>
        <w:gridCol w:w="764"/>
        <w:gridCol w:w="764"/>
        <w:gridCol w:w="764"/>
        <w:gridCol w:w="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电压/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V</w:t>
            </w:r>
          </w:p>
        </w:tc>
        <w:tc>
          <w:tcPr>
            <w:tcW w:w="606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…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0.5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1.2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2.0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3.0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4.0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5.0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5.5</w:t>
            </w:r>
          </w:p>
        </w:tc>
        <w:tc>
          <w:tcPr>
            <w:tcW w:w="606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电流/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A</w:t>
            </w:r>
          </w:p>
        </w:tc>
        <w:tc>
          <w:tcPr>
            <w:tcW w:w="606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…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0.08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0.12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0.18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0.26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0.34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0.42</w:t>
            </w:r>
          </w:p>
        </w:tc>
        <w:tc>
          <w:tcPr>
            <w:tcW w:w="764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0.46</w:t>
            </w:r>
          </w:p>
        </w:tc>
        <w:tc>
          <w:tcPr>
            <w:tcW w:w="606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…</w:t>
            </w:r>
          </w:p>
        </w:tc>
      </w:tr>
    </w:tbl>
    <w:tbl>
      <w:tblPr>
        <w:tblStyle w:val="6"/>
        <w:tblpPr w:leftFromText="180" w:rightFromText="180" w:vertAnchor="text" w:horzAnchor="page" w:tblpX="8524" w:tblpY="896"/>
        <w:tblW w:w="3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××牌电烤箱</w:t>
            </w:r>
          </w:p>
        </w:tc>
        <w:tc>
          <w:tcPr>
            <w:tcW w:w="1435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额定电压</w:t>
            </w:r>
          </w:p>
        </w:tc>
        <w:tc>
          <w:tcPr>
            <w:tcW w:w="1435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220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额定功率</w:t>
            </w:r>
          </w:p>
        </w:tc>
        <w:tc>
          <w:tcPr>
            <w:tcW w:w="1435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高温挡</w:t>
            </w:r>
          </w:p>
        </w:tc>
        <w:tc>
          <w:tcPr>
            <w:tcW w:w="1435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×××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低温挡</w:t>
            </w:r>
          </w:p>
        </w:tc>
        <w:tc>
          <w:tcPr>
            <w:tcW w:w="1435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400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W</w:t>
            </w:r>
          </w:p>
        </w:tc>
      </w:tr>
    </w:tbl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(3)在某用电高峰期，若家庭电路中只有电烤箱在高温挡工作，发现标有“3 000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imp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kW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·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h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”的电能表的指示灯闪烁81次共用时2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min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，求此时家庭电路两端的实际电压．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1310640</wp:posOffset>
            </wp:positionH>
            <wp:positionV relativeFrom="paragraph">
              <wp:posOffset>560705</wp:posOffset>
            </wp:positionV>
            <wp:extent cx="1852930" cy="1475105"/>
            <wp:effectExtent l="0" t="0" r="13970" b="1079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．(2017·泰安)小明同学设计了如图甲所示的汽车转向指示灯电路模型，接通相应指示灯后，指示灯会亮、暗(微弱发光)交替闪烁发光，电路中电源电压恒为6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，R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为定值电阻，指示灯规格均为“6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　3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W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”，电磁铁线圈和衔铁的电阻忽略不计，指示灯的电压与电流的变化规律如表所示：</w:t>
      </w:r>
    </w:p>
    <w:p>
      <w:pPr>
        <w:pStyle w:val="2"/>
        <w:ind w:firstLine="420" w:firstLineChars="20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3345180</wp:posOffset>
            </wp:positionH>
            <wp:positionV relativeFrom="paragraph">
              <wp:posOffset>84455</wp:posOffset>
            </wp:positionV>
            <wp:extent cx="2457450" cy="1235710"/>
            <wp:effectExtent l="0" t="0" r="0" b="254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　　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(1)若让左转、右转指示灯同时工作，转向开关应与触点__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__(填“1和2”“2和3”“3和4”或“4和5”)接通．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(2)当转向开关与触点“2和3”接通时，右转指示灯两端实际电压U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随时间t变化规律如图乙所示，已知当右转指示灯微弱发光时，右转指示灯的功率与定值电阻R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的功率之比是1∶4，求定值电阻R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的阻值．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(3)右转指示灯交替闪烁工作15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时，求指示灯和R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消耗的电能分别是多少？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类型2　半导体类</w:t>
      </w:r>
    </w:p>
    <w:p>
      <w:pPr>
        <w:pStyle w:val="2"/>
        <w:ind w:firstLine="422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．(2017·德州)如图甲所示，实验小组的同学设计了一种测量温度的电路．已知电源电压为6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且保持不变，R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是定值电阻，R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是热敏电阻，其阻值随温度变化的图象如图乙所示．电流表采用“0～0.3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”的量程．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3545205</wp:posOffset>
            </wp:positionH>
            <wp:positionV relativeFrom="paragraph">
              <wp:posOffset>269875</wp:posOffset>
            </wp:positionV>
            <wp:extent cx="1314450" cy="1118235"/>
            <wp:effectExtent l="0" t="0" r="0" b="571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5223510</wp:posOffset>
            </wp:positionH>
            <wp:positionV relativeFrom="paragraph">
              <wp:posOffset>217805</wp:posOffset>
            </wp:positionV>
            <wp:extent cx="1826260" cy="1192530"/>
            <wp:effectExtent l="0" t="0" r="2540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(1)当环境温度是40 ℃时，电流表的示数为0.2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，求此时R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消耗的电功率及R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的电阻值；</w:t>
      </w:r>
    </w:p>
    <w:p>
      <w:pPr>
        <w:pStyle w:val="2"/>
        <w:numPr>
          <w:ilvl w:val="0"/>
          <w:numId w:val="2"/>
        </w:num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该电路能测量的最高温度是多少．                 </w:t>
      </w:r>
    </w:p>
    <w:p>
      <w:pPr>
        <w:pStyle w:val="2"/>
        <w:numPr>
          <w:numId w:val="0"/>
        </w:numPr>
        <w:ind w:firstLine="5040" w:firstLineChars="24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numPr>
          <w:numId w:val="0"/>
        </w:numPr>
        <w:ind w:firstLine="5040" w:firstLineChars="24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numPr>
          <w:numId w:val="0"/>
        </w:numPr>
        <w:ind w:firstLine="6510" w:firstLineChars="3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甲　　　　　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　乙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tbl>
      <w:tblPr>
        <w:tblStyle w:val="6"/>
        <w:tblpPr w:leftFromText="180" w:rightFromText="180" w:vertAnchor="text" w:horzAnchor="page" w:tblpX="7012" w:tblpY="780"/>
        <w:tblW w:w="4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360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标准(血液中的酒精浓度X)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360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非饮酒驾车</w:t>
            </w:r>
          </w:p>
        </w:tc>
        <w:tc>
          <w:tcPr>
            <w:tcW w:w="3260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X＜20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mg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/100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360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饮酒驾车</w:t>
            </w:r>
          </w:p>
        </w:tc>
        <w:tc>
          <w:tcPr>
            <w:tcW w:w="3260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20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mg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/100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mL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≤X＜80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mg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/100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360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醉酒驾车</w:t>
            </w:r>
          </w:p>
        </w:tc>
        <w:tc>
          <w:tcPr>
            <w:tcW w:w="3260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X≥80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mg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/100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mL</w:t>
            </w:r>
          </w:p>
        </w:tc>
      </w:tr>
    </w:tbl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2033905</wp:posOffset>
            </wp:positionH>
            <wp:positionV relativeFrom="paragraph">
              <wp:posOffset>556895</wp:posOffset>
            </wp:positionV>
            <wp:extent cx="1759585" cy="1087120"/>
            <wp:effectExtent l="0" t="0" r="12065" b="1778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(2017·绵阳)我国规定的饮酒驾车和醉酒驾车标准如表．如图甲是对驾驶员进行现场检测的呼气式酒精检测仪，用于检测驾驶人员呼气酒精浓度．呼气中的酒精浓度与血液中的酒精浓度关系为：血液酒精浓度X＝呼气酒精浓度y×2200.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1028065</wp:posOffset>
            </wp:positionH>
            <wp:positionV relativeFrom="paragraph">
              <wp:posOffset>89535</wp:posOffset>
            </wp:positionV>
            <wp:extent cx="858520" cy="915035"/>
            <wp:effectExtent l="0" t="0" r="17780" b="1841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posOffset>58420</wp:posOffset>
            </wp:positionH>
            <wp:positionV relativeFrom="paragraph">
              <wp:posOffset>26035</wp:posOffset>
            </wp:positionV>
            <wp:extent cx="741045" cy="558800"/>
            <wp:effectExtent l="0" t="0" r="1905" b="1270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540" w:firstLineChars="300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甲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乙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丙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酒精检测仪由酒精气体传感器(相当于随呼气酒精浓度变化的变阻器)与一个定值电阻及一个电压表组成，图乙是它的原理图，电源电压1.5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，定值电阻R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＝40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，传感器的电阻值R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与呼气酒精浓度y的关系如图丙所示．测试时，按下开关等仪器正常后，被测者嘴含紧吹管吹气4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，测试仪显示结果．</w:t>
      </w:r>
    </w:p>
    <w:p>
      <w:pPr>
        <w:pStyle w:val="2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某驾驶员接受测试，电压表示数是0.5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．该驾驶员测试结果是什么类型？</w:t>
      </w:r>
    </w:p>
    <w:p>
      <w:pPr>
        <w:pStyle w:val="2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如果被测者吹气时，嘴没有含紧吹管，请根据流体压强与流速的关系，分析对测试结果的影响．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posOffset>3064510</wp:posOffset>
            </wp:positionH>
            <wp:positionV relativeFrom="paragraph">
              <wp:posOffset>814705</wp:posOffset>
            </wp:positionV>
            <wp:extent cx="1530350" cy="1406525"/>
            <wp:effectExtent l="0" t="0" r="12700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2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1553210</wp:posOffset>
            </wp:positionH>
            <wp:positionV relativeFrom="paragraph">
              <wp:posOffset>892175</wp:posOffset>
            </wp:positionV>
            <wp:extent cx="1384300" cy="1352550"/>
            <wp:effectExtent l="0" t="0" r="635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7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599440</wp:posOffset>
            </wp:positionH>
            <wp:positionV relativeFrom="paragraph">
              <wp:posOffset>919480</wp:posOffset>
            </wp:positionV>
            <wp:extent cx="771525" cy="1114425"/>
            <wp:effectExtent l="0" t="0" r="9525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．(2017·西宁)物理兴趣小组设计了一个便携式水深测量仪，如图甲所示，它主要是由探头A和控制盒B构成，它们之间用有绝缘皮的细导线相连形成回路，其中探头A是一个底面积为1×10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－3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、高0.1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、重4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的实心圆柱体，探头A的底部始终与水平面相平，压敏电阻R的阻值随表面压力大小的变化如图乙所示．A和B间的电路连接如图丙所示，其中电源电压恒为3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，电流表改装成深度表(导线的重力与体积均不计)．兴趣小组的同学将探头A缓慢放入水中，求(g取10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)：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          甲                     乙                       丙 </w:t>
      </w:r>
    </w:p>
    <w:p>
      <w:pPr>
        <w:pStyle w:val="2"/>
        <w:ind w:firstLine="420" w:firstLineChars="20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(1)探头A的密度是多少？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(2)探头A一半体积浸入水中时，底部受到水的压强是多少？</w:t>
      </w:r>
    </w:p>
    <w:p>
      <w:pPr>
        <w:pStyle w:val="2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探头A全部浸入水中时(不接触池底)，导线对探头A的拉力是多少？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(4)将探头A投入水池中某深度处(不接触池底)，电流表示数为0.4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，则此处水的深度为多少？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类型3　电热结合类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firstLine="211" w:firstLineChars="100"/>
        <w:textAlignment w:val="auto"/>
        <w:rPr>
          <w:rFonts w:hint="eastAsia" w:asciiTheme="minorEastAsia" w:hAnsiTheme="minorEastAsia" w:eastAsiaTheme="minorEastAsia" w:cstheme="minorEastAsia"/>
          <w:i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．(2017·兰州)某品牌电磁炉铭牌部分参数如图所示，现将其接入220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电路中给锅内25 ℃的水加热5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min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，锅内的水温度升高到88 ℃，已知c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＝4.2×10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J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/(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·℃)，求：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 xml:space="preserve">                     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(1)电磁炉在5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min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内消耗的电能；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instrText xml:space="preserve">eq \x(\a\al(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额定电压：　　220 </w:instrTex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instrText xml:space="preserve">V,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额定功率：　　2 100 </w:instrTex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instrText xml:space="preserve">W,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电热转化效率：　84%</w:instrTex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instrText xml:space="preserve">))</w:instrTex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(2)假设电磁炉工作时产生的热量全部被水吸收，那么锅内水的质量是多少？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 xml:space="preserve">                                                                                               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4915535</wp:posOffset>
            </wp:positionH>
            <wp:positionV relativeFrom="paragraph">
              <wp:posOffset>349885</wp:posOffset>
            </wp:positionV>
            <wp:extent cx="1118870" cy="1189355"/>
            <wp:effectExtent l="0" t="0" r="5080" b="1079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4185285</wp:posOffset>
            </wp:positionH>
            <wp:positionV relativeFrom="paragraph">
              <wp:posOffset>382905</wp:posOffset>
            </wp:positionV>
            <wp:extent cx="520700" cy="1169035"/>
            <wp:effectExtent l="0" t="0" r="12700" b="1206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(2017·齐齐哈尔)如图甲所示是一款超市用的透明玻璃门冷饮展示冰柜，该冰柜的玻璃门采用的是防雾玻璃，玻璃夹层中有电热丝用来加热玻璃，可以有效防止水蒸气凝结在玻璃上，电热丝与冰柜中的电动压缩机连接的简化电路如图乙所示，其相关参数如表所示．求：</w:t>
      </w:r>
    </w:p>
    <w:tbl>
      <w:tblPr>
        <w:tblStyle w:val="6"/>
        <w:tblpPr w:leftFromText="180" w:rightFromText="180" w:vertAnchor="text" w:horzAnchor="page" w:tblpX="1921" w:tblpY="60"/>
        <w:tblW w:w="4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2"/>
        <w:gridCol w:w="1559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冰柜总质量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160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kg</w:t>
            </w:r>
          </w:p>
        </w:tc>
        <w:tc>
          <w:tcPr>
            <w:tcW w:w="1559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额定电压</w:t>
            </w:r>
          </w:p>
        </w:tc>
        <w:tc>
          <w:tcPr>
            <w:tcW w:w="993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220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电动压缩机</w:t>
            </w:r>
          </w:p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的额定功率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110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W</w:t>
            </w:r>
          </w:p>
        </w:tc>
        <w:tc>
          <w:tcPr>
            <w:tcW w:w="1559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防雾电热丝</w:t>
            </w:r>
          </w:p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的额定功率</w:t>
            </w:r>
          </w:p>
        </w:tc>
        <w:tc>
          <w:tcPr>
            <w:tcW w:w="993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100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W</w:t>
            </w:r>
          </w:p>
        </w:tc>
      </w:tr>
    </w:tbl>
    <w:p>
      <w:pPr>
        <w:pStyle w:val="2"/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　　　　　　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810" w:firstLineChars="45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甲　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乙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(1)冰柜的电动压缩机正常工作时的电流为多少？(2)冰柜正常工作时防雾电热丝的电阻为多少？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(3)该冰柜玻璃门的质量是5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，若不计热量损失，电热丝正常工作使玻璃门升高20 ℃需要多长时间？[玻璃的比热容为0.84×10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J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/(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·℃)]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tbl>
      <w:tblPr>
        <w:tblStyle w:val="6"/>
        <w:tblpPr w:leftFromText="180" w:rightFromText="180" w:vertAnchor="text" w:horzAnchor="page" w:tblpX="6849" w:tblpY="820"/>
        <w:tblW w:w="4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6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型号：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HY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101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M</w:t>
            </w:r>
          </w:p>
        </w:tc>
        <w:tc>
          <w:tcPr>
            <w:tcW w:w="2263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电源：220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　50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加热功率：500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W</w:t>
            </w:r>
          </w:p>
        </w:tc>
        <w:tc>
          <w:tcPr>
            <w:tcW w:w="2263" w:type="dxa"/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保温功率：16 </w:t>
            </w:r>
            <w:r>
              <w:rPr>
                <w:rFonts w:hint="eastAsia" w:asciiTheme="minorEastAsia" w:hAnsiTheme="minorEastAsia" w:eastAsiaTheme="minorEastAsia" w:cstheme="minorEastAsia"/>
                <w:i/>
                <w:sz w:val="21"/>
                <w:szCs w:val="21"/>
              </w:rPr>
              <w:t>W</w:t>
            </w:r>
          </w:p>
        </w:tc>
      </w:tr>
    </w:tbl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312420</wp:posOffset>
            </wp:positionV>
            <wp:extent cx="603250" cy="844550"/>
            <wp:effectExtent l="0" t="0" r="6350" b="1270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0" distR="0" simplePos="0" relativeHeight="251731968" behindDoc="1" locked="0" layoutInCell="1" allowOverlap="1">
            <wp:simplePos x="0" y="0"/>
            <wp:positionH relativeFrom="column">
              <wp:posOffset>2320925</wp:posOffset>
            </wp:positionH>
            <wp:positionV relativeFrom="paragraph">
              <wp:posOffset>352425</wp:posOffset>
            </wp:positionV>
            <wp:extent cx="1143000" cy="880110"/>
            <wp:effectExtent l="0" t="0" r="0" b="152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．(2017·安顺)如图甲是一种恒温调奶器，可以自动调试好加水的奶粉，然后加热到最适合宝宝饮用的温度40 ℃，还可以自动保温，特别适合夜间使用．图乙是机器及电路简图(R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为电热丝，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为双触点自动开关)，机器的参数如表所示．求：</w:t>
      </w:r>
    </w:p>
    <w:p>
      <w:pPr>
        <w:pStyle w:val="2"/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　　　　　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ind w:firstLine="2520" w:firstLineChars="14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　甲　　　　　　　　　乙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(1)调奶器处于保温状态时的工作电流(结果保留两位小数)．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(2)电阻R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的阻值．</w:t>
      </w:r>
    </w:p>
    <w:p>
      <w:pPr>
        <w:pStyle w:val="2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(3)若把200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调好的奶粉从20 ℃加热到40 ℃所用时间为32 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，则调好的奶粉的比热容是多少(不计热损失)?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footerReference r:id="rId3" w:type="default"/>
      <w:pgSz w:w="11906" w:h="16838"/>
      <w:pgMar w:top="720" w:right="720" w:bottom="720" w:left="720" w:header="708" w:footer="708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863572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3253"/>
    <w:multiLevelType w:val="multilevel"/>
    <w:tmpl w:val="452E3253"/>
    <w:lvl w:ilvl="0" w:tentative="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465AA5C3"/>
    <w:multiLevelType w:val="singleLevel"/>
    <w:tmpl w:val="465AA5C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C45957D"/>
    <w:multiLevelType w:val="singleLevel"/>
    <w:tmpl w:val="7C45957D"/>
    <w:lvl w:ilvl="0" w:tentative="0">
      <w:start w:val="4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20"/>
    <w:rsid w:val="00054D4A"/>
    <w:rsid w:val="001A0541"/>
    <w:rsid w:val="00504D54"/>
    <w:rsid w:val="006364DD"/>
    <w:rsid w:val="007F1639"/>
    <w:rsid w:val="00800080"/>
    <w:rsid w:val="008638AC"/>
    <w:rsid w:val="00897803"/>
    <w:rsid w:val="00A52720"/>
    <w:rsid w:val="00A862C3"/>
    <w:rsid w:val="00AF238F"/>
    <w:rsid w:val="00B270D2"/>
    <w:rsid w:val="00C1643B"/>
    <w:rsid w:val="00C65562"/>
    <w:rsid w:val="00E573BC"/>
    <w:rsid w:val="4ECC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kern w:val="0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unhideWhenUsed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9"/>
    <w:unhideWhenUsed/>
    <w:qFormat/>
    <w:uiPriority w:val="99"/>
    <w:pPr>
      <w:spacing w:after="0"/>
    </w:pPr>
    <w:rPr>
      <w:rFonts w:eastAsiaTheme="minorEastAsia" w:cstheme="minorBidi"/>
      <w:kern w:val="2"/>
      <w:sz w:val="18"/>
      <w:szCs w:val="18"/>
    </w:r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rFonts w:eastAsiaTheme="minorEastAsia" w:cstheme="minorBidi"/>
      <w:kern w:val="2"/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8">
    <w:name w:val="页脚 Char"/>
    <w:link w:val="4"/>
    <w:qFormat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link w:val="3"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1"/>
    <w:basedOn w:val="7"/>
    <w:semiHidden/>
    <w:qFormat/>
    <w:uiPriority w:val="99"/>
    <w:rPr>
      <w:rFonts w:ascii="Tahoma" w:hAnsi="Tahoma" w:eastAsia="微软雅黑" w:cs="Times New Roman"/>
      <w:kern w:val="0"/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7"/>
    <w:link w:val="5"/>
    <w:qFormat/>
    <w:uiPriority w:val="99"/>
    <w:rPr>
      <w:rFonts w:ascii="Tahoma" w:hAnsi="Tahoma" w:eastAsia="微软雅黑" w:cs="Times New Roman"/>
      <w:kern w:val="0"/>
      <w:sz w:val="18"/>
      <w:szCs w:val="18"/>
    </w:rPr>
  </w:style>
  <w:style w:type="character" w:customStyle="1" w:styleId="13">
    <w:name w:val="页眉 Char1"/>
    <w:basedOn w:val="7"/>
    <w:semiHidden/>
    <w:qFormat/>
    <w:uiPriority w:val="99"/>
    <w:rPr>
      <w:rFonts w:ascii="Tahoma" w:hAnsi="Tahoma" w:eastAsia="微软雅黑" w:cs="Times New Roman"/>
      <w:kern w:val="0"/>
      <w:sz w:val="18"/>
      <w:szCs w:val="18"/>
    </w:rPr>
  </w:style>
  <w:style w:type="character" w:customStyle="1" w:styleId="14">
    <w:name w:val="纯文本 Char"/>
    <w:basedOn w:val="7"/>
    <w:link w:val="2"/>
    <w:qFormat/>
    <w:uiPriority w:val="0"/>
    <w:rPr>
      <w:rFonts w:ascii="宋体" w:hAnsi="Courier New" w:eastAsia="宋体" w:cs="Courier New"/>
      <w:kern w:val="0"/>
      <w:sz w:val="22"/>
      <w:szCs w:val="21"/>
    </w:rPr>
  </w:style>
  <w:style w:type="character" w:customStyle="1" w:styleId="15">
    <w:name w:val="页脚 Char1"/>
    <w:basedOn w:val="7"/>
    <w:semiHidden/>
    <w:qFormat/>
    <w:uiPriority w:val="99"/>
    <w:rPr>
      <w:rFonts w:ascii="Tahoma" w:hAnsi="Tahoma" w:eastAsia="微软雅黑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1181</Words>
  <Characters>6736</Characters>
  <Lines>56</Lines>
  <Paragraphs>15</Paragraphs>
  <TotalTime>2</TotalTime>
  <ScaleCrop>false</ScaleCrop>
  <LinksUpToDate>false</LinksUpToDate>
  <CharactersWithSpaces>7902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2018-05-27T13:40:00Z</dcterms:created>
  <dc:creator>admin</dc:creator>
  <cp:lastModifiedBy>Kidding</cp:lastModifiedBy>
  <cp:lastPrinted>2019-04-24T06:51:02Z</cp:lastPrinted>
  <dcterms:modified xsi:type="dcterms:W3CDTF">2019-04-24T09:56:01Z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