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2019年01月02日卫骏安的初中物理组卷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一．选择题（共16小题）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1．关于电压，下列说法不正确的是（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A．电源是提供电压的装置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B．电压是形成电流的原因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C．我国家庭照明电路电压为220V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D．有电压就一定能形成电流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2．如图所示电路中，闭合开关S，灯泡发光，电路正常。若将电压表与电流表交换位置，电路可能出现的情况是（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86002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A．电流表不会损坏、电压表被烧毁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B．电压表示数，电流表无示数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C．灯泡正常发光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D．电流表有示数，电压表无示数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3．在如图所示的电路图中，能用电压表正确测出灯L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05001" cy="73352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85949" cy="73352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76422" cy="876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62159" cy="73352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4．在右图所示电路中，开关闭合后电压表测量的是（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276793" cy="176237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和电源两端电压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D．电源两端电压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5．如图所示，小东同学做实验把电压表串联在电路中，那么当开关闭合后，将（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95581" cy="762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A．灯泡的灯丝烧断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B．电压表一定烧坏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C．电压表指针有明显偏转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D．电源损坏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6．如图甲所示，电源电压为6V，闭合开关后，电压表的示数如图乙所示，下列叙述错误的是（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896004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两端电压为1.8V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两端电压为4.2V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两端电压为1.8V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两端电压之和为6V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7．在图甲所示的测量电路中，闭合开关后电压表V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的示数分别如图乙、丙所示，则下列说法中正确的是（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715534" cy="145752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A．电压表V的示数应为15V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B．若小灯泡L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突然断路，则电压表V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的示数变为0V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C．若小灯泡L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突然断路，则电压表V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的示数变为0V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D．若小灯泡L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突然被短接，则电压表V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的示数变为0V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8．如图，电源电压不变，闭合开关，电压表V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的示数为6V，电压表V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的示数为3.6V．那么下列说法中不正确的（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90844" cy="1086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A．电源电压为6V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B．将电压表V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换成电流表，则L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亮，L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不亮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两端电压为2.4V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D．将电压表都换成电流表，则L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9．如图所示的电路中，闭合开关，电压表V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的示数是7V，电压表V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的示数为9V，若L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两端的电压是L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两端电压的两倍，则电源的电压是（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43160" cy="952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A．9 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B．10V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C．11V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D．12 V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10．图所示电路，L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的电阻比L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的小。开关闭合，灯均发光，则（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829320" cy="125747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A．V示数等于V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示数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示数大于V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示数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C．A示数等于A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示数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示数大于A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示数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有两个电路元件A、B，把它们串联在电路中，如图乙所示，流过元件的电流与其两端的电压关系如图甲所示。闭合开关S，这时电流表的示数为0.2A，若将A、B两元件并联接在原来的电源上，则此时电路中的总电流为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115110" cy="165758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A．1.2A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B．0.6A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C．0.7A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D．0.5A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12．图（a）所示电路，当闭合开关S后，两个电压表指针偏转均为图（b）所示，则电阻R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两端的电压分别为（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991268" cy="1133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A．8V  2V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B．10V  2V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C．2V  8V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D．2V  10V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13．一根长1m的导线，电阻为R．先把它剪去一半，再将剩下的一半均匀拉长为1m，此时它的电阻是（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A．R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B．2R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D．无法判断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14．下列说法正确的是（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A．电阻表示导体对电流阻碍作用的大小，当导体中无电流通过时，导体就无电阻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B．通过导体的电流越小，导体的电阻越大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C．导体两端的电压越大，导体的电阻越大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D．电阻是导体本身的一种性质，和电流电压无关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15．如图所示，滑动变阻器的接线柱D已连入电路中，要求当该变阻器的滑片P向D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端滑动时，接入电路中的电阻变大，则滑动变阻器连入电路的接线柱应是（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14581" cy="67636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A．接线柱A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B．接线柱B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C．接线柱C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D．无法判断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图甲为某可调亮度的台灯，图乙为其用于调光的电位器结构图，a、b、c是它的三个接线柱，a、c分别与弧形电阻丝的两端相连，b与金属片相连。转动旋钮，滑片在弧形电阻丝上同向滑动即可调节灯泡亮度，下列分析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562848" cy="192431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A．若只将b、c接入电路，顺时针转动旋钮时灯泡变暗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B．若只将a、b接入电路逆时针转动旋钮时，灯泡变亮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C．若只将a、c接入电路，顺时针转动旋钮时灯泡变亮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D．若将a、b接入电路同一点，c接入电路的另一点时，旋动旋钮时不能改变灯泡亮度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二．填空题（共6小题）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17．如图所示，某可调亮度台灯及其用于调光的电位器结构图，1、2、3是它的三个接线柱，1、3分别与弧形电阻片的两端相连，2与金属滑片P相连。则电位器应该与灯泡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（选填“串联”或“井联”），它是通过改变电阻片接入电路中的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来改变其接入电路中的电阻，欲使滑片P顺时针转动时灯泡变亮，应将接线柱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接入电路，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152951" cy="1105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18．如图所示，甲、乙为电压表或电流表，电路连接没有错误，闭合开关后，两灯都发光，甲、乙都有示数，则下面判断正确的是甲表为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，乙表为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43266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19．如图所示的电路，当开关S闭合后，若电阻R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并联且能正常工作，则甲表是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。乙表是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（两空选填“电流表”或“电压表”），乙表测的是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”“R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”“R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”）的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（选填“电流”或“电压”）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33686" cy="1009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20．如果一只滑动变阻器的铭牌上标有“50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，1A”的字样，其中“50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”所表示的意思是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。“1A”所表示的意思是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在收音机等电器中，有一种叫电位器的变阻器，电位器的外形及其内部构造如图所示。图中A、B、C三个焊接点相当于变阻器的三个接线柱。若将该电位器接入电路中调节灯泡的亮度，当顺时针旋转旋钮触片时，灯变亮，则应连接接线柱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（选填”A和B“、”B和C“或”A和C“），并将其与灯泡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联后接入电路中。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067214" cy="104789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22．在如图所示的电路中，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是三个电表；闭合开关s后，灯L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串联，则电路中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是电流表，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是电压表；若灯L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并联，则电路中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是电压表。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81265" cy="895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23．在探究“电阻的大小与哪些因素有关”实验时，同学们做如下猜想：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导体的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电阻跟导体的材料有关；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导体的电阻与导体的长度有关；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导体的电阻跟导体的横截面积有关。实验室所提供的A、B、C、D四根电阻丝的规格、材料如下：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75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编号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材料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长度/m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横截面积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/mm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</w:p>
        </w:tc>
      </w:tr>
      <w:tr>
        <w:tc>
          <w:tcPr>
            <w:tcW w:w="75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镍铬合金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</w:tr>
      <w:tr>
        <w:tc>
          <w:tcPr>
            <w:tcW w:w="75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镍铬合金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</w:tr>
      <w:tr>
        <w:tc>
          <w:tcPr>
            <w:tcW w:w="75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镍铬合金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</w:tr>
      <w:tr>
        <w:tc>
          <w:tcPr>
            <w:tcW w:w="75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D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锰铜合金</w:t>
            </w:r>
          </w:p>
        </w:tc>
        <w:tc>
          <w:tcPr>
            <w:tcW w:w="117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为了验证上述猜想，他们设计了如图所示实验电路。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（1）为了验证上述实验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，应该选用编号为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两根电阻丝进行实验；如果选用编号为A、C两根电阻丝进行实验，是为了验证猜想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（选填序号）；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（2）分别将A和B两根电阻丝接入电路中M、N两点间时，电流表示数不相同。由此，初步得到的结论是：材料和横截面积相同时，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。该实验运用的探究方法是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（3）有同学认为：可以根据灯泡亮度的变化来判断接入的电阻丝的变化情况，老师指出：此实验中这种方法不可取。这是因为电源电压一定时，实验所选用的电阻丝阻值差异太小，灯泡亮度变化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（选填“明显”或“不明显”）。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（4）目前，我国城乡大部分地区都进行了电网改造，将原来较细的铝质输电导线换成较粗的铝质输电导线，目的是为了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输电导线的横截面积，从而可以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输电导线的电阻而减小电能损失（均选填“增大”或“减小”）。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705213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24．在探究决定电阻大小的因素时，研究小组中甲、乙、丙三位同学作出如下猜想：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甲：导体的电阻与导体的长度有关。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乙：导体的电阻与导体的材料有关。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丙：导体的电阻与导体的横截面积有关。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实验室备有几种电阻丝，参数如下表。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编号</w:t>
            </w:r>
          </w:p>
        </w:tc>
        <w:tc>
          <w:tcPr>
            <w:tcW w:w="18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材料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长度/m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横截面积/mm2</w:t>
            </w:r>
          </w:p>
        </w:tc>
      </w:tr>
      <w:tr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a</w:t>
            </w:r>
          </w:p>
        </w:tc>
        <w:tc>
          <w:tcPr>
            <w:tcW w:w="18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镍铬合金丝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</w:t>
            </w:r>
          </w:p>
        </w:tc>
      </w:tr>
      <w:tr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b</w:t>
            </w:r>
          </w:p>
        </w:tc>
        <w:tc>
          <w:tcPr>
            <w:tcW w:w="18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镍铬合金丝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1.0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</w:t>
            </w:r>
          </w:p>
        </w:tc>
      </w:tr>
      <w:tr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c</w:t>
            </w:r>
          </w:p>
        </w:tc>
        <w:tc>
          <w:tcPr>
            <w:tcW w:w="18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镍铬合金丝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</w:t>
            </w:r>
          </w:p>
        </w:tc>
      </w:tr>
      <w:tr>
        <w:tc>
          <w:tcPr>
            <w:tcW w:w="103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d</w:t>
            </w:r>
          </w:p>
        </w:tc>
        <w:tc>
          <w:tcPr>
            <w:tcW w:w="18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锰铜合金丝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214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如图所示，是为完成探究连接的实验电路。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（1）连接电路时开关处于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状态，实验研究方法是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（2）实验中应通过比较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的大小，来比较电阻丝电阻的大小，达到验证猜想的目的。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（3）若要验证乙同学的猜想，则应该选用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（填编号）两根电阻丝进行对比实验。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（4）选用b、c两根电阻丝进行对比实验，是为了验证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同学的猜想。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（5）导体电阻的大小与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、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有关。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124372" cy="1419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25．小明选用了一些实验器材来探究“串、并联电路中电流及电压的关系”实验：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839111" cy="305795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（1）小明设计了如图甲所示的电路图，并用电流表测量a、b、c三处的电流，电流表示数如表1。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表1：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Ia/A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Ib/A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Ic/A</w:t>
            </w:r>
          </w:p>
        </w:tc>
      </w:tr>
      <w:tr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0.18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0.18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I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表2：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U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ab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/V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U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bc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/V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U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ac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/V</w:t>
            </w:r>
          </w:p>
        </w:tc>
      </w:tr>
      <w:tr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u w:val="single"/>
                <w:sz w:val="24"/>
                <w:szCs w:val="24"/>
              </w:rPr>
              <w:t>　   　</w:t>
            </w:r>
          </w:p>
        </w:tc>
        <w:tc>
          <w:tcPr>
            <w:tcW w:w="121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4.5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小明同学分析数据后得出结论：并联电路中各支路电流相等。小华认为他得出的结论是错误的，请你说说下一步怎么做，可以证明小明的观点是错误的：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（2）为了探究串联电路中电压的关系，小明设计了如图乙所示的电路图，并进行实验。测量完L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两端的电压后，在测量L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两端的电压时，为了节省时间，小明将电压表的b接点不动，只断开a接点，并改接到c接点上，你认为小明的操作的错误之处是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（3）图乙中，小明通过实验操作，测得ab、ac间电压表示数如表2，其中bc间电压如图丙所示，小华认为小明在测量bc间电压时的操作还有待改进，应该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（4）小明按如图丁连接好电路，正确操作后，测得a、b、c三处的电流记I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，测得ab、bc、ac两点间的电压为U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bc</w:t>
      </w:r>
      <w:r>
        <w:rPr>
          <w:rFonts w:hint="eastAsia" w:ascii="Times New Roman" w:hAnsi="Times New Roman" w:eastAsia="新宋体"/>
          <w:sz w:val="24"/>
          <w:szCs w:val="24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ac</w:t>
      </w:r>
      <w:r>
        <w:rPr>
          <w:rFonts w:hint="eastAsia" w:ascii="Times New Roman" w:hAnsi="Times New Roman" w:eastAsia="新宋体"/>
          <w:sz w:val="24"/>
          <w:szCs w:val="24"/>
        </w:rPr>
        <w:t>．下列说法中正确的是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 xml:space="preserve">       B．I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 xml:space="preserve">       C．I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＜I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＜I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 xml:space="preserve">       D．U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ab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bc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ac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（5）在进行图乙所示实验时小明同学误将电流表当成电压表并联在了ab两端，闭合开关后，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”、“L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”或“L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）能发光。</w:t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2019年01月02日卫骏安的初中物理组卷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一．选择题（共16小题）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解：A、电路中，电源为电路提供电压。故A正确；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B、电压使自由电荷发生定向移动，从而形成电流。故电压是电路中形成电流的原因。故B正确；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C、用电器只有在额定电压下才能正常工作。我国家用电器的额定电压一般是220V，为使这些家用电器能够正常工作，与之配套的家庭电路电压也是220V．故C正确；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D、电路两端有电压，则电路中不一定有电流，是否有电流，还要看电路是不是通路。故D不正确；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解：由图可知，电压表并联灯泡的两端，测量的是电源的电压，电流表测电路中电流；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两表互换后，则电压表串接在电路中，因其内阻过大，则由欧姆定律可得，电路中有很小电流的，故电流表示数接近为零，灯泡不亮；而此时相当于电压表并联在电源两端，故测量的仍为电源电压，故电压表示数接近电源电压。ACD错误，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解：A、电压表并联在L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两端，测量L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两端的电压；电流从电压表的正接线柱流入，从负接线柱流出。符合题意。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B、电压表并联在L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两个灯泡两端，测量两个灯泡两端的总电压。不符合题意。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C、电压表并联在L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两端，电流从电压表的负接线柱流入，从正接线柱流出，所以电压表的接线柱接反了。不符合题意。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D、电压表并联在L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两端，测量L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两端的电压。不符合题意。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解：由图知，三个灯泡串联，电压表与灯泡L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并联，所以测量灯泡L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两端的电压，故B正确。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解：由于电压表的电阻比较大，串联使用时，电路中的电流很小，灯泡不会亮，但电压表有读数，接近于电源电压。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解：由图可知，开关闭合后，电路是由两个电灯串联而成，V测量的是L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电源电压U＝6V，由串联电路的电压特点可知，L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两端电压小于电源电压，所以电压表使用的是0﹣3V量程，示数为1.8V，即L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两端的电压为1.8V，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两端电压为6V﹣1.8V＝4.2V，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两端电压之和等于电源电压6V；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综上所述，错误的选项是A。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由图知，两灯泡串联，电压表V测电源电压，电压表V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由图乙可知：V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选用的是小量程0～3V，V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的示数显示的是L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＝1V；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由图丙可知：V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选用的是小量程0～3V，V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的示数显示的是L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A、根据串联电路中电源电压等于各部分电路两端电压之和可知：电源电压U＝U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2V＝3V；故A错误；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B、由于两灯泡串联，若小灯泡L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突然断路，则电压表V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通过灯泡L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与电源间是通路，所以，电压表V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测电源电压，示数为3V，故B错误；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C、由于电压表V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相当于开路，电压表V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无示数，故C正确；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D、若小灯泡L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突然被短接，则电路中只有灯泡L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连入，电压表V、V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测电源电压，也是L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两端电压，所以示数为3V，故D错误。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A、由图可知，L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测量的是灯泡L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两端的总电压，电压表V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的示数为6V，即电源电压为6V，故A正确。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B、将电压表V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换成电流表，则灯泡L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被短路，因此灯泡L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亮，L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不亮，故B正确。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测量的是灯泡L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的示数为6V，电压表V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的示数为3.6V，因此L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两端电压为2.4V，故C正确。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D、将电压表都换成电流表，由于电流表相当于导线，所以此时电源发生短路，故D错误。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解：由电路图可知，三灯泡串联，V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两端的电压，L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两端的电压是L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两端电压的两倍，假设L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两端的电压分别是U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，则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由于串联电路中总电压等于各分电阻电压之和，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＝7V﹣﹣﹣﹣﹣﹣﹣﹣﹣﹣</w:t>
      </w:r>
      <w:r>
        <w:rPr>
          <w:rFonts w:ascii="Cambria Math" w:hAnsi="Cambria Math" w:eastAsia="Cambria Math"/>
          <w:sz w:val="24"/>
          <w:szCs w:val="24"/>
        </w:rPr>
        <w:t>①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＝9V﹣﹣﹣﹣﹣﹣﹣﹣﹣﹣﹣﹣</w:t>
      </w:r>
      <w:r>
        <w:rPr>
          <w:rFonts w:ascii="Cambria Math" w:hAnsi="Cambria Math" w:eastAsia="Cambria Math"/>
          <w:sz w:val="24"/>
          <w:szCs w:val="24"/>
        </w:rPr>
        <w:t>②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＝2U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﹣﹣﹣﹣﹣﹣﹣﹣﹣﹣</w:t>
      </w:r>
      <w:r>
        <w:rPr>
          <w:rFonts w:ascii="Cambria Math" w:hAnsi="Cambria Math" w:eastAsia="Cambria Math"/>
          <w:sz w:val="24"/>
          <w:szCs w:val="24"/>
        </w:rPr>
        <w:t>③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解得：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＝2V。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＝4V；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故总电压是：2V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5V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4V＝11V；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AB、由左图知，两灯串联，电压表V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两端电压，V测电源电压，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串联电路中总电压等于各部分电路两端电压之和，则有：U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V</w:t>
      </w:r>
      <w:r>
        <w:rPr>
          <w:rFonts w:hint="eastAsia" w:ascii="Times New Roman" w:hAnsi="Times New Roman" w:eastAsia="新宋体"/>
          <w:sz w:val="24"/>
          <w:szCs w:val="24"/>
        </w:rPr>
        <w:t>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V1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V1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所以V示数大于V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示数，故A错误；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串联电路中电流处处相等，L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的电阻比L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的小，由U＝IR知，V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示数小于V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示数，故B错误；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CD、由右图知，两灯并联，电流表A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支路的电流，电流表A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支路的电流，电流表A测干路电流，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并联电路中干路电流等于各支路电流之和，则有：I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V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A1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A2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所以A示数大于A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示数，故C错误；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并联电路中各支路两端电压都与电源电压相等，L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的电阻比L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的小，由I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示数大于A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示数，故D正确。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解：（1）由电路图可知，电路元件A和B串联，电流表测电路中的电流，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因串联电路中各处的电流相等，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所以，电流表的示数为0.2A时：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＝I＝0.2A，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由图象可知，A和B两端的电压分别为：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＝1V，U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所以，电源的电压：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＝1V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2V＝3V；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（2）若将A、B两元件并联接在原来的电源上，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因并联电路中各支路两端的电压相等，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′＝U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′＝U′＝3V，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由图象可知，通过两元件的电流分别为：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′＝0.6A，I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′＝0.6A，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因并联电路中干路电流等于各支路电流之和，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所以，干路电流：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I′＝I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′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′＝0.6A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0.6A＝1.2A。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解：由电路图可知，两电阻串联，电压表V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测电源的电压，电压表V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因串联电路中总电压等于各分电压之和，且两电压表指针位置相同确定量程，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所以，电压表V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的量程为0～15V，分度值为0.5V，则电源的电压U＝10V，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电压表V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的量程为0～3V，分度值为0.1V，则R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＝2V，故CD错误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两端的电压：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＝10V﹣2V＝8V，A正确，B错误。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原来长1m的导线电阻为R，剪去一半，剩余一半导线的长度为0.5m，则剩余导线的电阻为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再拉长到1m后，横截面积变为原来的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，长度变为之前的2倍，所以此时它的电阻为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R×4＝2R；故B正确。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A、电阻表示导体对电流阻碍作用的大小，当导体中无电流通过时，电阻仍存在，故A错；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BCD、电阻是导体本身阻碍电流的一种性质，与导体两端的电压无关，与通过电流的大小无关，故BC错、D正确。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解：接线柱D已连入电路中，当滑片P向D端移动时（向右移动），连入电路的电阻值变大，则连入电路的电阻丝长度变长，由图知下面的接线柱A应连入电路中；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A、若只将b、c接入电路，则滑片右边的电阻丝接入电路；顺时针转动旋钮时，电位器接入电路的电阻变小，电路中电流变大，灯泡变亮，故A错误；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B、若只将a、b接入电路，则滑片左边的电阻丝接入电路；逆时针转动旋钮时，电位器接入电路的电阻变小，电流变大，灯泡变亮，故B正确；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C、若只将a、c接入电路，则电位器的全部电阻丝都接入电路，不能改变电路的电流，所以不能改变灯泡的亮度，故C错误；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D、若将a、b接入电路同一点，c接入电路的另一点时，导线把滑动变阻器的左半段短路，滑片右边的电阻丝接入电路；旋动旋钮时，能改变接入电路的电阻，能改变电路中的电流，能改变灯泡的亮度，故D错误。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二．填空题（共6小题）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解：（1）电位器串联在电路中能改变电路中电流的大小，所以图中电位器应与灯泡串联；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（2）电位器是通过改变接入电路中电阻丝的长度来改变电阻，从而改变电路的电流达到改变灯泡亮度的目的；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（3）欲使滑片P顺时针转动时灯泡变亮，电路中电流变大，电位器接入电路的电阻变小，故接1、2两个接线柱。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故答案为：串；长度；1、2。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解：若甲是电压表，则右边灯泡短路，不能发光，所以甲是电流表；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此时若乙是电流表会造成电源短路，所以乙是电压表。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故答案为：电流表；电压表。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解：开关s闭合后，要使电阻R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并联，因此电流必须从正极出发，分别流入电阻R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中，故甲是电压表，相当于开路，乙是电流表，相当于导线；且据图可知，乙电流表测量的是R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故答案为：电压表；电流表；R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；电流；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解：据课本可知，滑动变阻器的铭牌上标有“50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，1A”的字样，其中“50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”表示滑动变阻器的最大电阻是50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，“1A”表示滑动变阻器允许通过的最大电流是1A。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故答案为：滑动变阻器的最大电阻是50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；滑动变阻器允许通过的最大电流是1A。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位器是一个滑动变阻器，当把A、C接入电路时，相当于定值电阻，不能改变通过电位器的电流；若将该电位器接入电路中调节灯泡的亮度，当顺时针旋转旋钮触片时，灯变亮，说明接入电路的电阻变小，则应连接接线柱B和C接入电路，并将其与灯泡串联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故答案为：B和C；串。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解：闭合开关，要让灯泡L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串联，电流的路径只有一条，电流从正极流出，经过电表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、灯泡L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，所以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是电流表，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都是电压表。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要使灯泡L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并联，则电路中的电流有两条路径，即电流分别流入灯泡L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；所以电表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应是相当于导线的电流表，电表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应是相当于开路的电压表。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三．实验探究题（共3小题）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（1）要验证导体的电阻跟导体的材料的关系，需要控制长度和横截面积相同，改变材料，A、D符合题意，故可用A与D验证猜想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A、C两根电阻丝材料与长度相同而横截面积不同，可用A与C验证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即导体的电阻与导体的横截面积有关；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A、B两根电阻丝材料与横截面积相同而长度不同，接入电路中M、N两点间时，电流表示数不相同，说明电阻不相同，由此，初步得到的结论是：材料和横截面积相同时导体的电阻与导体的横截面积有关，这里用到了控制变量法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（3）有同学认为：可以根据灯泡亮度的变化来判断接入的电阻丝阻值的变化情况。老师指出：此实验中这种方法不可取。这是因为电源电压一定时，所选电阻丝的阻值相差太小，灯泡亮度变化不明显；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（4）细的铝质输电线换成较粗的铝质输电线，导线的横截面积增大了，电阻值减小了，导线上消耗损失的电能也就减小了，从而起到节能的效果。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故答案为：（1）A、D；</w:t>
      </w:r>
      <w:r>
        <w:rPr>
          <w:rFonts w:ascii="Cambria Math" w:hAnsi="Cambria Math" w:eastAsia="Cambria Math"/>
          <w:sz w:val="24"/>
          <w:szCs w:val="24"/>
        </w:rPr>
        <w:t>③</w:t>
      </w:r>
      <w:r>
        <w:rPr>
          <w:rFonts w:hint="eastAsia" w:ascii="Times New Roman" w:hAnsi="Times New Roman" w:eastAsia="新宋体"/>
          <w:sz w:val="24"/>
          <w:szCs w:val="24"/>
        </w:rPr>
        <w:t>；（2）导体的电阻与导体的长度有关；控制变量法；（3）不明显；（4）增大；减小。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（1）为了保护电路，连接电路时开关应该断开；本实验用到了转换法和控制变量法；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（2）实验中采用了转换法比较电阻大小，即通过比较电流表示数来比较导体电阻的大小；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（3）验证导体的电阻与导体的材料有关时，应控制导体的长度和横截面积不变，编号c、d电阻丝符合；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（4）选用b、c两根电阻丝可知，两者的材料和横截面积相同、长度不同，是验证导体的电阻与导体的长度是否有关，即验证甲同学的猜想；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（5）由实验知：导体的电阻与导体的材料、长度、横截面积有关，实验探究时应采用控制变量法。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故答案为：（1）断开；控制变量法；转换法；（2）电流；（3）c、d；（4）甲；（5）材料；长度；横截面积。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（1）两灯泡并联，灯泡两端电压相同，通过灯泡的电流相等，这说明所选用的灯泡规格相同，从而得出了错误的结论，为得出普遍结论，应采用不同规格的灯泡进行实验；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改进后并多次实验得到的结论是：并联电路中，干路电流等于各支路电流之和；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（2）由电路图知，当电压表测量L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两端电压时，电流从a端流入电压表，从b端流出，也就是a端对应的是电压表的“</w:t>
      </w:r>
      <w:r>
        <w:rPr>
          <w:rFonts w:hint="eastAsia" w:ascii="Times New Roman" w:hAnsi="Times New Roman" w:eastAsia="新宋体"/>
          <w:sz w:val="24"/>
          <w:szCs w:val="24"/>
        </w:rPr>
        <w:t>+</w:t>
      </w:r>
      <w:r>
        <w:rPr>
          <w:rFonts w:hint="eastAsia" w:ascii="Times New Roman" w:hAnsi="Times New Roman" w:eastAsia="新宋体"/>
          <w:sz w:val="24"/>
          <w:szCs w:val="24"/>
        </w:rPr>
        <w:t>”接线柱；如果将a端连接在c点时，电流就从“﹣”接线柱流入电压表，引起指针反偏，不能测出L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两端的电压；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（3）由表2中的数据U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ac</w:t>
      </w:r>
      <w:r>
        <w:rPr>
          <w:rFonts w:hint="eastAsia" w:ascii="Times New Roman" w:hAnsi="Times New Roman" w:eastAsia="新宋体"/>
          <w:sz w:val="24"/>
          <w:szCs w:val="24"/>
        </w:rPr>
        <w:t>＝4.5V可知，电压表的量程为0～15V，分度值为0.5V，则图丙中电压表示数为2V；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闭合开关，电压表示数如图丙所示，示数较小，说明选择的量程偏大，为了使实验结果更准确，接下来他应该断开开关，选用小量程，即选用0～3V的量程；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（4）由串联电路中各处的电流相等可知，AC错误，B正确；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由串联电路中总电压等于各分电压之和可知D错误；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（5）在进行图乙实验时小明误将电流表当成电压表并联在了ab两端时，L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被短路不能发光，此时有电流通过L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，则能发光的是L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故答案为：（1）采用不同规格的灯泡进行实验；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（2）电压表正负接线柱接反了；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（3）2；电压表换用0～3V的量程；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（4）B；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日期：2019/1/2 17:40:46；用户：卫骏安；邮箱：15920343755；学号：22349650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183497e738c64b03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2019年01月02日卫骏安的初中物理组卷</dc:title>
  <dc:subject/>
  <dc:creator>©2010-2019 jyeoo.com</dc:creator>
  <cp:keywords>jyeoo,菁优网</cp:keywords>
  <dc:description/>
  <cp:lastModifiedBy>菁优网</cp:lastModifiedBy>
  <cp:revision>1</cp:revision>
  <cp:lastPrinted>2019-01-02T17:40:46Z</cp:lastPrinted>
  <dcterms:created xsi:type="dcterms:W3CDTF">2019-01-02T17:40:46Z</dcterms:created>
  <dcterms:modified xsi:type="dcterms:W3CDTF">2019-01-02T17:40:46Z</dcterms:modified>
</cp:coreProperties>
</file>