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物态变化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【知识点】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一、温度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1、定义：</w:t>
      </w:r>
      <w:r>
        <w:rPr>
          <w:rFonts w:ascii="Times New Roman" w:hAnsi="Times New Roman" w:cs="Times New Roman"/>
        </w:rPr>
        <w:t>物理学中通常把物体的</w:t>
      </w:r>
      <w:r>
        <w:rPr>
          <w:rFonts w:hint="eastAsia"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叫做温度</w:t>
      </w:r>
      <w:r>
        <w:rPr>
          <w:rFonts w:hint="eastAsia" w:ascii="Times New Roman" w:hAnsi="Times New Roman" w:cs="Times New Roman"/>
        </w:rPr>
        <w:t>。</w:t>
      </w:r>
      <w:r>
        <w:rPr>
          <w:rFonts w:hint="eastAsia" w:asciiTheme="minorEastAsia" w:hAnsiTheme="minorEastAsia"/>
          <w:szCs w:val="21"/>
        </w:rPr>
        <w:t xml:space="preserve"> 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2、单位：</w:t>
      </w:r>
      <w:r>
        <w:rPr>
          <w:rFonts w:ascii="Times New Roman" w:hAnsi="Times New Roman" w:cs="Times New Roman"/>
        </w:rPr>
        <w:t>单位是________，符号是________</w:t>
      </w:r>
      <w:r>
        <w:rPr>
          <w:rFonts w:hint="eastAsia" w:ascii="Times New Roman" w:hAnsi="Times New Roman" w:cs="Times New Roman"/>
        </w:rPr>
        <w:t>。</w:t>
      </w:r>
    </w:p>
    <w:p>
      <w:pPr>
        <w:ind w:firstLine="120" w:firstLineChars="50"/>
        <w:rPr>
          <w:rFonts w:ascii="华文楷体" w:hAnsi="华文楷体" w:eastAsia="华文楷体" w:cs="宋体"/>
          <w:b/>
          <w:szCs w:val="21"/>
          <w:em w:val="dot"/>
        </w:rPr>
      </w:pPr>
      <w:r>
        <w:rPr>
          <w:rFonts w:hint="eastAsia" w:ascii="华文行楷" w:eastAsia="华文行楷" w:hAnsiTheme="minorEastAsia"/>
          <w:b/>
          <w:sz w:val="24"/>
          <w:szCs w:val="24"/>
        </w:rPr>
        <w:t>▲注意：</w:t>
      </w:r>
      <w:r>
        <w:rPr>
          <w:rFonts w:hint="eastAsia" w:ascii="华文楷体" w:hAnsi="华文楷体" w:eastAsia="华文楷体"/>
          <w:b/>
          <w:sz w:val="24"/>
          <w:szCs w:val="24"/>
          <w:em w:val="dot"/>
        </w:rPr>
        <w:t>我们把</w:t>
      </w:r>
      <w:r>
        <w:rPr>
          <w:rFonts w:hint="eastAsia" w:ascii="华文楷体" w:hAnsi="华文楷体" w:eastAsia="华文楷体"/>
          <w:b/>
          <w:sz w:val="24"/>
          <w:szCs w:val="24"/>
          <w:u w:val="single"/>
          <w:em w:val="dot"/>
        </w:rPr>
        <w:t xml:space="preserve">                            </w:t>
      </w:r>
      <w:r>
        <w:rPr>
          <w:rFonts w:hint="eastAsia" w:ascii="华文楷体" w:hAnsi="华文楷体" w:eastAsia="华文楷体"/>
          <w:b/>
          <w:sz w:val="24"/>
          <w:szCs w:val="24"/>
          <w:em w:val="dot"/>
        </w:rPr>
        <w:t>的温度定为0</w:t>
      </w:r>
      <w:r>
        <w:rPr>
          <w:rFonts w:hint="eastAsia" w:ascii="华文楷体" w:hAnsi="华文楷体" w:eastAsia="华文楷体" w:cs="宋体"/>
          <w:b/>
          <w:sz w:val="24"/>
          <w:szCs w:val="24"/>
          <w:em w:val="dot"/>
        </w:rPr>
        <w:t>℃，沸水的温度定为</w:t>
      </w:r>
      <w:r>
        <w:rPr>
          <w:rFonts w:hint="eastAsia" w:ascii="华文楷体" w:hAnsi="华文楷体" w:eastAsia="华文楷体" w:cs="宋体"/>
          <w:b/>
          <w:sz w:val="24"/>
          <w:szCs w:val="24"/>
          <w:u w:val="single"/>
          <w:em w:val="dot"/>
        </w:rPr>
        <w:t xml:space="preserve">           </w:t>
      </w:r>
      <w:r>
        <w:rPr>
          <w:rFonts w:hint="eastAsia" w:ascii="华文楷体" w:hAnsi="华文楷体" w:eastAsia="华文楷体" w:cs="宋体"/>
          <w:b/>
          <w:sz w:val="24"/>
          <w:szCs w:val="24"/>
          <w:em w:val="dot"/>
        </w:rPr>
        <w:t>。</w:t>
      </w:r>
    </w:p>
    <w:p>
      <w:pPr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二、温度计</w:t>
      </w:r>
    </w:p>
    <w:tbl>
      <w:tblPr>
        <w:tblStyle w:val="3"/>
        <w:tblW w:w="10290" w:type="dxa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098"/>
        <w:gridCol w:w="4027"/>
        <w:gridCol w:w="117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4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实验室用温度计</w:t>
            </w: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体温计</w:t>
            </w:r>
          </w:p>
        </w:tc>
        <w:tc>
          <w:tcPr>
            <w:tcW w:w="11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寒暑表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原理</w:t>
            </w:r>
          </w:p>
        </w:tc>
        <w:tc>
          <w:tcPr>
            <w:tcW w:w="929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行楷" w:eastAsia="华文行楷" w:hAnsiTheme="minorEastAsia"/>
                <w:b/>
                <w:sz w:val="24"/>
                <w:szCs w:val="24"/>
              </w:rPr>
              <w:t>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根据液体的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>____________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性质制成的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图例</w:t>
            </w:r>
          </w:p>
        </w:tc>
        <w:tc>
          <w:tcPr>
            <w:tcW w:w="40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12700</wp:posOffset>
                  </wp:positionV>
                  <wp:extent cx="2552700" cy="215900"/>
                  <wp:effectExtent l="0" t="0" r="0" b="12700"/>
                  <wp:wrapNone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1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80645</wp:posOffset>
                  </wp:positionV>
                  <wp:extent cx="2336800" cy="215900"/>
                  <wp:effectExtent l="0" t="0" r="6350" b="12700"/>
                  <wp:wrapNone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21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5" w:hRule="atLeast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使用时要</w:t>
            </w:r>
          </w:p>
        </w:tc>
        <w:tc>
          <w:tcPr>
            <w:tcW w:w="929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行楷" w:eastAsia="华文行楷" w:hAnsiTheme="minorEastAsia"/>
                <w:b/>
                <w:sz w:val="24"/>
                <w:szCs w:val="24"/>
              </w:rPr>
              <w:t>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1、要看清温度计的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>________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>________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；                                                                             </w:t>
            </w:r>
            <w:r>
              <w:rPr>
                <w:rFonts w:hint="eastAsia" w:ascii="华文行楷" w:eastAsia="华文行楷" w:hAnsiTheme="minorEastAsia"/>
                <w:b/>
                <w:sz w:val="24"/>
                <w:szCs w:val="24"/>
              </w:rPr>
              <w:t>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2、测量液体温度时温度计的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被测液体中，不能碰到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>________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>________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；                                                                       </w:t>
            </w:r>
            <w:r>
              <w:rPr>
                <w:rFonts w:hint="eastAsia" w:ascii="华文行楷" w:eastAsia="华文行楷" w:hAnsiTheme="minorEastAsia"/>
                <w:b/>
                <w:sz w:val="24"/>
                <w:szCs w:val="24"/>
              </w:rPr>
              <w:t>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3、温度计的玻璃泡浸入被测液体后要稍等一会儿，待温度计示数________后再读数，视线要与温度计中液柱的液面________，                                                    </w:t>
            </w:r>
            <w:r>
              <w:rPr>
                <w:rFonts w:hint="eastAsia" w:ascii="华文行楷" w:eastAsia="华文行楷" w:hAnsiTheme="minorEastAsia"/>
                <w:b/>
                <w:sz w:val="24"/>
                <w:szCs w:val="24"/>
              </w:rPr>
              <w:t>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4、读数时若不是平视则会出现：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情况；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读数</w:t>
            </w:r>
          </w:p>
        </w:tc>
        <w:tc>
          <w:tcPr>
            <w:tcW w:w="40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行楷" w:eastAsia="华文行楷" w:hAnsiTheme="minorEastAsia"/>
                <w:b/>
                <w:sz w:val="24"/>
                <w:szCs w:val="24"/>
              </w:rPr>
              <w:t>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玻璃泡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被测液体</w:t>
            </w:r>
          </w:p>
        </w:tc>
        <w:tc>
          <w:tcPr>
            <w:tcW w:w="40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行楷" w:eastAsia="华文行楷" w:hAnsiTheme="minorEastAsia"/>
                <w:b/>
                <w:sz w:val="24"/>
                <w:szCs w:val="24"/>
              </w:rPr>
              <w:t>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离开人体读数。下一次使用一定要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，若没有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，则读数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量程及分数值</w:t>
            </w:r>
          </w:p>
        </w:tc>
        <w:tc>
          <w:tcPr>
            <w:tcW w:w="40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40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液体</w:t>
            </w:r>
          </w:p>
        </w:tc>
        <w:tc>
          <w:tcPr>
            <w:tcW w:w="40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煤油或酒精</w:t>
            </w:r>
          </w:p>
        </w:tc>
        <w:tc>
          <w:tcPr>
            <w:tcW w:w="40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水银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煤油或酒精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构造</w:t>
            </w:r>
          </w:p>
        </w:tc>
        <w:tc>
          <w:tcPr>
            <w:tcW w:w="40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内径均匀</w:t>
            </w:r>
          </w:p>
        </w:tc>
        <w:tc>
          <w:tcPr>
            <w:tcW w:w="40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有缩口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内径均匀</w:t>
            </w:r>
          </w:p>
        </w:tc>
      </w:tr>
    </w:tbl>
    <w:p>
      <w:pPr>
        <w:rPr>
          <w:rFonts w:ascii="华文楷体" w:hAnsi="华文楷体" w:eastAsia="华文楷体" w:cs="宋体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三、物态变化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1803400</wp:posOffset>
            </wp:positionH>
            <wp:positionV relativeFrom="paragraph">
              <wp:posOffset>123190</wp:posOffset>
            </wp:positionV>
            <wp:extent cx="2622550" cy="1866900"/>
            <wp:effectExtent l="0" t="0" r="6350" b="0"/>
            <wp:wrapSquare wrapText="bothSides"/>
            <wp:docPr id="11" name="图片 1" descr="http://img.jyeoo.net/quiz/images/201308/41/19fc55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http://img.jyeoo.net/quiz/images/201308/41/19fc556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b/>
          <w:szCs w:val="21"/>
        </w:rPr>
        <w:t>1、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hint="eastAsia" w:asciiTheme="minorEastAsia" w:hAnsiTheme="minorEastAsia"/>
          <w:b/>
          <w:szCs w:val="21"/>
        </w:rPr>
      </w:pPr>
    </w:p>
    <w:p>
      <w:pPr>
        <w:rPr>
          <w:rFonts w:hint="eastAsia"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2、晶体与非晶体</w:t>
      </w:r>
    </w:p>
    <w:tbl>
      <w:tblPr>
        <w:tblStyle w:val="3"/>
        <w:tblW w:w="10560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4760"/>
        <w:gridCol w:w="40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4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晶体</w:t>
            </w:r>
          </w:p>
        </w:tc>
        <w:tc>
          <w:tcPr>
            <w:tcW w:w="4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非晶体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8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物质举例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熔点与凝固点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熔化条件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温度达到熔点，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；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8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凝固条件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温度达到凝固点，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；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18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熔化图像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95250</wp:posOffset>
                  </wp:positionV>
                  <wp:extent cx="1809750" cy="1400175"/>
                  <wp:effectExtent l="0" t="0" r="0" b="9525"/>
                  <wp:wrapNone/>
                  <wp:docPr id="1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400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142875</wp:posOffset>
                  </wp:positionV>
                  <wp:extent cx="1590675" cy="1323975"/>
                  <wp:effectExtent l="0" t="0" r="9525" b="9525"/>
                  <wp:wrapNone/>
                  <wp:docPr id="15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8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熔化特点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1、AB段物质为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；         2、BC段：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；    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3、CD段：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；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2" w:hRule="atLeast"/>
        </w:trPr>
        <w:tc>
          <w:tcPr>
            <w:tcW w:w="18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凝固图像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6985</wp:posOffset>
                  </wp:positionV>
                  <wp:extent cx="1269365" cy="1066165"/>
                  <wp:effectExtent l="0" t="0" r="6985" b="635"/>
                  <wp:wrapNone/>
                  <wp:docPr id="1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1066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19050</wp:posOffset>
                  </wp:positionV>
                  <wp:extent cx="1161415" cy="908050"/>
                  <wp:effectExtent l="0" t="0" r="635" b="6350"/>
                  <wp:wrapNone/>
                  <wp:docPr id="12" name="图片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415" cy="908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8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凝固特点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1、AB段物质为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；         2、BC段：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； 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3、CD段：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 ；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8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注意</w:t>
            </w:r>
          </w:p>
        </w:tc>
        <w:tc>
          <w:tcPr>
            <w:tcW w:w="87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1、如何判断是否晶体：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；                               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2、如何判断熔化还是凝固：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；                      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3、如何判断熔化（或者凝固）持续时间：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u w:val="single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；</w:t>
            </w:r>
          </w:p>
        </w:tc>
      </w:tr>
    </w:tbl>
    <w:p>
      <w:pPr>
        <w:rPr>
          <w:rFonts w:hint="eastAsia" w:asciiTheme="minorEastAsia" w:hAnsiTheme="minorEastAsia"/>
          <w:b/>
          <w:szCs w:val="21"/>
        </w:rPr>
      </w:pPr>
    </w:p>
    <w:p>
      <w:pPr>
        <w:rPr>
          <w:rFonts w:hint="eastAsia"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3、蒸发和沸腾（汽化的两种方式）</w:t>
      </w:r>
    </w:p>
    <w:tbl>
      <w:tblPr>
        <w:tblStyle w:val="3"/>
        <w:tblW w:w="7586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080"/>
        <w:gridCol w:w="2940"/>
        <w:gridCol w:w="3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蒸发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沸腾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2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不同点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发生位置</w:t>
            </w:r>
          </w:p>
        </w:tc>
        <w:tc>
          <w:tcPr>
            <w:tcW w:w="2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2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剧烈程度</w:t>
            </w:r>
          </w:p>
        </w:tc>
        <w:tc>
          <w:tcPr>
            <w:tcW w:w="2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温度条件</w:t>
            </w:r>
          </w:p>
        </w:tc>
        <w:tc>
          <w:tcPr>
            <w:tcW w:w="2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42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温度变化</w:t>
            </w:r>
          </w:p>
        </w:tc>
        <w:tc>
          <w:tcPr>
            <w:tcW w:w="2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42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影响因素</w:t>
            </w:r>
          </w:p>
        </w:tc>
        <w:tc>
          <w:tcPr>
            <w:tcW w:w="2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1、                      2、                      3、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相同点</w:t>
            </w:r>
          </w:p>
        </w:tc>
        <w:tc>
          <w:tcPr>
            <w:tcW w:w="60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</w:tbl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4、水沸腾实验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（1）</w:t>
      </w:r>
    </w:p>
    <w:p>
      <w:pPr>
        <w:rPr>
          <w:rFonts w:asciiTheme="minorEastAsia" w:hAnsiTheme="minorEastAsia"/>
          <w:b/>
          <w:szCs w:val="21"/>
        </w:rPr>
      </w:pPr>
      <w:r>
        <w:drawing>
          <wp:inline distT="0" distB="0" distL="0" distR="0">
            <wp:extent cx="3610610" cy="1206500"/>
            <wp:effectExtent l="0" t="0" r="8890" b="12700"/>
            <wp:docPr id="18" name="图片 4" descr="http://img.jyeoo.net/quiz/images/201608/70/f15cda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http://img.jyeoo.net/quiz/images/201608/70/f15cda6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pPr w:leftFromText="180" w:rightFromText="180" w:vertAnchor="text" w:horzAnchor="margin" w:tblpY="194"/>
        <w:tblW w:w="96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3"/>
        <w:gridCol w:w="961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时间/min</w:t>
            </w:r>
          </w:p>
        </w:tc>
        <w:tc>
          <w:tcPr>
            <w:tcW w:w="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2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3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4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5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6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7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温度/℃</w:t>
            </w:r>
          </w:p>
        </w:tc>
        <w:tc>
          <w:tcPr>
            <w:tcW w:w="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90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92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94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96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98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99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99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 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widowControl/>
              <w:wordWrap w:val="0"/>
              <w:spacing w:before="20" w:after="20" w:line="300" w:lineRule="atLeast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99</w:t>
            </w:r>
          </w:p>
        </w:tc>
      </w:tr>
    </w:tbl>
    <w:p>
      <w:pPr>
        <w:rPr>
          <w:rFonts w:asciiTheme="minorEastAsia" w:hAnsiTheme="minorEastAsia"/>
          <w:b/>
          <w:szCs w:val="21"/>
        </w:rPr>
      </w:pPr>
    </w:p>
    <w:p>
      <w:pPr>
        <w:rPr>
          <w:kern w:val="0"/>
          <w:szCs w:val="21"/>
        </w:rPr>
      </w:pPr>
      <w:r>
        <w:rPr>
          <w:rFonts w:hint="eastAsia" w:asciiTheme="minorEastAsia" w:hAnsiTheme="minorEastAsia"/>
          <w:b/>
          <w:szCs w:val="21"/>
        </w:rPr>
        <w:t>（1）</w:t>
      </w:r>
      <w:r>
        <w:rPr>
          <w:kern w:val="0"/>
          <w:szCs w:val="21"/>
        </w:rPr>
        <w:t>组装实验器材时，应按照</w:t>
      </w:r>
      <w:r>
        <w:rPr>
          <w:rFonts w:hint="eastAsia"/>
          <w:kern w:val="0"/>
          <w:szCs w:val="21"/>
          <w:u w:val="single"/>
        </w:rPr>
        <w:t xml:space="preserve">         </w:t>
      </w:r>
      <w:r>
        <w:rPr>
          <w:rFonts w:hint="eastAsia"/>
          <w:kern w:val="0"/>
          <w:szCs w:val="21"/>
        </w:rPr>
        <w:t>（</w:t>
      </w:r>
      <w:r>
        <w:rPr>
          <w:szCs w:val="21"/>
        </w:rPr>
        <w:t>选填“自上而下”或“自下而上</w:t>
      </w:r>
      <w:r>
        <w:rPr>
          <w:rFonts w:hint="eastAsia"/>
          <w:szCs w:val="21"/>
        </w:rPr>
        <w:t>”</w:t>
      </w:r>
      <w:r>
        <w:rPr>
          <w:rFonts w:hint="eastAsia"/>
          <w:kern w:val="0"/>
          <w:szCs w:val="21"/>
        </w:rPr>
        <w:t>）</w:t>
      </w:r>
      <w:r>
        <w:rPr>
          <w:kern w:val="0"/>
          <w:szCs w:val="21"/>
        </w:rPr>
        <w:t>的顺序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（2）</w:t>
      </w:r>
      <w:r>
        <w:rPr>
          <w:szCs w:val="21"/>
        </w:rPr>
        <w:t>本实验应选用的温度计是</w:t>
      </w:r>
      <w:r>
        <w:rPr>
          <w:rFonts w:hint="eastAsia"/>
          <w:szCs w:val="21"/>
          <w:u w:val="single"/>
        </w:rPr>
        <w:t xml:space="preserve">                 </w:t>
      </w:r>
      <w:r>
        <w:rPr>
          <w:rFonts w:hint="eastAsia"/>
          <w:szCs w:val="21"/>
        </w:rPr>
        <w:t>（</w:t>
      </w:r>
      <w:r>
        <w:rPr>
          <w:szCs w:val="21"/>
        </w:rPr>
        <w:t>水银温度计（-20</w:t>
      </w:r>
      <w:r>
        <w:rPr>
          <w:rFonts w:hint="eastAsia" w:ascii="宋体" w:hAnsi="宋体" w:eastAsia="宋体" w:cs="宋体"/>
          <w:szCs w:val="21"/>
        </w:rPr>
        <w:t>℃</w:t>
      </w:r>
      <w:r>
        <w:rPr>
          <w:rFonts w:ascii="Calibri" w:hAnsi="Calibri" w:cs="Calibri"/>
          <w:szCs w:val="21"/>
        </w:rPr>
        <w:t>-120</w:t>
      </w:r>
      <w:r>
        <w:rPr>
          <w:rFonts w:hint="eastAsia" w:ascii="宋体" w:hAnsi="宋体" w:eastAsia="宋体" w:cs="宋体"/>
          <w:szCs w:val="21"/>
        </w:rPr>
        <w:t>℃</w:t>
      </w:r>
      <w:r>
        <w:rPr>
          <w:szCs w:val="21"/>
        </w:rPr>
        <w:t>）、酒精温度计（-80</w:t>
      </w:r>
      <w:r>
        <w:rPr>
          <w:rFonts w:hint="eastAsia" w:ascii="宋体" w:hAnsi="宋体" w:eastAsia="宋体" w:cs="宋体"/>
          <w:szCs w:val="21"/>
        </w:rPr>
        <w:t>℃</w:t>
      </w:r>
      <w:r>
        <w:rPr>
          <w:rFonts w:ascii="Calibri" w:hAnsi="Calibri" w:cs="Calibri"/>
          <w:szCs w:val="21"/>
        </w:rPr>
        <w:t>-60</w:t>
      </w:r>
      <w:r>
        <w:rPr>
          <w:rFonts w:hint="eastAsia" w:ascii="宋体" w:hAnsi="宋体" w:eastAsia="宋体" w:cs="宋体"/>
          <w:szCs w:val="21"/>
        </w:rPr>
        <w:t>℃</w:t>
      </w:r>
      <w:r>
        <w:rPr>
          <w:szCs w:val="21"/>
        </w:rPr>
        <w:t>）、体温计、寒暑表</w:t>
      </w:r>
      <w:r>
        <w:rPr>
          <w:rFonts w:hint="eastAsia"/>
          <w:szCs w:val="21"/>
        </w:rPr>
        <w:t>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（3）图乙</w:t>
      </w:r>
      <w:r>
        <w:rPr>
          <w:szCs w:val="21"/>
        </w:rPr>
        <w:t>温度计示数</w:t>
      </w:r>
      <w:r>
        <w:rPr>
          <w:rFonts w:hint="eastAsia"/>
          <w:szCs w:val="21"/>
          <w:u w:val="single"/>
        </w:rPr>
        <w:t xml:space="preserve">                </w:t>
      </w:r>
      <w:r>
        <w:rPr>
          <w:rFonts w:hint="eastAsia"/>
          <w:szCs w:val="21"/>
        </w:rPr>
        <w:t>；</w:t>
      </w:r>
      <w:r>
        <w:rPr>
          <w:szCs w:val="21"/>
        </w:rPr>
        <w:t>说明此时当地大气压</w:t>
      </w:r>
      <w:r>
        <w:rPr>
          <w:rFonts w:hint="eastAsia"/>
          <w:szCs w:val="21"/>
          <w:u w:val="single"/>
        </w:rPr>
        <w:t xml:space="preserve">          </w:t>
      </w:r>
      <w:r>
        <w:rPr>
          <w:szCs w:val="21"/>
        </w:rPr>
        <w:t>（选填“大于”、“小于”或“等于”）1个标准大气压；水温达到沸点后继续加热，水的温度</w:t>
      </w:r>
      <w:r>
        <w:rPr>
          <w:rFonts w:hint="eastAsia"/>
          <w:szCs w:val="21"/>
          <w:u w:val="single"/>
        </w:rPr>
        <w:t xml:space="preserve">          </w:t>
      </w:r>
      <w:r>
        <w:rPr>
          <w:szCs w:val="21"/>
        </w:rPr>
        <w:t>（选填“升高”或“不变”）．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（4）</w:t>
      </w:r>
      <w:r>
        <w:rPr>
          <w:szCs w:val="21"/>
        </w:rPr>
        <w:t>为了减少从开始加热到沸腾时的时间，可以采取的措施是</w:t>
      </w:r>
      <w:r>
        <w:rPr>
          <w:rFonts w:hint="eastAsia"/>
          <w:szCs w:val="21"/>
        </w:rPr>
        <w:t>：</w:t>
      </w:r>
      <w:r>
        <w:rPr>
          <w:rFonts w:hint="eastAsia"/>
          <w:szCs w:val="21"/>
          <w:u w:val="single"/>
        </w:rPr>
        <w:t xml:space="preserve">                       </w:t>
      </w:r>
      <w:r>
        <w:rPr>
          <w:rFonts w:hint="eastAsia"/>
          <w:szCs w:val="21"/>
        </w:rPr>
        <w:t>；</w:t>
      </w:r>
    </w:p>
    <w:p>
      <w:pPr>
        <w:rPr>
          <w:kern w:val="0"/>
          <w:szCs w:val="21"/>
        </w:rPr>
      </w:pPr>
      <w:r>
        <w:rPr>
          <w:rFonts w:hint="eastAsia" w:asciiTheme="minorEastAsia" w:hAnsiTheme="minorEastAsia"/>
          <w:szCs w:val="21"/>
        </w:rPr>
        <w:t>（5）</w:t>
      </w:r>
      <w:r>
        <w:rPr>
          <w:kern w:val="0"/>
          <w:szCs w:val="21"/>
        </w:rPr>
        <w:t xml:space="preserve">实验完毕，小云撤去酒精灯后发现水继续沸腾了一段时间，原因是 </w:t>
      </w:r>
      <w:r>
        <w:rPr>
          <w:rFonts w:hint="eastAsia"/>
          <w:kern w:val="0"/>
          <w:szCs w:val="21"/>
        </w:rPr>
        <w:t>：</w:t>
      </w:r>
      <w:r>
        <w:rPr>
          <w:rFonts w:hint="eastAsia"/>
          <w:kern w:val="0"/>
          <w:szCs w:val="21"/>
          <w:u w:val="single"/>
        </w:rPr>
        <w:t xml:space="preserve">                               </w:t>
      </w:r>
      <w:r>
        <w:rPr>
          <w:rFonts w:hint="eastAsia"/>
          <w:kern w:val="0"/>
          <w:szCs w:val="21"/>
        </w:rPr>
        <w:t>；</w:t>
      </w:r>
    </w:p>
    <w:p>
      <w:pPr>
        <w:rPr>
          <w:rFonts w:ascii="宋体" w:hAnsi="宋体" w:eastAsia="宋体" w:cs="宋体"/>
          <w:vanish/>
          <w:color w:val="000000"/>
          <w:kern w:val="0"/>
          <w:szCs w:val="21"/>
        </w:rPr>
      </w:pPr>
      <w:r>
        <w:rPr>
          <w:rFonts w:hint="eastAsia" w:asciiTheme="minorEastAsia" w:hAnsiTheme="minorEastAsia"/>
        </w:rPr>
        <w:t>（6）</w:t>
      </w:r>
      <w:r>
        <w:t>当水沸腾时，杯口附近出现大量“白气”，“白气”是杯中冒出的水蒸气遇冷</w:t>
      </w:r>
      <w:r>
        <w:rPr>
          <w:rFonts w:hint="eastAsia"/>
          <w:u w:val="single"/>
        </w:rPr>
        <w:t xml:space="preserve">        </w:t>
      </w:r>
      <w:r>
        <w:rPr>
          <w:rFonts w:ascii="宋体" w:hAnsi="宋体" w:eastAsia="宋体" w:cs="宋体"/>
          <w:kern w:val="0"/>
        </w:rPr>
        <w:t>（选填“汽化”或“液化”）</w:t>
      </w:r>
      <w:r>
        <w:rPr>
          <w:rFonts w:ascii="宋体" w:hAnsi="宋体" w:eastAsia="宋体" w:cs="宋体"/>
          <w:kern w:val="0"/>
          <w:szCs w:val="21"/>
        </w:rPr>
        <w:t>形成的，该过程要</w:t>
      </w:r>
      <w:r>
        <w:rPr>
          <w:rFonts w:hint="eastAsia" w:ascii="宋体" w:hAnsi="宋体" w:eastAsia="宋体" w:cs="宋体"/>
          <w:kern w:val="0"/>
          <w:szCs w:val="21"/>
          <w:u w:val="single"/>
        </w:rPr>
        <w:t xml:space="preserve">           </w:t>
      </w:r>
      <w:r>
        <w:rPr>
          <w:rFonts w:ascii="宋体" w:hAnsi="宋体" w:eastAsia="宋体" w:cs="宋体"/>
          <w:vanish/>
          <w:color w:val="000000"/>
          <w:kern w:val="0"/>
          <w:szCs w:val="21"/>
        </w:rPr>
        <w:t>放热</w:t>
      </w:r>
    </w:p>
    <w:p>
      <w:pPr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（选填“吸热”或“放热</w:t>
      </w:r>
      <w:r>
        <w:rPr>
          <w:rFonts w:hint="eastAsia" w:ascii="宋体" w:hAnsi="宋体" w:eastAsia="宋体" w:cs="宋体"/>
          <w:kern w:val="0"/>
          <w:szCs w:val="21"/>
        </w:rPr>
        <w:t>”）</w:t>
      </w:r>
      <w:r>
        <w:rPr>
          <w:rFonts w:ascii="宋体" w:hAnsi="宋体" w:eastAsia="宋体" w:cs="宋体"/>
          <w:kern w:val="0"/>
          <w:szCs w:val="21"/>
        </w:rPr>
        <w:t xml:space="preserve">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5、液化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▲（1）解析“白气”现象：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                  </w:t>
      </w:r>
      <w:r>
        <w:rPr>
          <w:rFonts w:hint="eastAsia" w:asciiTheme="minorEastAsia" w:hAnsiTheme="minorEastAsia"/>
          <w:szCs w:val="21"/>
        </w:rPr>
        <w:t>。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（2）液化的两种常见方式：</w:t>
      </w:r>
      <w:r>
        <w:rPr>
          <w:rFonts w:hint="eastAsia" w:asciiTheme="minorEastAsia" w:hAnsiTheme="minorEastAsia"/>
          <w:szCs w:val="21"/>
          <w:u w:val="single"/>
        </w:rPr>
        <w:t xml:space="preserve">       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hint="eastAsia" w:asciiTheme="minorEastAsia" w:hAnsiTheme="minorEastAsia"/>
          <w:szCs w:val="21"/>
          <w:u w:val="single"/>
        </w:rPr>
        <w:t xml:space="preserve">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（3）液化的常见例子：</w:t>
      </w:r>
    </w:p>
    <w:p>
      <w:r>
        <w:rPr>
          <w:rFonts w:hint="eastAsia" w:asciiTheme="minorEastAsia" w:hAnsiTheme="minorEastAsia"/>
          <w:szCs w:val="21"/>
        </w:rPr>
        <w:t>▲</w:t>
      </w:r>
      <w:r>
        <w:rPr>
          <w:rFonts w:hint="eastAsia" w:asciiTheme="minorEastAsia" w:hAnsiTheme="minorEastAsia"/>
        </w:rPr>
        <w:t>（4）</w:t>
      </w:r>
      <w:r>
        <w:t>冰柜里刚拿出的冰棍周围的“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白气</w:t>
      </w:r>
      <w:r>
        <w:t>”是</w:t>
      </w:r>
      <w:r>
        <w:rPr>
          <w:rFonts w:hint="eastAsia"/>
          <w:u w:val="single"/>
        </w:rPr>
        <w:t xml:space="preserve">      </w:t>
      </w:r>
      <w:r>
        <w:t>（填写来源）的水蒸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气</w:t>
      </w: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t>（填写物态变化名称）形成的</w:t>
      </w:r>
      <w:r>
        <w:rPr>
          <w:rFonts w:hint="eastAsia"/>
        </w:rPr>
        <w:t>；</w:t>
      </w:r>
    </w:p>
    <w:p>
      <w:pPr>
        <w:ind w:firstLine="735" w:firstLineChars="350"/>
      </w:pPr>
      <w:r>
        <w:rPr>
          <w:rFonts w:hint="eastAsia"/>
        </w:rPr>
        <w:t>水沸腾时的“白气”</w:t>
      </w:r>
      <w:r>
        <w:t>是</w:t>
      </w:r>
      <w:r>
        <w:rPr>
          <w:rFonts w:hint="eastAsia"/>
          <w:u w:val="single"/>
        </w:rPr>
        <w:t xml:space="preserve">      </w:t>
      </w:r>
      <w:r>
        <w:t>（填写来源）的水蒸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气</w:t>
      </w: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t>（填写物态变化名称）形成的</w:t>
      </w:r>
      <w:r>
        <w:rPr>
          <w:rFonts w:hint="eastAsia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【典型例题】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/>
        </w:rPr>
        <w:t>1、</w:t>
      </w:r>
      <w:r>
        <w:rPr>
          <w:rFonts w:asciiTheme="minorEastAsia" w:hAnsiTheme="minorEastAsia"/>
          <w:szCs w:val="21"/>
        </w:rPr>
        <w:t>用温度计测量烧杯中液体的温度，如图所示的几种做法中正确的是（　　）</w:t>
      </w:r>
    </w:p>
    <w:p>
      <w:pPr>
        <w:spacing w:line="360" w:lineRule="auto"/>
        <w:ind w:firstLine="210" w:firstLineChars="1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0" distR="0" simplePos="0" relativeHeight="251941888" behindDoc="0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342265</wp:posOffset>
            </wp:positionV>
            <wp:extent cx="590550" cy="914400"/>
            <wp:effectExtent l="0" t="0" r="0" b="0"/>
            <wp:wrapNone/>
            <wp:docPr id="4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szCs w:val="21"/>
        </w:rPr>
        <w:t>A．</w:t>
      </w:r>
      <w:r>
        <w:rPr>
          <w:rFonts w:asciiTheme="minorEastAsia" w:hAnsiTheme="minorEastAsia"/>
          <w:szCs w:val="21"/>
        </w:rPr>
        <w:drawing>
          <wp:inline distT="0" distB="0" distL="0" distR="0">
            <wp:extent cx="590550" cy="1181100"/>
            <wp:effectExtent l="0" t="0" r="0" b="0"/>
            <wp:docPr id="4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B．</w:t>
      </w:r>
      <w:r>
        <w:rPr>
          <w:rFonts w:asciiTheme="minorEastAsia" w:hAnsiTheme="minorEastAsia"/>
          <w:szCs w:val="21"/>
        </w:rPr>
        <w:drawing>
          <wp:inline distT="0" distB="0" distL="0" distR="0">
            <wp:extent cx="571500" cy="946150"/>
            <wp:effectExtent l="0" t="0" r="0" b="6350"/>
            <wp:docPr id="4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C．</w:t>
      </w:r>
      <w:r>
        <w:rPr>
          <w:rFonts w:asciiTheme="minorEastAsia" w:hAnsiTheme="minorEastAsia"/>
          <w:szCs w:val="21"/>
        </w:rPr>
        <w:drawing>
          <wp:inline distT="0" distB="0" distL="0" distR="0">
            <wp:extent cx="590550" cy="800100"/>
            <wp:effectExtent l="0" t="0" r="0" b="0"/>
            <wp:docPr id="4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>D．</w:t>
      </w:r>
    </w:p>
    <w:p>
      <w:pPr>
        <w:spacing w:line="360" w:lineRule="auto"/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如图所示的温度计，关于它的说法正确的是（　　）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3465195" cy="226695"/>
            <wp:effectExtent l="0" t="0" r="1905" b="1905"/>
            <wp:docPr id="3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0" w:firstLineChars="1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A．该温度计是根据固体热胀冷缩的原理制成的</w:t>
      </w:r>
    </w:p>
    <w:p>
      <w:pPr>
        <w:spacing w:line="360" w:lineRule="auto"/>
        <w:ind w:firstLine="210" w:firstLineChars="1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B．在使用该温度计测量物体温度时，可以离开被测物体读数</w:t>
      </w:r>
    </w:p>
    <w:p>
      <w:pPr>
        <w:spacing w:line="360" w:lineRule="auto"/>
        <w:ind w:firstLine="210" w:firstLineChars="1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C．该温度计的量程是20</w:t>
      </w:r>
      <w:r>
        <w:rPr>
          <w:rFonts w:hint="eastAsia" w:asciiTheme="minorEastAsia" w:hAnsiTheme="minorEastAsia"/>
          <w:szCs w:val="21"/>
        </w:rPr>
        <w:t>～</w:t>
      </w:r>
      <w:r>
        <w:rPr>
          <w:rFonts w:asciiTheme="minorEastAsia" w:hAnsiTheme="minorEastAsia"/>
          <w:szCs w:val="21"/>
        </w:rPr>
        <w:t>100℃</w:t>
      </w:r>
    </w:p>
    <w:p>
      <w:pPr>
        <w:spacing w:line="360" w:lineRule="auto"/>
        <w:ind w:firstLine="210" w:firstLineChars="1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D．该温度计此时的示数为32℃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下表为一些物质的凝固点和沸点，根据下表判断，在我国各个地区都能测量气温的温度计应选用（　　）</w:t>
      </w:r>
    </w:p>
    <w:tbl>
      <w:tblPr>
        <w:tblStyle w:val="3"/>
        <w:tblW w:w="3810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531"/>
        <w:gridCol w:w="636"/>
        <w:gridCol w:w="741"/>
        <w:gridCol w:w="741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53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水</w:t>
            </w:r>
          </w:p>
        </w:tc>
        <w:tc>
          <w:tcPr>
            <w:tcW w:w="63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水银</w:t>
            </w:r>
          </w:p>
        </w:tc>
        <w:tc>
          <w:tcPr>
            <w:tcW w:w="74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酒精</w:t>
            </w:r>
          </w:p>
        </w:tc>
        <w:tc>
          <w:tcPr>
            <w:tcW w:w="74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乙醚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凝固点/℃</w:t>
            </w:r>
          </w:p>
        </w:tc>
        <w:tc>
          <w:tcPr>
            <w:tcW w:w="53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0</w:t>
            </w:r>
          </w:p>
        </w:tc>
        <w:tc>
          <w:tcPr>
            <w:tcW w:w="63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﹣39</w:t>
            </w:r>
          </w:p>
        </w:tc>
        <w:tc>
          <w:tcPr>
            <w:tcW w:w="74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﹣117</w:t>
            </w:r>
          </w:p>
        </w:tc>
        <w:tc>
          <w:tcPr>
            <w:tcW w:w="74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﹣114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沸点/℃</w:t>
            </w:r>
          </w:p>
        </w:tc>
        <w:tc>
          <w:tcPr>
            <w:tcW w:w="53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100</w:t>
            </w:r>
          </w:p>
        </w:tc>
        <w:tc>
          <w:tcPr>
            <w:tcW w:w="63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357</w:t>
            </w:r>
          </w:p>
        </w:tc>
        <w:tc>
          <w:tcPr>
            <w:tcW w:w="74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78</w:t>
            </w:r>
          </w:p>
        </w:tc>
        <w:tc>
          <w:tcPr>
            <w:tcW w:w="74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35</w:t>
            </w:r>
          </w:p>
        </w:tc>
      </w:tr>
    </w:tbl>
    <w:p>
      <w:pPr>
        <w:spacing w:line="360" w:lineRule="auto"/>
        <w:ind w:firstLine="210" w:firstLineChars="1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A．酒精温度计</w:t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</w:t>
      </w:r>
      <w:r>
        <w:rPr>
          <w:rFonts w:asciiTheme="minorEastAsia" w:hAnsiTheme="minorEastAsia"/>
          <w:szCs w:val="21"/>
        </w:rPr>
        <w:t>B．乙醚温度计</w:t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</w:t>
      </w:r>
      <w:r>
        <w:rPr>
          <w:rFonts w:asciiTheme="minorEastAsia" w:hAnsiTheme="minorEastAsia"/>
          <w:szCs w:val="21"/>
        </w:rPr>
        <w:t>C．水温度计</w:t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</w:t>
      </w:r>
      <w:r>
        <w:rPr>
          <w:rFonts w:asciiTheme="minorEastAsia" w:hAnsiTheme="minorEastAsia"/>
          <w:szCs w:val="21"/>
        </w:rPr>
        <w:t>D．水银温度计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2540</wp:posOffset>
            </wp:positionV>
            <wp:extent cx="1059180" cy="850900"/>
            <wp:effectExtent l="0" t="0" r="7620" b="6350"/>
            <wp:wrapSquare wrapText="bothSides"/>
            <wp:docPr id="3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  <w:lang w:val="en-US" w:eastAsia="zh-CN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如图所示为海波的熔化图象，从图象中获得的信息说法正确的是（　　）</w:t>
      </w:r>
    </w:p>
    <w:p>
      <w:pPr>
        <w:spacing w:line="360" w:lineRule="auto"/>
        <w:ind w:firstLine="210" w:firstLineChars="1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A．海波的沸点是48℃</w:t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B．海波在BC段吸收了热量</w:t>
      </w:r>
    </w:p>
    <w:p>
      <w:pPr>
        <w:spacing w:line="360" w:lineRule="auto"/>
        <w:ind w:firstLine="210" w:firstLineChars="1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C．海波在CD段是气态</w:t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</w:t>
      </w:r>
      <w:r>
        <w:rPr>
          <w:rFonts w:asciiTheme="minorEastAsia" w:hAnsiTheme="minorEastAsia"/>
          <w:szCs w:val="21"/>
        </w:rPr>
        <w:t>D．6min时海波已全部熔化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5</w:t>
      </w:r>
      <w:r>
        <w:rPr>
          <w:rFonts w:asciiTheme="minorEastAsia" w:hAnsiTheme="minorEastAsia"/>
          <w:szCs w:val="21"/>
        </w:rPr>
        <w:t>．如图是分别表示甲、乙、丙、丁四种物质熔化或凝固规律的图线，下列说法正确的是（　　）</w:t>
      </w:r>
    </w:p>
    <w:p>
      <w:pPr>
        <w:spacing w:line="36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4051935" cy="904875"/>
            <wp:effectExtent l="0" t="0" r="5715" b="9525"/>
            <wp:docPr id="2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0" w:firstLineChars="1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A．甲种物质是晶体，图线表示的是凝固的过程</w:t>
      </w:r>
    </w:p>
    <w:p>
      <w:pPr>
        <w:spacing w:line="360" w:lineRule="auto"/>
        <w:ind w:firstLine="210" w:firstLineChars="1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B．乙种物质是非晶体，图线表示的是熔化的过程</w:t>
      </w:r>
    </w:p>
    <w:p>
      <w:pPr>
        <w:spacing w:line="360" w:lineRule="auto"/>
        <w:ind w:firstLine="210" w:firstLineChars="1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C．丙种物质是非晶体，图线表示的是凝固的过程</w:t>
      </w:r>
    </w:p>
    <w:p>
      <w:pPr>
        <w:spacing w:line="360" w:lineRule="auto"/>
        <w:ind w:firstLine="210" w:firstLineChars="1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D．丁种物质是晶体，图线表示的是凝固的过程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4262755</wp:posOffset>
            </wp:positionH>
            <wp:positionV relativeFrom="paragraph">
              <wp:posOffset>87630</wp:posOffset>
            </wp:positionV>
            <wp:extent cx="1384300" cy="1212850"/>
            <wp:effectExtent l="0" t="0" r="6350" b="6350"/>
            <wp:wrapSquare wrapText="bothSides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  <w:lang w:val="en-US" w:eastAsia="zh-CN"/>
        </w:rPr>
        <w:t>6</w:t>
      </w:r>
      <w:r>
        <w:rPr>
          <w:rFonts w:asciiTheme="minorEastAsia" w:hAnsiTheme="minorEastAsia"/>
          <w:szCs w:val="21"/>
        </w:rPr>
        <w:t>．如图是海波的熔化图象，下列从图象中获得信息正确的是（　　）</w:t>
      </w:r>
    </w:p>
    <w:p>
      <w:pPr>
        <w:spacing w:line="360" w:lineRule="auto"/>
        <w:ind w:firstLine="210" w:firstLineChars="1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A．海波是非晶体</w:t>
      </w:r>
    </w:p>
    <w:p>
      <w:pPr>
        <w:spacing w:line="360" w:lineRule="auto"/>
        <w:ind w:firstLine="210" w:firstLineChars="1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B．海波在AB段是液态</w:t>
      </w:r>
    </w:p>
    <w:p>
      <w:pPr>
        <w:spacing w:line="360" w:lineRule="auto"/>
        <w:ind w:firstLine="210" w:firstLineChars="1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C．海波在BC段吸热，温度不变</w:t>
      </w:r>
    </w:p>
    <w:p>
      <w:pPr>
        <w:spacing w:line="360" w:lineRule="auto"/>
        <w:ind w:firstLine="210" w:firstLineChars="1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4628515</wp:posOffset>
            </wp:positionH>
            <wp:positionV relativeFrom="paragraph">
              <wp:posOffset>144145</wp:posOffset>
            </wp:positionV>
            <wp:extent cx="1353820" cy="934085"/>
            <wp:effectExtent l="0" t="0" r="17780" b="18415"/>
            <wp:wrapSquare wrapText="bothSides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szCs w:val="21"/>
        </w:rPr>
        <w:t>D．海波从开始熔化到完全熔化用时约8min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7</w:t>
      </w:r>
      <w:r>
        <w:rPr>
          <w:rFonts w:asciiTheme="minorEastAsia" w:hAnsiTheme="minorEastAsia"/>
          <w:szCs w:val="21"/>
        </w:rPr>
        <w:t>．图是某物质的物态变化过程图象，以下从图象中获得的信息正确的是（　　）</w:t>
      </w:r>
    </w:p>
    <w:p>
      <w:pPr>
        <w:spacing w:line="360" w:lineRule="auto"/>
        <w:ind w:firstLine="210" w:firstLineChars="1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A．该物质是非晶体</w:t>
      </w:r>
      <w:r>
        <w:rPr>
          <w:rFonts w:hint="eastAsia" w:asciiTheme="minorEastAsia" w:hAnsiTheme="minorEastAsia"/>
          <w:szCs w:val="21"/>
        </w:rPr>
        <w:t xml:space="preserve">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B．在ab段处于固液共存状态</w:t>
      </w:r>
    </w:p>
    <w:p>
      <w:pPr>
        <w:spacing w:line="360" w:lineRule="auto"/>
        <w:ind w:firstLine="210" w:firstLineChars="1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C．在bc段处于沸腾状态</w:t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D．c到d是熔化过程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Cs w:val="21"/>
        </w:rPr>
        <w:t>．在卫生间里洗过热水澡后，室内的玻璃镜面变得模糊不清，过了一段时间，镜面又变得清晰起来．镜面上发生的这两种现象的物态变化是（　　）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A．先液化，后汽化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 B．先汽化，后液化       C．只有液化    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D．只有汽化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drawing>
          <wp:anchor distT="0" distB="0" distL="114300" distR="114300" simplePos="0" relativeHeight="251973632" behindDoc="0" locked="0" layoutInCell="1" allowOverlap="1">
            <wp:simplePos x="0" y="0"/>
            <wp:positionH relativeFrom="column">
              <wp:posOffset>4398645</wp:posOffset>
            </wp:positionH>
            <wp:positionV relativeFrom="paragraph">
              <wp:posOffset>481965</wp:posOffset>
            </wp:positionV>
            <wp:extent cx="1733550" cy="717550"/>
            <wp:effectExtent l="0" t="0" r="0" b="6350"/>
            <wp:wrapNone/>
            <wp:docPr id="143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Cs w:val="21"/>
        </w:rPr>
        <w:t>．夏天，小雨将冰水和热水分别注入常温下的两只透明烧杯中，如图所示．一会儿发现两只烧杯的杯壁上都有一部分出现小水珠，变得模糊了．针对这一现象，下列说法正确的是（　　）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A．甲、乙两杯都在内壁出现了水珠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B．甲、乙两杯都在外壁出现了水珠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C．甲杯的内壁出现了水珠，乙杯的外壁出现了水珠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D．甲杯的外壁出现了水珠，乙杯的内壁出现了水珠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Cs w:val="21"/>
        </w:rPr>
        <w:t>．我国民间有句谚语：“水缸穿裙子，天就要下雨、”其中，“水缸穿裙子”是指盛水的水缸外表面出现了一层密密麻麻的小水珠、小水珠是由（　　）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A．水缸中的水蒸发形成的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      B．空气中的水蒸气液化形成的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C．水缸中的水汽化形成的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      D．空气中的水蒸气凝华形成的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Cs w:val="21"/>
        </w:rPr>
        <w:t>．端午节是我国的传统节日，赛龙舟、吃粽子也成为人们过节的重要习俗．小彤看见妈妈在家煮粽子时，锅中水沸腾后改用“小火”继续煮．针对这种做法，下列说法正确的是（　　）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A．改用“小火”可以提高水的沸点，能更快的将粽子煮熟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B．用“大火”可使水沸腾更剧烈，沸点升高，不应该改用“小火”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C．水沸腾后，改用“小火”水温升高较慢，锅中水不易被烧干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D．水沸腾后，用“大火”或“小火”煮，水温都不变，用“小火”煮可节能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65405</wp:posOffset>
            </wp:positionV>
            <wp:extent cx="1752600" cy="1403350"/>
            <wp:effectExtent l="0" t="0" r="0" b="6350"/>
            <wp:wrapSquare wrapText="bothSides"/>
            <wp:docPr id="70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szCs w:val="21"/>
        </w:rPr>
        <w:t>．如图所示，是锡的熔化和凝固的图象，根据图象回答：</w:t>
      </w:r>
    </w:p>
    <w:p>
      <w:pPr>
        <w:spacing w:line="360" w:lineRule="auto"/>
        <w:ind w:firstLine="105" w:firstLineChars="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（1）锡的熔点是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，凝固点是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．</w:t>
      </w:r>
    </w:p>
    <w:p>
      <w:pPr>
        <w:spacing w:line="360" w:lineRule="auto"/>
        <w:ind w:firstLine="105" w:firstLineChars="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（2）在BC段，锡处于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状态；在DE段，锡处于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态．</w:t>
      </w:r>
    </w:p>
    <w:p>
      <w:pPr>
        <w:spacing w:line="360" w:lineRule="auto"/>
        <w:ind w:firstLine="105" w:firstLineChars="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（3）锡的熔化用了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min，它熔化过程中要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热，但温度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．</w:t>
      </w:r>
    </w:p>
    <w:p>
      <w:pPr>
        <w:spacing w:line="360" w:lineRule="auto"/>
        <w:ind w:firstLine="105" w:firstLineChars="5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（4）锡从10min到12min这段时间间隔内处于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状态．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13</w:t>
      </w:r>
      <w:r>
        <w:rPr>
          <w:rFonts w:hint="eastAsia" w:asciiTheme="minorEastAsia" w:hAnsiTheme="minorEastAsia" w:eastAsiaTheme="minorEastAsia" w:cstheme="minorEastAsia"/>
          <w:szCs w:val="21"/>
        </w:rPr>
        <w:t>．如图甲是“探究固体熔化时温度的变化规律”的实验装置．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drawing>
          <wp:inline distT="0" distB="0" distL="0" distR="0">
            <wp:extent cx="3270250" cy="1117600"/>
            <wp:effectExtent l="0" t="0" r="6350" b="6350"/>
            <wp:docPr id="70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111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（1）把石棉网垫在烧杯下，并将试管放在水中加热，是为了使固体粉末受热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（选填“均匀”或“不均匀”）．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（2）将温度计插入试管中时，温度计的玻璃泡要全部插入固体粉末中，不要碰到试管底或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．若某时刻温度计的示数如图乙所示，则此时温度计的读数为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℃．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（3）下表是实验中记录的数据．</w:t>
      </w:r>
    </w:p>
    <w:tbl>
      <w:tblPr>
        <w:tblStyle w:val="3"/>
        <w:tblW w:w="7656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579"/>
        <w:gridCol w:w="447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时间/min</w:t>
            </w:r>
          </w:p>
        </w:tc>
        <w:tc>
          <w:tcPr>
            <w:tcW w:w="579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0</w:t>
            </w:r>
          </w:p>
        </w:tc>
        <w:tc>
          <w:tcPr>
            <w:tcW w:w="44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</w:t>
            </w:r>
          </w:p>
        </w:tc>
        <w:tc>
          <w:tcPr>
            <w:tcW w:w="60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</w:t>
            </w:r>
          </w:p>
        </w:tc>
        <w:tc>
          <w:tcPr>
            <w:tcW w:w="60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3</w:t>
            </w:r>
          </w:p>
        </w:tc>
        <w:tc>
          <w:tcPr>
            <w:tcW w:w="60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4</w:t>
            </w:r>
          </w:p>
        </w:tc>
        <w:tc>
          <w:tcPr>
            <w:tcW w:w="60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5</w:t>
            </w:r>
          </w:p>
        </w:tc>
        <w:tc>
          <w:tcPr>
            <w:tcW w:w="60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6</w:t>
            </w:r>
          </w:p>
        </w:tc>
        <w:tc>
          <w:tcPr>
            <w:tcW w:w="60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7</w:t>
            </w:r>
          </w:p>
        </w:tc>
        <w:tc>
          <w:tcPr>
            <w:tcW w:w="60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8</w:t>
            </w:r>
          </w:p>
        </w:tc>
        <w:tc>
          <w:tcPr>
            <w:tcW w:w="60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9</w:t>
            </w:r>
          </w:p>
        </w:tc>
        <w:tc>
          <w:tcPr>
            <w:tcW w:w="60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温度/℃</w:t>
            </w:r>
          </w:p>
        </w:tc>
        <w:tc>
          <w:tcPr>
            <w:tcW w:w="579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40</w:t>
            </w:r>
          </w:p>
        </w:tc>
        <w:tc>
          <w:tcPr>
            <w:tcW w:w="44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42</w:t>
            </w:r>
          </w:p>
        </w:tc>
        <w:tc>
          <w:tcPr>
            <w:tcW w:w="60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44</w:t>
            </w:r>
          </w:p>
        </w:tc>
        <w:tc>
          <w:tcPr>
            <w:tcW w:w="60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46</w:t>
            </w:r>
          </w:p>
        </w:tc>
        <w:tc>
          <w:tcPr>
            <w:tcW w:w="60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48</w:t>
            </w:r>
          </w:p>
        </w:tc>
        <w:tc>
          <w:tcPr>
            <w:tcW w:w="60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48</w:t>
            </w:r>
          </w:p>
        </w:tc>
        <w:tc>
          <w:tcPr>
            <w:tcW w:w="60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48</w:t>
            </w:r>
          </w:p>
        </w:tc>
        <w:tc>
          <w:tcPr>
            <w:tcW w:w="60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48</w:t>
            </w:r>
          </w:p>
        </w:tc>
        <w:tc>
          <w:tcPr>
            <w:tcW w:w="60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48</w:t>
            </w:r>
          </w:p>
        </w:tc>
        <w:tc>
          <w:tcPr>
            <w:tcW w:w="60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50</w:t>
            </w:r>
          </w:p>
        </w:tc>
        <w:tc>
          <w:tcPr>
            <w:tcW w:w="60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53</w:t>
            </w: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根据表中数据可知，该物质的熔点是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℃；该物质是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（选填“晶体”或“非晶体”）．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（4）能反映上述固体熔化时温度变化规律的是图丙ab中的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14</w:t>
      </w:r>
      <w:r>
        <w:rPr>
          <w:rFonts w:hint="eastAsia" w:asciiTheme="minorEastAsia" w:hAnsiTheme="minorEastAsia" w:eastAsiaTheme="minorEastAsia" w:cstheme="minorEastAsia"/>
          <w:szCs w:val="21"/>
        </w:rPr>
        <w:t>．在探究“冰的熔化特点”实验中，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（1）如图甲所示，是小明根据实验数据作出的冰加热时温度随时间变化的图象．分析图象可知，冰的熔点是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℃，其熔化过程的特点是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．在第6min该物质处于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（选填“固态”、“液态”或“固液共存状态”）．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drawing>
          <wp:anchor distT="0" distB="0" distL="114300" distR="114300" simplePos="0" relativeHeight="25194086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289560</wp:posOffset>
            </wp:positionV>
            <wp:extent cx="1724660" cy="901700"/>
            <wp:effectExtent l="0" t="0" r="8890" b="12700"/>
            <wp:wrapNone/>
            <wp:docPr id="7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Cs w:val="21"/>
        </w:rPr>
        <w:t>（2）另一个小组为了使物质更快受热，实验装置如图乙所示，你认为该装置存在的不足是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drawing>
          <wp:anchor distT="0" distB="0" distL="0" distR="0" simplePos="0" relativeHeight="251942912" behindDoc="0" locked="0" layoutInCell="1" allowOverlap="1">
            <wp:simplePos x="0" y="0"/>
            <wp:positionH relativeFrom="column">
              <wp:posOffset>5834380</wp:posOffset>
            </wp:positionH>
            <wp:positionV relativeFrom="paragraph">
              <wp:posOffset>633095</wp:posOffset>
            </wp:positionV>
            <wp:extent cx="788670" cy="1078865"/>
            <wp:effectExtent l="0" t="0" r="11430" b="6985"/>
            <wp:wrapNone/>
            <wp:docPr id="7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8670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15</w:t>
      </w:r>
      <w:r>
        <w:rPr>
          <w:rFonts w:hint="eastAsia" w:asciiTheme="minorEastAsia" w:hAnsiTheme="minorEastAsia" w:eastAsiaTheme="minorEastAsia" w:cstheme="minorEastAsia"/>
          <w:szCs w:val="21"/>
        </w:rPr>
        <w:t>．有一杯渗有少量酒精的水，小涛同学想测出这杯混合液的凝固温度（已知水的凝固点为0℃，酒精的凝固点为﹣117℃）．他将这杯液体放入冰箱的冷冻室内，并将温度计正确插入混合液中，每隔2min把观察到的现象和数据记入下表中．</w:t>
      </w:r>
    </w:p>
    <w:tbl>
      <w:tblPr>
        <w:tblStyle w:val="3"/>
        <w:tblW w:w="8673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495"/>
        <w:gridCol w:w="495"/>
        <w:gridCol w:w="495"/>
        <w:gridCol w:w="531"/>
        <w:gridCol w:w="531"/>
        <w:gridCol w:w="531"/>
        <w:gridCol w:w="846"/>
        <w:gridCol w:w="846"/>
        <w:gridCol w:w="846"/>
        <w:gridCol w:w="846"/>
        <w:gridCol w:w="531"/>
        <w:gridCol w:w="54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时间/min</w:t>
            </w:r>
          </w:p>
        </w:tc>
        <w:tc>
          <w:tcPr>
            <w:tcW w:w="495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0</w:t>
            </w:r>
          </w:p>
        </w:tc>
        <w:tc>
          <w:tcPr>
            <w:tcW w:w="495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</w:t>
            </w:r>
          </w:p>
        </w:tc>
        <w:tc>
          <w:tcPr>
            <w:tcW w:w="495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4</w:t>
            </w:r>
          </w:p>
        </w:tc>
        <w:tc>
          <w:tcPr>
            <w:tcW w:w="531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6</w:t>
            </w:r>
          </w:p>
        </w:tc>
        <w:tc>
          <w:tcPr>
            <w:tcW w:w="531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8</w:t>
            </w:r>
          </w:p>
        </w:tc>
        <w:tc>
          <w:tcPr>
            <w:tcW w:w="531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10</w:t>
            </w:r>
          </w:p>
        </w:tc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12</w:t>
            </w:r>
          </w:p>
        </w:tc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14</w:t>
            </w:r>
          </w:p>
        </w:tc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16</w:t>
            </w:r>
          </w:p>
        </w:tc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18</w:t>
            </w:r>
          </w:p>
        </w:tc>
        <w:tc>
          <w:tcPr>
            <w:tcW w:w="531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20</w:t>
            </w:r>
          </w:p>
        </w:tc>
        <w:tc>
          <w:tcPr>
            <w:tcW w:w="5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22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温度/℃</w:t>
            </w:r>
          </w:p>
        </w:tc>
        <w:tc>
          <w:tcPr>
            <w:tcW w:w="495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4</w:t>
            </w:r>
          </w:p>
        </w:tc>
        <w:tc>
          <w:tcPr>
            <w:tcW w:w="495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</w:t>
            </w:r>
          </w:p>
        </w:tc>
        <w:tc>
          <w:tcPr>
            <w:tcW w:w="495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0</w:t>
            </w:r>
          </w:p>
        </w:tc>
        <w:tc>
          <w:tcPr>
            <w:tcW w:w="531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﹣2</w:t>
            </w:r>
          </w:p>
        </w:tc>
        <w:tc>
          <w:tcPr>
            <w:tcW w:w="531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﹣4</w:t>
            </w:r>
          </w:p>
        </w:tc>
        <w:tc>
          <w:tcPr>
            <w:tcW w:w="531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﹣6</w:t>
            </w:r>
          </w:p>
        </w:tc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﹣6</w:t>
            </w:r>
          </w:p>
        </w:tc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﹣6</w:t>
            </w:r>
          </w:p>
        </w:tc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﹣6</w:t>
            </w:r>
          </w:p>
        </w:tc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﹣6</w:t>
            </w:r>
          </w:p>
        </w:tc>
        <w:tc>
          <w:tcPr>
            <w:tcW w:w="531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﹣8</w:t>
            </w:r>
          </w:p>
        </w:tc>
        <w:tc>
          <w:tcPr>
            <w:tcW w:w="5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状 态</w:t>
            </w:r>
          </w:p>
        </w:tc>
        <w:tc>
          <w:tcPr>
            <w:tcW w:w="495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液</w:t>
            </w:r>
          </w:p>
        </w:tc>
        <w:tc>
          <w:tcPr>
            <w:tcW w:w="495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液</w:t>
            </w:r>
          </w:p>
        </w:tc>
        <w:tc>
          <w:tcPr>
            <w:tcW w:w="495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液</w:t>
            </w:r>
          </w:p>
        </w:tc>
        <w:tc>
          <w:tcPr>
            <w:tcW w:w="531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液</w:t>
            </w:r>
          </w:p>
        </w:tc>
        <w:tc>
          <w:tcPr>
            <w:tcW w:w="531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液</w:t>
            </w:r>
          </w:p>
        </w:tc>
        <w:tc>
          <w:tcPr>
            <w:tcW w:w="531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液</w:t>
            </w:r>
          </w:p>
        </w:tc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固、液</w:t>
            </w:r>
          </w:p>
        </w:tc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固、液</w:t>
            </w:r>
          </w:p>
        </w:tc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固、液</w:t>
            </w:r>
          </w:p>
        </w:tc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固、液</w:t>
            </w:r>
          </w:p>
        </w:tc>
        <w:tc>
          <w:tcPr>
            <w:tcW w:w="531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固</w:t>
            </w:r>
          </w:p>
        </w:tc>
        <w:tc>
          <w:tcPr>
            <w:tcW w:w="54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固</w:t>
            </w: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（1）当实验进行到22min时，温度计示数如图所示，读数方法正确的是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（选填“A”、“B”或“C”），此时混合液的温度是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℃；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（2）该混合液的凝固点是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℃，当实验进行到17min时，该混合液体所处的状态是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态；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（3）由上表可知此混合液属于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（选填“晶体”或“非晶体”）；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（4）在水中渗入酒精，混合液的凝固点比水的凝固点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（选填“高”或“低”）．由以上分析可推测，一定量的水中掺入酒精质量越大，混合液的凝固温度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（选填“越高”、“越低”或“不变”）．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16</w:t>
      </w:r>
      <w:r>
        <w:rPr>
          <w:rFonts w:hint="eastAsia" w:asciiTheme="minorEastAsia" w:hAnsiTheme="minorEastAsia" w:eastAsiaTheme="minorEastAsia" w:cstheme="minorEastAsia"/>
          <w:szCs w:val="21"/>
        </w:rPr>
        <w:t>．在探究“水的沸腾”实验中：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（1）除了图中所示的器材，还需要一个重要的测量仪器是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（2）若操作正确无误，根据乙可知此时烧杯中水的实际温度是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℃．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drawing>
          <wp:anchor distT="0" distB="0" distL="114300" distR="114300" simplePos="0" relativeHeight="252013568" behindDoc="0" locked="0" layoutInCell="1" allowOverlap="1">
            <wp:simplePos x="0" y="0"/>
            <wp:positionH relativeFrom="column">
              <wp:posOffset>5086350</wp:posOffset>
            </wp:positionH>
            <wp:positionV relativeFrom="paragraph">
              <wp:posOffset>407670</wp:posOffset>
            </wp:positionV>
            <wp:extent cx="1308100" cy="1327150"/>
            <wp:effectExtent l="0" t="0" r="6350" b="6350"/>
            <wp:wrapSquare wrapText="bothSides"/>
            <wp:docPr id="187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Cs w:val="21"/>
        </w:rPr>
        <w:t>（3）表是本实验过程中不同时刻的温度记录，小明由于粗心大意记错了一个实验数据，你认为错误的数据是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℃，你这样判断的理论依据是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                            　</w:t>
      </w:r>
      <w:r>
        <w:rPr>
          <w:rFonts w:hint="eastAsia" w:asciiTheme="minorEastAsia" w:hAnsiTheme="minorEastAsia" w:eastAsiaTheme="minorEastAsia" w:cstheme="minorEastAsia"/>
          <w:szCs w:val="21"/>
        </w:rPr>
        <w:t>．</w:t>
      </w:r>
    </w:p>
    <w:tbl>
      <w:tblPr>
        <w:tblStyle w:val="3"/>
        <w:tblW w:w="6825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67"/>
        <w:gridCol w:w="567"/>
        <w:gridCol w:w="567"/>
        <w:gridCol w:w="567"/>
        <w:gridCol w:w="567"/>
        <w:gridCol w:w="567"/>
        <w:gridCol w:w="567"/>
        <w:gridCol w:w="567"/>
        <w:gridCol w:w="48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时间/min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…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8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9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10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11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12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13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14</w:t>
            </w:r>
          </w:p>
        </w:tc>
        <w:tc>
          <w:tcPr>
            <w:tcW w:w="4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…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温度/℃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…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96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97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98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98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95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98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98</w:t>
            </w:r>
          </w:p>
        </w:tc>
        <w:tc>
          <w:tcPr>
            <w:tcW w:w="480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…</w:t>
            </w: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改正数据后，小明根据实验数据判定该地水的沸点为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℃，可能的原因是当地的大气压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Cs w:val="21"/>
        </w:rPr>
        <w:t>（选填“大于”、“等于”或“小于”）1标准大气压．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CB672C"/>
    <w:rsid w:val="450529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凯丁</cp:lastModifiedBy>
  <dcterms:modified xsi:type="dcterms:W3CDTF">2018-09-29T11:10:07Z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