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4234550"/>
        <w:docPartObj>
          <w:docPartGallery w:val="Cover Pages"/>
          <w:docPartUnique/>
        </w:docPartObj>
      </w:sdtPr>
      <w:sdtEndPr/>
      <w:sdtContent>
        <w:p w:rsidR="004B1167" w:rsidRDefault="004B1167">
          <w:r>
            <w:rPr>
              <w:noProof/>
              <w:lang w:eastAsia="en-SG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AC0E9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167" w:rsidRPr="004B1167" w:rsidRDefault="004B1167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B1167">
                                  <w:rPr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B1167" w:rsidRPr="004B1167" w:rsidRDefault="004B1167">
                                    <w:pPr>
                                      <w:pStyle w:val="NoSpacing"/>
                                      <w:jc w:val="righ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1167">
                                      <w:rPr>
                                        <w:sz w:val="20"/>
                                        <w:szCs w:val="20"/>
                                      </w:rPr>
                                      <w:t>This docum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ent </w:t>
                                    </w:r>
                                    <w:r w:rsidRPr="004B1167">
                                      <w:rPr>
                                        <w:sz w:val="20"/>
                                        <w:szCs w:val="20"/>
                                      </w:rPr>
                                      <w:t>guide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DE38D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you how to implement</w:t>
                                    </w:r>
                                    <w:r w:rsidRPr="004B11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freeboard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with few simple steps.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4B1167" w:rsidRPr="004B1167" w:rsidRDefault="004B1167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4B1167">
                            <w:rPr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B1167" w:rsidRPr="004B1167" w:rsidRDefault="004B1167">
                              <w:pPr>
                                <w:pStyle w:val="NoSpacing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1167">
                                <w:rPr>
                                  <w:sz w:val="20"/>
                                  <w:szCs w:val="20"/>
                                </w:rPr>
                                <w:t>This docum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ent </w:t>
                              </w:r>
                              <w:r w:rsidRPr="004B1167">
                                <w:rPr>
                                  <w:sz w:val="20"/>
                                  <w:szCs w:val="20"/>
                                </w:rPr>
                                <w:t>guide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DE38D8">
                                <w:rPr>
                                  <w:sz w:val="20"/>
                                  <w:szCs w:val="20"/>
                                </w:rPr>
                                <w:t xml:space="preserve"> you how to implement</w:t>
                              </w:r>
                              <w:r w:rsidRPr="004B1167">
                                <w:rPr>
                                  <w:sz w:val="20"/>
                                  <w:szCs w:val="20"/>
                                </w:rPr>
                                <w:t xml:space="preserve"> freeboard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with few simple steps.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167" w:rsidRPr="004B1167" w:rsidRDefault="00476293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B1167" w:rsidRPr="004B1167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Freeboard Implementation</w:t>
                                    </w:r>
                                  </w:sdtContent>
                                </w:sdt>
                              </w:p>
                              <w:p w:rsidR="004B1167" w:rsidRDefault="004B116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B1167" w:rsidRPr="004B1167" w:rsidRDefault="004B2888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B1167" w:rsidRPr="004B1167">
                                <w:rPr>
                                  <w:caps/>
                                  <w:sz w:val="64"/>
                                  <w:szCs w:val="64"/>
                                </w:rPr>
                                <w:t>Freeboard Implementation</w:t>
                              </w:r>
                            </w:sdtContent>
                          </w:sdt>
                        </w:p>
                        <w:p w:rsidR="004B1167" w:rsidRDefault="004B116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656B50" w:rsidRDefault="00656B50" w:rsidP="00656B50">
      <w:pPr>
        <w:spacing w:line="720" w:lineRule="auto"/>
      </w:pPr>
    </w:p>
    <w:p w:rsidR="00656B50" w:rsidRDefault="00656B50" w:rsidP="008464D6">
      <w:pPr>
        <w:pStyle w:val="Heading2"/>
        <w:spacing w:line="360" w:lineRule="auto"/>
        <w:rPr>
          <w:rFonts w:ascii="Times New Roman" w:hAnsi="Times New Roman" w:cs="Times New Roman"/>
          <w:color w:val="auto"/>
          <w:u w:val="single"/>
        </w:rPr>
      </w:pPr>
      <w:bookmarkStart w:id="0" w:name="_Toc508635147"/>
    </w:p>
    <w:p w:rsidR="00C65548" w:rsidRPr="00C65548" w:rsidRDefault="00656B50" w:rsidP="00DE3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br w:type="page"/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SG"/>
        </w:rPr>
        <w:id w:val="-53632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10E3" w:rsidRPr="00931464" w:rsidRDefault="007810E3" w:rsidP="00931464">
          <w:pPr>
            <w:pStyle w:val="TOCHeading"/>
            <w:spacing w:line="600" w:lineRule="auto"/>
            <w:rPr>
              <w:rFonts w:ascii="Times New Roman" w:hAnsi="Times New Roman" w:cs="Times New Roman"/>
              <w:b/>
              <w:color w:val="auto"/>
              <w:sz w:val="44"/>
            </w:rPr>
          </w:pPr>
          <w:r w:rsidRPr="00931464">
            <w:rPr>
              <w:rFonts w:ascii="Times New Roman" w:hAnsi="Times New Roman" w:cs="Times New Roman"/>
              <w:b/>
              <w:color w:val="auto"/>
              <w:sz w:val="44"/>
            </w:rPr>
            <w:t>Contents</w:t>
          </w:r>
        </w:p>
        <w:p w:rsidR="00BA6DA8" w:rsidRPr="00857FA0" w:rsidRDefault="007810E3" w:rsidP="00BA6DA8">
          <w:pPr>
            <w:pStyle w:val="TOC3"/>
            <w:tabs>
              <w:tab w:val="right" w:leader="dot" w:pos="9016"/>
            </w:tabs>
            <w:spacing w:line="720" w:lineRule="auto"/>
            <w:rPr>
              <w:rFonts w:eastAsiaTheme="minorEastAsia"/>
              <w:b/>
              <w:noProof/>
              <w:sz w:val="28"/>
              <w:lang w:eastAsia="en-SG"/>
            </w:rPr>
          </w:pPr>
          <w:r w:rsidRPr="00857FA0">
            <w:rPr>
              <w:rFonts w:ascii="Times New Roman" w:hAnsi="Times New Roman" w:cs="Times New Roman"/>
              <w:b/>
              <w:sz w:val="36"/>
            </w:rPr>
            <w:fldChar w:fldCharType="begin"/>
          </w:r>
          <w:r w:rsidRPr="00857FA0">
            <w:rPr>
              <w:rFonts w:ascii="Times New Roman" w:hAnsi="Times New Roman" w:cs="Times New Roman"/>
              <w:b/>
              <w:sz w:val="36"/>
            </w:rPr>
            <w:instrText xml:space="preserve"> TOC \o "1-3" \h \z \u </w:instrText>
          </w:r>
          <w:r w:rsidRPr="00857FA0">
            <w:rPr>
              <w:rFonts w:ascii="Times New Roman" w:hAnsi="Times New Roman" w:cs="Times New Roman"/>
              <w:b/>
              <w:sz w:val="36"/>
            </w:rPr>
            <w:fldChar w:fldCharType="separate"/>
          </w:r>
          <w:hyperlink w:anchor="_Toc508725240" w:history="1">
            <w:r w:rsidR="00BA6DA8" w:rsidRPr="00857FA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hd w:val="clear" w:color="auto" w:fill="FFFFFF"/>
              </w:rPr>
              <w:t>Pre-requisite</w:t>
            </w:r>
            <w:r w:rsidR="00BA6DA8" w:rsidRPr="00857FA0">
              <w:rPr>
                <w:b/>
                <w:noProof/>
                <w:webHidden/>
                <w:sz w:val="28"/>
              </w:rPr>
              <w:tab/>
            </w:r>
            <w:r w:rsidR="00BA6DA8" w:rsidRPr="00857FA0">
              <w:rPr>
                <w:b/>
                <w:noProof/>
                <w:webHidden/>
                <w:sz w:val="28"/>
              </w:rPr>
              <w:fldChar w:fldCharType="begin"/>
            </w:r>
            <w:r w:rsidR="00BA6DA8" w:rsidRPr="00857FA0">
              <w:rPr>
                <w:b/>
                <w:noProof/>
                <w:webHidden/>
                <w:sz w:val="28"/>
              </w:rPr>
              <w:instrText xml:space="preserve"> PAGEREF _Toc508725240 \h </w:instrText>
            </w:r>
            <w:r w:rsidR="00BA6DA8" w:rsidRPr="00857FA0">
              <w:rPr>
                <w:b/>
                <w:noProof/>
                <w:webHidden/>
                <w:sz w:val="28"/>
              </w:rPr>
            </w:r>
            <w:r w:rsidR="00BA6DA8" w:rsidRPr="00857FA0">
              <w:rPr>
                <w:b/>
                <w:noProof/>
                <w:webHidden/>
                <w:sz w:val="28"/>
              </w:rPr>
              <w:fldChar w:fldCharType="separate"/>
            </w:r>
            <w:r w:rsidR="00BA6DA8" w:rsidRPr="00857FA0">
              <w:rPr>
                <w:b/>
                <w:noProof/>
                <w:webHidden/>
                <w:sz w:val="28"/>
              </w:rPr>
              <w:t>2</w:t>
            </w:r>
            <w:r w:rsidR="00BA6DA8" w:rsidRPr="00857FA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BA6DA8" w:rsidRPr="00857FA0" w:rsidRDefault="00BA6DA8" w:rsidP="00BA6DA8">
          <w:pPr>
            <w:pStyle w:val="TOC3"/>
            <w:tabs>
              <w:tab w:val="right" w:leader="dot" w:pos="9016"/>
            </w:tabs>
            <w:spacing w:line="720" w:lineRule="auto"/>
            <w:rPr>
              <w:rFonts w:eastAsiaTheme="minorEastAsia"/>
              <w:b/>
              <w:noProof/>
              <w:sz w:val="28"/>
              <w:lang w:eastAsia="en-SG"/>
            </w:rPr>
          </w:pPr>
          <w:hyperlink w:anchor="_Toc508725241" w:history="1">
            <w:r w:rsidRPr="00857FA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Deploy FreeBoard on Local Server</w:t>
            </w:r>
            <w:r w:rsidRPr="00857FA0">
              <w:rPr>
                <w:b/>
                <w:noProof/>
                <w:webHidden/>
                <w:sz w:val="28"/>
              </w:rPr>
              <w:tab/>
            </w:r>
            <w:r w:rsidRPr="00857FA0">
              <w:rPr>
                <w:b/>
                <w:noProof/>
                <w:webHidden/>
                <w:sz w:val="28"/>
              </w:rPr>
              <w:fldChar w:fldCharType="begin"/>
            </w:r>
            <w:r w:rsidRPr="00857FA0">
              <w:rPr>
                <w:b/>
                <w:noProof/>
                <w:webHidden/>
                <w:sz w:val="28"/>
              </w:rPr>
              <w:instrText xml:space="preserve"> PAGEREF _Toc508725241 \h </w:instrText>
            </w:r>
            <w:r w:rsidRPr="00857FA0">
              <w:rPr>
                <w:b/>
                <w:noProof/>
                <w:webHidden/>
                <w:sz w:val="28"/>
              </w:rPr>
            </w:r>
            <w:r w:rsidRPr="00857FA0">
              <w:rPr>
                <w:b/>
                <w:noProof/>
                <w:webHidden/>
                <w:sz w:val="28"/>
              </w:rPr>
              <w:fldChar w:fldCharType="separate"/>
            </w:r>
            <w:r w:rsidRPr="00857FA0">
              <w:rPr>
                <w:b/>
                <w:noProof/>
                <w:webHidden/>
                <w:sz w:val="28"/>
              </w:rPr>
              <w:t>2</w:t>
            </w:r>
            <w:r w:rsidRPr="00857FA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BA6DA8" w:rsidRPr="00857FA0" w:rsidRDefault="00BA6DA8" w:rsidP="00BA6DA8">
          <w:pPr>
            <w:pStyle w:val="TOC3"/>
            <w:tabs>
              <w:tab w:val="right" w:leader="dot" w:pos="9016"/>
            </w:tabs>
            <w:spacing w:line="720" w:lineRule="auto"/>
            <w:rPr>
              <w:rFonts w:eastAsiaTheme="minorEastAsia"/>
              <w:b/>
              <w:noProof/>
              <w:sz w:val="28"/>
              <w:lang w:eastAsia="en-SG"/>
            </w:rPr>
          </w:pPr>
          <w:hyperlink w:anchor="_Toc508725242" w:history="1">
            <w:r w:rsidRPr="00857FA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MQTT</w:t>
            </w:r>
            <w:r w:rsidRPr="00857FA0">
              <w:rPr>
                <w:b/>
                <w:noProof/>
                <w:webHidden/>
                <w:sz w:val="28"/>
              </w:rPr>
              <w:tab/>
            </w:r>
            <w:r w:rsidRPr="00857FA0">
              <w:rPr>
                <w:b/>
                <w:noProof/>
                <w:webHidden/>
                <w:sz w:val="28"/>
              </w:rPr>
              <w:fldChar w:fldCharType="begin"/>
            </w:r>
            <w:r w:rsidRPr="00857FA0">
              <w:rPr>
                <w:b/>
                <w:noProof/>
                <w:webHidden/>
                <w:sz w:val="28"/>
              </w:rPr>
              <w:instrText xml:space="preserve"> PAGEREF _Toc508725242 \h </w:instrText>
            </w:r>
            <w:r w:rsidRPr="00857FA0">
              <w:rPr>
                <w:b/>
                <w:noProof/>
                <w:webHidden/>
                <w:sz w:val="28"/>
              </w:rPr>
            </w:r>
            <w:r w:rsidRPr="00857FA0">
              <w:rPr>
                <w:b/>
                <w:noProof/>
                <w:webHidden/>
                <w:sz w:val="28"/>
              </w:rPr>
              <w:fldChar w:fldCharType="separate"/>
            </w:r>
            <w:r w:rsidRPr="00857FA0">
              <w:rPr>
                <w:b/>
                <w:noProof/>
                <w:webHidden/>
                <w:sz w:val="28"/>
              </w:rPr>
              <w:t>2</w:t>
            </w:r>
            <w:r w:rsidRPr="00857FA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BA6DA8" w:rsidRPr="00857FA0" w:rsidRDefault="00BA6DA8" w:rsidP="00BA6DA8">
          <w:pPr>
            <w:pStyle w:val="TOC3"/>
            <w:tabs>
              <w:tab w:val="right" w:leader="dot" w:pos="9016"/>
            </w:tabs>
            <w:spacing w:line="720" w:lineRule="auto"/>
            <w:rPr>
              <w:rFonts w:eastAsiaTheme="minorEastAsia"/>
              <w:b/>
              <w:noProof/>
              <w:sz w:val="28"/>
              <w:lang w:eastAsia="en-SG"/>
            </w:rPr>
          </w:pPr>
          <w:hyperlink w:anchor="_Toc508725243" w:history="1">
            <w:r w:rsidRPr="00857FA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JSON Websocket Push Datasource</w:t>
            </w:r>
            <w:r w:rsidRPr="00857FA0">
              <w:rPr>
                <w:b/>
                <w:noProof/>
                <w:webHidden/>
                <w:sz w:val="28"/>
              </w:rPr>
              <w:tab/>
            </w:r>
            <w:r w:rsidRPr="00857FA0">
              <w:rPr>
                <w:b/>
                <w:noProof/>
                <w:webHidden/>
                <w:sz w:val="28"/>
              </w:rPr>
              <w:fldChar w:fldCharType="begin"/>
            </w:r>
            <w:r w:rsidRPr="00857FA0">
              <w:rPr>
                <w:b/>
                <w:noProof/>
                <w:webHidden/>
                <w:sz w:val="28"/>
              </w:rPr>
              <w:instrText xml:space="preserve"> PAGEREF _Toc508725243 \h </w:instrText>
            </w:r>
            <w:r w:rsidRPr="00857FA0">
              <w:rPr>
                <w:b/>
                <w:noProof/>
                <w:webHidden/>
                <w:sz w:val="28"/>
              </w:rPr>
            </w:r>
            <w:r w:rsidRPr="00857FA0">
              <w:rPr>
                <w:b/>
                <w:noProof/>
                <w:webHidden/>
                <w:sz w:val="28"/>
              </w:rPr>
              <w:fldChar w:fldCharType="separate"/>
            </w:r>
            <w:r w:rsidRPr="00857FA0">
              <w:rPr>
                <w:b/>
                <w:noProof/>
                <w:webHidden/>
                <w:sz w:val="28"/>
              </w:rPr>
              <w:t>3</w:t>
            </w:r>
            <w:r w:rsidRPr="00857FA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BA6DA8" w:rsidRPr="00857FA0" w:rsidRDefault="00BA6DA8" w:rsidP="00BA6DA8">
          <w:pPr>
            <w:pStyle w:val="TOC3"/>
            <w:tabs>
              <w:tab w:val="right" w:leader="dot" w:pos="9016"/>
            </w:tabs>
            <w:spacing w:line="720" w:lineRule="auto"/>
            <w:rPr>
              <w:rFonts w:eastAsiaTheme="minorEastAsia"/>
              <w:b/>
              <w:noProof/>
              <w:sz w:val="28"/>
              <w:lang w:eastAsia="en-SG"/>
            </w:rPr>
          </w:pPr>
          <w:hyperlink w:anchor="_Toc508725244" w:history="1">
            <w:r w:rsidRPr="00857FA0">
              <w:rPr>
                <w:rStyle w:val="Hyperlink"/>
                <w:rFonts w:ascii="Times New Roman" w:hAnsi="Times New Roman" w:cs="Times New Roman"/>
                <w:b/>
                <w:noProof/>
                <w:sz w:val="28"/>
              </w:rPr>
              <w:t>Time Series (Highcharts)</w:t>
            </w:r>
            <w:r w:rsidRPr="00857FA0">
              <w:rPr>
                <w:b/>
                <w:noProof/>
                <w:webHidden/>
                <w:sz w:val="28"/>
              </w:rPr>
              <w:tab/>
            </w:r>
            <w:r w:rsidRPr="00857FA0">
              <w:rPr>
                <w:b/>
                <w:noProof/>
                <w:webHidden/>
                <w:sz w:val="28"/>
              </w:rPr>
              <w:fldChar w:fldCharType="begin"/>
            </w:r>
            <w:r w:rsidRPr="00857FA0">
              <w:rPr>
                <w:b/>
                <w:noProof/>
                <w:webHidden/>
                <w:sz w:val="28"/>
              </w:rPr>
              <w:instrText xml:space="preserve"> PAGEREF _Toc508725244 \h </w:instrText>
            </w:r>
            <w:r w:rsidRPr="00857FA0">
              <w:rPr>
                <w:b/>
                <w:noProof/>
                <w:webHidden/>
                <w:sz w:val="28"/>
              </w:rPr>
            </w:r>
            <w:r w:rsidRPr="00857FA0">
              <w:rPr>
                <w:b/>
                <w:noProof/>
                <w:webHidden/>
                <w:sz w:val="28"/>
              </w:rPr>
              <w:fldChar w:fldCharType="separate"/>
            </w:r>
            <w:r w:rsidRPr="00857FA0">
              <w:rPr>
                <w:b/>
                <w:noProof/>
                <w:webHidden/>
                <w:sz w:val="28"/>
              </w:rPr>
              <w:t>4</w:t>
            </w:r>
            <w:r w:rsidRPr="00857FA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810E3" w:rsidRDefault="007810E3" w:rsidP="00BA6DA8">
          <w:pPr>
            <w:spacing w:line="720" w:lineRule="auto"/>
          </w:pPr>
          <w:r w:rsidRPr="00857FA0">
            <w:rPr>
              <w:rFonts w:ascii="Times New Roman" w:hAnsi="Times New Roman" w:cs="Times New Roman"/>
              <w:b/>
              <w:bCs/>
              <w:noProof/>
              <w:sz w:val="36"/>
            </w:rPr>
            <w:fldChar w:fldCharType="end"/>
          </w:r>
        </w:p>
      </w:sdtContent>
    </w:sdt>
    <w:p w:rsidR="007810E3" w:rsidRDefault="007810E3" w:rsidP="007229BA">
      <w:pPr>
        <w:pStyle w:val="Heading3"/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</w:pPr>
    </w:p>
    <w:p w:rsidR="007229BA" w:rsidRPr="00857FA0" w:rsidRDefault="007810E3" w:rsidP="007810E3">
      <w:pPr>
        <w:pStyle w:val="Heading3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shd w:val="clear" w:color="auto" w:fill="FFFFFF"/>
        </w:rPr>
        <w:br w:type="page"/>
      </w:r>
      <w:bookmarkStart w:id="1" w:name="_Toc508725240"/>
      <w:r w:rsidR="007229BA" w:rsidRPr="00857FA0">
        <w:rPr>
          <w:rFonts w:ascii="Times New Roman" w:hAnsi="Times New Roman" w:cs="Times New Roman"/>
          <w:b/>
          <w:color w:val="auto"/>
          <w:sz w:val="28"/>
          <w:szCs w:val="28"/>
          <w:u w:val="single"/>
          <w:shd w:val="clear" w:color="auto" w:fill="FFFFFF"/>
        </w:rPr>
        <w:lastRenderedPageBreak/>
        <w:t>Pre-requisite</w:t>
      </w:r>
      <w:bookmarkEnd w:id="1"/>
    </w:p>
    <w:p w:rsidR="00C16483" w:rsidRPr="00394343" w:rsidRDefault="007229BA" w:rsidP="00252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 w:rsidR="00252C0A">
        <w:rPr>
          <w:rFonts w:ascii="Times New Roman" w:hAnsi="Times New Roman" w:cs="Times New Roman"/>
          <w:sz w:val="24"/>
          <w:szCs w:val="24"/>
        </w:rPr>
        <w:t xml:space="preserve"> and Node.js need to be installed.</w:t>
      </w:r>
      <w:bookmarkStart w:id="2" w:name="_Toc508635153"/>
    </w:p>
    <w:p w:rsidR="00484DB2" w:rsidRPr="00857FA0" w:rsidRDefault="00484DB2" w:rsidP="00252C0A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3" w:name="_Toc508725241"/>
      <w:r w:rsidRPr="00857FA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Deploy FreeBoard on Local Server</w:t>
      </w:r>
      <w:bookmarkEnd w:id="2"/>
      <w:bookmarkEnd w:id="3"/>
    </w:p>
    <w:p w:rsidR="00C16483" w:rsidRPr="00C16483" w:rsidRDefault="00656B50" w:rsidP="00476D01">
      <w:pPr>
        <w:rPr>
          <w:rFonts w:ascii="Times New Roman" w:hAnsi="Times New Roman" w:cs="Times New Roman"/>
          <w:sz w:val="24"/>
          <w:szCs w:val="24"/>
        </w:rPr>
      </w:pPr>
      <w:r w:rsidRPr="00476D01">
        <w:rPr>
          <w:rFonts w:ascii="Times New Roman" w:hAnsi="Times New Roman" w:cs="Times New Roman"/>
          <w:sz w:val="24"/>
          <w:szCs w:val="24"/>
        </w:rPr>
        <w:t>Firstly</w:t>
      </w:r>
      <w:r w:rsidR="00476D01" w:rsidRPr="00476D01">
        <w:rPr>
          <w:rFonts w:ascii="Times New Roman" w:hAnsi="Times New Roman" w:cs="Times New Roman"/>
          <w:sz w:val="24"/>
          <w:szCs w:val="24"/>
        </w:rPr>
        <w:t xml:space="preserve">, open “Command Prompt” from windows, and go to the directory of freeboard folder. Secondly, install the </w:t>
      </w:r>
      <w:r w:rsidR="00394343">
        <w:rPr>
          <w:rFonts w:ascii="Times New Roman" w:hAnsi="Times New Roman" w:cs="Times New Roman"/>
          <w:sz w:val="24"/>
          <w:szCs w:val="24"/>
        </w:rPr>
        <w:t>package by using</w:t>
      </w:r>
      <w:r w:rsidR="00476D01" w:rsidRPr="00476D01">
        <w:rPr>
          <w:rFonts w:ascii="Times New Roman" w:hAnsi="Times New Roman" w:cs="Times New Roman"/>
          <w:sz w:val="24"/>
          <w:szCs w:val="24"/>
        </w:rPr>
        <w:t xml:space="preserve"> </w:t>
      </w:r>
      <w:r w:rsidR="00394343">
        <w:rPr>
          <w:rFonts w:ascii="Times New Roman" w:hAnsi="Times New Roman" w:cs="Times New Roman"/>
          <w:sz w:val="24"/>
          <w:szCs w:val="24"/>
        </w:rPr>
        <w:t>“</w:t>
      </w:r>
      <w:r w:rsidR="00476D01" w:rsidRPr="00364833">
        <w:rPr>
          <w:rFonts w:ascii="Times New Roman" w:hAnsi="Times New Roman" w:cs="Times New Roman"/>
          <w:noProof/>
          <w:sz w:val="24"/>
          <w:szCs w:val="24"/>
        </w:rPr>
        <w:t>npm</w:t>
      </w:r>
      <w:r w:rsidR="00476D01" w:rsidRPr="00476D01">
        <w:rPr>
          <w:rFonts w:ascii="Times New Roman" w:hAnsi="Times New Roman" w:cs="Times New Roman"/>
          <w:sz w:val="24"/>
          <w:szCs w:val="24"/>
        </w:rPr>
        <w:t xml:space="preserve"> install</w:t>
      </w:r>
      <w:r w:rsidR="00394343">
        <w:rPr>
          <w:rFonts w:ascii="Times New Roman" w:hAnsi="Times New Roman" w:cs="Times New Roman"/>
          <w:sz w:val="24"/>
          <w:szCs w:val="24"/>
        </w:rPr>
        <w:t>”</w:t>
      </w:r>
      <w:r w:rsidR="00476D01" w:rsidRPr="00476D01">
        <w:rPr>
          <w:rFonts w:ascii="Times New Roman" w:hAnsi="Times New Roman" w:cs="Times New Roman"/>
          <w:sz w:val="24"/>
          <w:szCs w:val="24"/>
        </w:rPr>
        <w:t xml:space="preserve">. </w:t>
      </w:r>
      <w:r w:rsidR="00476D01">
        <w:rPr>
          <w:rFonts w:ascii="Times New Roman" w:hAnsi="Times New Roman" w:cs="Times New Roman"/>
          <w:sz w:val="24"/>
          <w:szCs w:val="24"/>
        </w:rPr>
        <w:t xml:space="preserve">Lastly, run the </w:t>
      </w:r>
      <w:r w:rsidR="00394343">
        <w:rPr>
          <w:rFonts w:ascii="Times New Roman" w:hAnsi="Times New Roman" w:cs="Times New Roman"/>
          <w:sz w:val="24"/>
          <w:szCs w:val="24"/>
        </w:rPr>
        <w:t>FreeBoard with “</w:t>
      </w:r>
      <w:r w:rsidR="00394343" w:rsidRPr="00364833">
        <w:rPr>
          <w:rFonts w:ascii="Times New Roman" w:hAnsi="Times New Roman" w:cs="Times New Roman"/>
          <w:noProof/>
          <w:sz w:val="24"/>
          <w:szCs w:val="24"/>
        </w:rPr>
        <w:t>npm</w:t>
      </w:r>
      <w:r w:rsidR="00394343">
        <w:rPr>
          <w:rFonts w:ascii="Times New Roman" w:hAnsi="Times New Roman" w:cs="Times New Roman"/>
          <w:sz w:val="24"/>
          <w:szCs w:val="24"/>
        </w:rPr>
        <w:t xml:space="preserve"> start” command</w:t>
      </w:r>
      <w:r w:rsidR="00476D01">
        <w:rPr>
          <w:rFonts w:ascii="Times New Roman" w:hAnsi="Times New Roman" w:cs="Times New Roman"/>
          <w:sz w:val="24"/>
          <w:szCs w:val="24"/>
        </w:rPr>
        <w:t>. Now the freeboard can access through the localhost with port 3000.</w:t>
      </w:r>
    </w:p>
    <w:p w:rsidR="00252C0A" w:rsidRPr="00857FA0" w:rsidRDefault="00252C0A" w:rsidP="00D26D73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4" w:name="_Toc508725242"/>
      <w:r w:rsidRPr="00857FA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MQTT</w:t>
      </w:r>
      <w:bookmarkEnd w:id="4"/>
    </w:p>
    <w:p w:rsidR="00252C0A" w:rsidRPr="00D26D73" w:rsidRDefault="00252C0A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Select on “ADD” under “</w:t>
      </w:r>
      <w:r w:rsidRPr="00364833">
        <w:rPr>
          <w:rFonts w:ascii="Times New Roman" w:hAnsi="Times New Roman" w:cs="Times New Roman"/>
          <w:noProof/>
          <w:sz w:val="24"/>
          <w:szCs w:val="24"/>
        </w:rPr>
        <w:t>DATASOURCES</w:t>
      </w:r>
      <w:r w:rsidRPr="00D26D73">
        <w:rPr>
          <w:rFonts w:ascii="Times New Roman" w:hAnsi="Times New Roman" w:cs="Times New Roman"/>
          <w:sz w:val="24"/>
          <w:szCs w:val="24"/>
        </w:rPr>
        <w:t>”</w:t>
      </w:r>
      <w:r w:rsidR="00D26D73" w:rsidRPr="00D26D73">
        <w:rPr>
          <w:rFonts w:ascii="Times New Roman" w:hAnsi="Times New Roman" w:cs="Times New Roman"/>
          <w:sz w:val="24"/>
          <w:szCs w:val="24"/>
        </w:rPr>
        <w:t>;</w:t>
      </w:r>
    </w:p>
    <w:p w:rsidR="00252C0A" w:rsidRPr="00D26D73" w:rsidRDefault="00252C0A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Select “MQTT”</w:t>
      </w:r>
      <w:r w:rsidR="00D26D73" w:rsidRPr="00D26D73">
        <w:rPr>
          <w:rFonts w:ascii="Times New Roman" w:hAnsi="Times New Roman" w:cs="Times New Roman"/>
          <w:sz w:val="24"/>
          <w:szCs w:val="24"/>
        </w:rPr>
        <w:t>;</w:t>
      </w:r>
    </w:p>
    <w:p w:rsidR="00252C0A" w:rsidRPr="00D26D73" w:rsidRDefault="00252C0A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G</w:t>
      </w:r>
      <w:r w:rsidR="00D26D73" w:rsidRPr="00D26D73">
        <w:rPr>
          <w:rFonts w:ascii="Times New Roman" w:hAnsi="Times New Roman" w:cs="Times New Roman"/>
          <w:sz w:val="24"/>
          <w:szCs w:val="24"/>
        </w:rPr>
        <w:t>ive a name for this data source;</w:t>
      </w:r>
    </w:p>
    <w:p w:rsidR="00252C0A" w:rsidRPr="00D26D73" w:rsidRDefault="00252C0A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 xml:space="preserve">Enter the MQTT topic search </w:t>
      </w:r>
      <w:r w:rsidR="00D26D73" w:rsidRPr="00D26D73">
        <w:rPr>
          <w:rFonts w:ascii="Times New Roman" w:hAnsi="Times New Roman" w:cs="Times New Roman"/>
          <w:sz w:val="24"/>
          <w:szCs w:val="24"/>
        </w:rPr>
        <w:t>string;</w:t>
      </w:r>
    </w:p>
    <w:p w:rsidR="00252C0A" w:rsidRPr="00D26D73" w:rsidRDefault="00252C0A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Enter MQTT server</w:t>
      </w:r>
      <w:r w:rsidR="00D26D73" w:rsidRPr="00D26D73">
        <w:rPr>
          <w:rFonts w:ascii="Times New Roman" w:hAnsi="Times New Roman" w:cs="Times New Roman"/>
          <w:sz w:val="24"/>
          <w:szCs w:val="24"/>
        </w:rPr>
        <w:t xml:space="preserve"> </w:t>
      </w:r>
      <w:r w:rsidR="00D26D73">
        <w:rPr>
          <w:rFonts w:ascii="Times New Roman" w:hAnsi="Times New Roman" w:cs="Times New Roman"/>
          <w:noProof/>
          <w:sz w:val="24"/>
          <w:szCs w:val="24"/>
        </w:rPr>
        <w:t>URL</w:t>
      </w:r>
      <w:r w:rsidR="00D26D73" w:rsidRPr="00D26D73">
        <w:rPr>
          <w:rFonts w:ascii="Times New Roman" w:hAnsi="Times New Roman" w:cs="Times New Roman"/>
          <w:sz w:val="24"/>
          <w:szCs w:val="24"/>
        </w:rPr>
        <w:t>;</w:t>
      </w:r>
    </w:p>
    <w:p w:rsidR="00D26D73" w:rsidRPr="00D26D73" w:rsidRDefault="00394343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port </w:t>
      </w:r>
      <w:r w:rsidR="00D26D73" w:rsidRPr="00D26D73">
        <w:rPr>
          <w:rFonts w:ascii="Times New Roman" w:hAnsi="Times New Roman" w:cs="Times New Roman"/>
          <w:sz w:val="24"/>
          <w:szCs w:val="24"/>
        </w:rPr>
        <w:t>443 for secure communication;</w:t>
      </w:r>
    </w:p>
    <w:p w:rsidR="00D26D73" w:rsidRPr="00D26D73" w:rsidRDefault="00D26D73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Select YES for use of encryption;</w:t>
      </w:r>
    </w:p>
    <w:p w:rsidR="00D26D73" w:rsidRPr="00D26D73" w:rsidRDefault="00D26D73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Enter the client id that has been set to the MQTT server;</w:t>
      </w:r>
    </w:p>
    <w:p w:rsidR="00D26D73" w:rsidRPr="00D26D73" w:rsidRDefault="00D26D73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Enter the API Key or Username if required;</w:t>
      </w:r>
    </w:p>
    <w:p w:rsidR="00D26D73" w:rsidRPr="00D26D73" w:rsidRDefault="00D26D73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Enter the API Authentication Token or Password if required;</w:t>
      </w:r>
    </w:p>
    <w:p w:rsidR="00D26D73" w:rsidRPr="00D26D73" w:rsidRDefault="00D26D73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Select YES for JSON Message if the messages on your topic are in JSON format, or select No if not;</w:t>
      </w:r>
    </w:p>
    <w:p w:rsidR="00D26D73" w:rsidRDefault="00D26D73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Click on SAVE.</w:t>
      </w:r>
    </w:p>
    <w:p w:rsidR="00394343" w:rsidRDefault="00C170EB" w:rsidP="00D26D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</w:t>
      </w:r>
      <w:r w:rsidR="00394343">
        <w:rPr>
          <w:rFonts w:ascii="Times New Roman" w:hAnsi="Times New Roman" w:cs="Times New Roman"/>
          <w:sz w:val="24"/>
          <w:szCs w:val="24"/>
        </w:rPr>
        <w:t xml:space="preserve"> is a sample demo for adding </w:t>
      </w:r>
      <w:r w:rsidR="00394343" w:rsidRPr="00364833">
        <w:rPr>
          <w:rFonts w:ascii="Times New Roman" w:hAnsi="Times New Roman" w:cs="Times New Roman"/>
          <w:noProof/>
          <w:sz w:val="24"/>
          <w:szCs w:val="24"/>
        </w:rPr>
        <w:t>a</w:t>
      </w:r>
      <w:r w:rsidR="00364833">
        <w:rPr>
          <w:rFonts w:ascii="Times New Roman" w:hAnsi="Times New Roman" w:cs="Times New Roman"/>
          <w:noProof/>
          <w:sz w:val="24"/>
          <w:szCs w:val="24"/>
        </w:rPr>
        <w:t>n</w:t>
      </w:r>
      <w:r w:rsidR="00394343" w:rsidRPr="00364833">
        <w:rPr>
          <w:rFonts w:ascii="Times New Roman" w:hAnsi="Times New Roman" w:cs="Times New Roman"/>
          <w:noProof/>
          <w:sz w:val="24"/>
          <w:szCs w:val="24"/>
        </w:rPr>
        <w:t xml:space="preserve"> MQTT</w:t>
      </w:r>
      <w:r w:rsidR="00394343">
        <w:rPr>
          <w:rFonts w:ascii="Times New Roman" w:hAnsi="Times New Roman" w:cs="Times New Roman"/>
          <w:sz w:val="24"/>
          <w:szCs w:val="24"/>
        </w:rPr>
        <w:t xml:space="preserve"> data source</w:t>
      </w:r>
    </w:p>
    <w:p w:rsidR="00C170EB" w:rsidRDefault="00C170EB" w:rsidP="00C170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312A32F8" wp14:editId="3AF22445">
            <wp:extent cx="51149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586" cy="42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43" w:rsidRDefault="00394343" w:rsidP="00394343">
      <w:pPr>
        <w:pStyle w:val="ListParagraph"/>
        <w:spacing w:line="276" w:lineRule="auto"/>
        <w:rPr>
          <w:noProof/>
          <w:lang w:eastAsia="en-SG"/>
        </w:rPr>
      </w:pPr>
    </w:p>
    <w:p w:rsidR="00787F94" w:rsidRPr="00857FA0" w:rsidRDefault="008C55F6" w:rsidP="00787F94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5" w:name="_Toc508725243"/>
      <w:r w:rsidRPr="00857FA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JSON Websocket Push Datasource</w:t>
      </w:r>
      <w:bookmarkEnd w:id="5"/>
    </w:p>
    <w:p w:rsidR="00787F94" w:rsidRPr="00D26D73" w:rsidRDefault="00787F94" w:rsidP="00787F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Select on “ADD” under “</w:t>
      </w:r>
      <w:r w:rsidRPr="00364833">
        <w:rPr>
          <w:rFonts w:ascii="Times New Roman" w:hAnsi="Times New Roman" w:cs="Times New Roman"/>
          <w:noProof/>
          <w:sz w:val="24"/>
          <w:szCs w:val="24"/>
        </w:rPr>
        <w:t>DATASOURCES</w:t>
      </w:r>
      <w:r w:rsidRPr="00D26D73">
        <w:rPr>
          <w:rFonts w:ascii="Times New Roman" w:hAnsi="Times New Roman" w:cs="Times New Roman"/>
          <w:sz w:val="24"/>
          <w:szCs w:val="24"/>
        </w:rPr>
        <w:t>”;</w:t>
      </w:r>
    </w:p>
    <w:p w:rsidR="00787F94" w:rsidRPr="00D26D73" w:rsidRDefault="008C55F6" w:rsidP="00787F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“JSON Websocket Push DataSource</w:t>
      </w:r>
      <w:r w:rsidR="00787F94" w:rsidRPr="00D26D73">
        <w:rPr>
          <w:rFonts w:ascii="Times New Roman" w:hAnsi="Times New Roman" w:cs="Times New Roman"/>
          <w:sz w:val="24"/>
          <w:szCs w:val="24"/>
        </w:rPr>
        <w:t>”;</w:t>
      </w:r>
    </w:p>
    <w:p w:rsidR="00787F94" w:rsidRPr="00D26D73" w:rsidRDefault="00787F94" w:rsidP="00787F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Give a name for this data source;</w:t>
      </w:r>
    </w:p>
    <w:p w:rsidR="00787F94" w:rsidRPr="00D26D73" w:rsidRDefault="008C55F6" w:rsidP="00787F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364833" w:rsidRPr="00364833">
        <w:rPr>
          <w:rFonts w:ascii="Times New Roman" w:hAnsi="Times New Roman" w:cs="Times New Roman"/>
          <w:noProof/>
          <w:sz w:val="24"/>
          <w:szCs w:val="24"/>
        </w:rPr>
        <w:t>Web</w:t>
      </w:r>
      <w:r w:rsidR="00364833">
        <w:rPr>
          <w:rFonts w:ascii="Times New Roman" w:hAnsi="Times New Roman" w:cs="Times New Roman"/>
          <w:noProof/>
          <w:sz w:val="24"/>
          <w:szCs w:val="24"/>
        </w:rPr>
        <w:t>S</w:t>
      </w:r>
      <w:r w:rsidR="00364833" w:rsidRPr="00364833">
        <w:rPr>
          <w:rFonts w:ascii="Times New Roman" w:hAnsi="Times New Roman" w:cs="Times New Roman"/>
          <w:noProof/>
          <w:sz w:val="24"/>
          <w:szCs w:val="24"/>
        </w:rPr>
        <w:t>ocket</w:t>
      </w:r>
      <w:bookmarkStart w:id="6" w:name="_GoBack"/>
      <w:bookmarkEnd w:id="6"/>
      <w:r w:rsidR="00787F94" w:rsidRPr="00D26D73">
        <w:rPr>
          <w:rFonts w:ascii="Times New Roman" w:hAnsi="Times New Roman" w:cs="Times New Roman"/>
          <w:sz w:val="24"/>
          <w:szCs w:val="24"/>
        </w:rPr>
        <w:t xml:space="preserve"> server </w:t>
      </w:r>
      <w:r w:rsidR="00787F94">
        <w:rPr>
          <w:rFonts w:ascii="Times New Roman" w:hAnsi="Times New Roman" w:cs="Times New Roman"/>
          <w:noProof/>
          <w:sz w:val="24"/>
          <w:szCs w:val="24"/>
        </w:rPr>
        <w:t>URL</w:t>
      </w:r>
      <w:r w:rsidR="00787F94" w:rsidRPr="00D26D73">
        <w:rPr>
          <w:rFonts w:ascii="Times New Roman" w:hAnsi="Times New Roman" w:cs="Times New Roman"/>
          <w:sz w:val="24"/>
          <w:szCs w:val="24"/>
        </w:rPr>
        <w:t>;</w:t>
      </w:r>
    </w:p>
    <w:p w:rsidR="00787F94" w:rsidRDefault="00787F94" w:rsidP="00787F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Click on SAVE.</w:t>
      </w:r>
    </w:p>
    <w:p w:rsidR="00787F94" w:rsidRDefault="009667A8" w:rsidP="00787F9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</w:t>
      </w:r>
      <w:r w:rsidR="00787F94">
        <w:rPr>
          <w:rFonts w:ascii="Times New Roman" w:hAnsi="Times New Roman" w:cs="Times New Roman"/>
          <w:sz w:val="24"/>
          <w:szCs w:val="24"/>
        </w:rPr>
        <w:t xml:space="preserve"> is a sample demo for adding a </w:t>
      </w:r>
      <w:r w:rsidR="008C55F6">
        <w:rPr>
          <w:rFonts w:ascii="Times New Roman" w:hAnsi="Times New Roman" w:cs="Times New Roman"/>
          <w:sz w:val="24"/>
          <w:szCs w:val="24"/>
        </w:rPr>
        <w:t xml:space="preserve">JSON </w:t>
      </w:r>
      <w:r w:rsidR="008C55F6" w:rsidRPr="00364833">
        <w:rPr>
          <w:rFonts w:ascii="Times New Roman" w:hAnsi="Times New Roman" w:cs="Times New Roman"/>
          <w:noProof/>
          <w:sz w:val="24"/>
          <w:szCs w:val="24"/>
        </w:rPr>
        <w:t>Web</w:t>
      </w:r>
      <w:r w:rsidR="00364833">
        <w:rPr>
          <w:rFonts w:ascii="Times New Roman" w:hAnsi="Times New Roman" w:cs="Times New Roman"/>
          <w:noProof/>
          <w:sz w:val="24"/>
          <w:szCs w:val="24"/>
        </w:rPr>
        <w:t>S</w:t>
      </w:r>
      <w:r w:rsidR="008C55F6" w:rsidRPr="00364833">
        <w:rPr>
          <w:rFonts w:ascii="Times New Roman" w:hAnsi="Times New Roman" w:cs="Times New Roman"/>
          <w:noProof/>
          <w:sz w:val="24"/>
          <w:szCs w:val="24"/>
        </w:rPr>
        <w:t>ocket</w:t>
      </w:r>
      <w:r w:rsidR="00787F94">
        <w:rPr>
          <w:rFonts w:ascii="Times New Roman" w:hAnsi="Times New Roman" w:cs="Times New Roman"/>
          <w:sz w:val="24"/>
          <w:szCs w:val="24"/>
        </w:rPr>
        <w:t xml:space="preserve"> data source</w:t>
      </w:r>
    </w:p>
    <w:p w:rsidR="00C170EB" w:rsidRDefault="00C170EB" w:rsidP="00C170E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7536F1D" wp14:editId="76DA7137">
            <wp:extent cx="50577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83" w:rsidRDefault="00C16483" w:rsidP="00394343">
      <w:pPr>
        <w:rPr>
          <w:noProof/>
          <w:lang w:eastAsia="en-SG"/>
        </w:rPr>
      </w:pPr>
    </w:p>
    <w:p w:rsidR="008C55F6" w:rsidRDefault="00C16483" w:rsidP="00394343">
      <w:pPr>
        <w:rPr>
          <w:noProof/>
          <w:lang w:eastAsia="en-SG"/>
        </w:rPr>
      </w:pPr>
      <w:r>
        <w:rPr>
          <w:noProof/>
          <w:lang w:eastAsia="en-SG"/>
        </w:rPr>
        <w:br w:type="page"/>
      </w:r>
    </w:p>
    <w:p w:rsidR="008C55F6" w:rsidRPr="00857FA0" w:rsidRDefault="00141516" w:rsidP="008C55F6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7" w:name="_Toc508725244"/>
      <w:r w:rsidRPr="00857FA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 xml:space="preserve">Time </w:t>
      </w:r>
      <w:r w:rsidR="00192222" w:rsidRPr="00857FA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Series (</w:t>
      </w:r>
      <w:r w:rsidRPr="00857FA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Highcharts)</w:t>
      </w:r>
      <w:bookmarkEnd w:id="7"/>
    </w:p>
    <w:p w:rsidR="008C55F6" w:rsidRPr="00D26D73" w:rsidRDefault="001B6099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on “ADD</w:t>
      </w:r>
      <w:r w:rsidR="002B568E">
        <w:rPr>
          <w:rFonts w:ascii="Times New Roman" w:hAnsi="Times New Roman" w:cs="Times New Roman"/>
          <w:sz w:val="24"/>
          <w:szCs w:val="24"/>
        </w:rPr>
        <w:t xml:space="preserve"> PANE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2B568E">
        <w:rPr>
          <w:rFonts w:ascii="Times New Roman" w:hAnsi="Times New Roman" w:cs="Times New Roman"/>
          <w:sz w:val="24"/>
          <w:szCs w:val="24"/>
        </w:rPr>
        <w:t>besides the ARTC logo</w:t>
      </w:r>
      <w:r w:rsidR="008C55F6" w:rsidRPr="00D26D73">
        <w:rPr>
          <w:rFonts w:ascii="Times New Roman" w:hAnsi="Times New Roman" w:cs="Times New Roman"/>
          <w:sz w:val="24"/>
          <w:szCs w:val="24"/>
        </w:rPr>
        <w:t>;</w:t>
      </w:r>
    </w:p>
    <w:p w:rsidR="008C55F6" w:rsidRPr="00D26D73" w:rsidRDefault="008C55F6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“Time series</w:t>
      </w:r>
      <w:r w:rsidR="00192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(Highcharts)</w:t>
      </w:r>
      <w:r w:rsidRPr="00D26D73">
        <w:rPr>
          <w:rFonts w:ascii="Times New Roman" w:hAnsi="Times New Roman" w:cs="Times New Roman"/>
          <w:sz w:val="24"/>
          <w:szCs w:val="24"/>
        </w:rPr>
        <w:t>”;</w:t>
      </w:r>
    </w:p>
    <w:p w:rsidR="008C55F6" w:rsidRDefault="008C55F6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for time frames</w:t>
      </w:r>
      <w:r w:rsidR="007810E3">
        <w:rPr>
          <w:rFonts w:ascii="Times New Roman" w:hAnsi="Times New Roman" w:cs="Times New Roman"/>
          <w:sz w:val="24"/>
          <w:szCs w:val="24"/>
        </w:rPr>
        <w:t>;</w:t>
      </w:r>
    </w:p>
    <w:p w:rsidR="007810E3" w:rsidRDefault="007810E3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high of the time series line chart</w:t>
      </w:r>
    </w:p>
    <w:p w:rsidR="007810E3" w:rsidRDefault="007810E3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chart type, either Area or Spline;</w:t>
      </w:r>
    </w:p>
    <w:p w:rsidR="007810E3" w:rsidRDefault="007810E3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title for the chart;</w:t>
      </w:r>
    </w:p>
    <w:p w:rsidR="007810E3" w:rsidRDefault="007810E3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what does x and </w:t>
      </w:r>
      <w:r w:rsidRPr="00364833">
        <w:rPr>
          <w:rFonts w:ascii="Times New Roman" w:hAnsi="Times New Roman" w:cs="Times New Roman"/>
          <w:noProof/>
          <w:sz w:val="24"/>
          <w:szCs w:val="24"/>
        </w:rPr>
        <w:t>y</w:t>
      </w:r>
      <w:r w:rsidR="00364833" w:rsidRPr="00364833">
        <w:rPr>
          <w:rFonts w:ascii="Times New Roman" w:hAnsi="Times New Roman" w:cs="Times New Roman"/>
          <w:noProof/>
          <w:sz w:val="24"/>
          <w:szCs w:val="24"/>
        </w:rPr>
        <w:t>-</w:t>
      </w:r>
      <w:r w:rsidRPr="00364833">
        <w:rPr>
          <w:rFonts w:ascii="Times New Roman" w:hAnsi="Times New Roman" w:cs="Times New Roman"/>
          <w:noProof/>
          <w:sz w:val="24"/>
          <w:szCs w:val="24"/>
        </w:rPr>
        <w:t>axis</w:t>
      </w:r>
      <w:r>
        <w:rPr>
          <w:rFonts w:ascii="Times New Roman" w:hAnsi="Times New Roman" w:cs="Times New Roman"/>
          <w:sz w:val="24"/>
          <w:szCs w:val="24"/>
        </w:rPr>
        <w:t xml:space="preserve"> represents;</w:t>
      </w:r>
    </w:p>
    <w:p w:rsidR="007810E3" w:rsidRPr="00D26D73" w:rsidRDefault="007810E3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in the data source for series 1 by click on the “DATASOURCE” besides the column, and give a label to it;</w:t>
      </w:r>
    </w:p>
    <w:p w:rsidR="008C55F6" w:rsidRPr="00D26D73" w:rsidRDefault="007810E3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more than one type of data, then do the same thing </w:t>
      </w:r>
      <w:r w:rsidR="00364833">
        <w:rPr>
          <w:rFonts w:ascii="Times New Roman" w:hAnsi="Times New Roman" w:cs="Times New Roman"/>
          <w:noProof/>
          <w:sz w:val="24"/>
          <w:szCs w:val="24"/>
        </w:rPr>
        <w:t>i</w:t>
      </w:r>
      <w:r w:rsidRPr="00364833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series 2 and 3;</w:t>
      </w:r>
    </w:p>
    <w:p w:rsidR="008C55F6" w:rsidRDefault="008C55F6" w:rsidP="008C55F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D73">
        <w:rPr>
          <w:rFonts w:ascii="Times New Roman" w:hAnsi="Times New Roman" w:cs="Times New Roman"/>
          <w:sz w:val="24"/>
          <w:szCs w:val="24"/>
        </w:rPr>
        <w:t>Click on SAVE.</w:t>
      </w:r>
    </w:p>
    <w:p w:rsidR="009667A8" w:rsidRDefault="009667A8" w:rsidP="003943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</w:t>
      </w:r>
      <w:r w:rsidR="00C16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8C55F6">
        <w:rPr>
          <w:rFonts w:ascii="Times New Roman" w:hAnsi="Times New Roman" w:cs="Times New Roman"/>
          <w:sz w:val="24"/>
          <w:szCs w:val="24"/>
        </w:rPr>
        <w:t xml:space="preserve"> sample </w:t>
      </w:r>
      <w:r w:rsidR="008C55F6" w:rsidRPr="00364833">
        <w:rPr>
          <w:rFonts w:ascii="Times New Roman" w:hAnsi="Times New Roman" w:cs="Times New Roman"/>
          <w:noProof/>
          <w:sz w:val="24"/>
          <w:szCs w:val="24"/>
        </w:rPr>
        <w:t>demo</w:t>
      </w:r>
      <w:r w:rsidRPr="00364833">
        <w:rPr>
          <w:rFonts w:ascii="Times New Roman" w:hAnsi="Times New Roman" w:cs="Times New Roman"/>
          <w:noProof/>
          <w:sz w:val="24"/>
          <w:szCs w:val="24"/>
        </w:rPr>
        <w:t>s</w:t>
      </w:r>
      <w:r w:rsidR="008C55F6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64833">
        <w:rPr>
          <w:rFonts w:ascii="Times New Roman" w:hAnsi="Times New Roman" w:cs="Times New Roman"/>
          <w:noProof/>
          <w:sz w:val="24"/>
          <w:szCs w:val="24"/>
        </w:rPr>
        <w:t>high</w:t>
      </w:r>
      <w:r w:rsidR="007810E3" w:rsidRPr="00364833">
        <w:rPr>
          <w:rFonts w:ascii="Times New Roman" w:hAnsi="Times New Roman" w:cs="Times New Roman"/>
          <w:noProof/>
          <w:sz w:val="24"/>
          <w:szCs w:val="24"/>
        </w:rPr>
        <w:t>chart</w:t>
      </w:r>
      <w:r w:rsidR="007810E3">
        <w:rPr>
          <w:rFonts w:ascii="Times New Roman" w:hAnsi="Times New Roman" w:cs="Times New Roman"/>
          <w:sz w:val="24"/>
          <w:szCs w:val="24"/>
        </w:rPr>
        <w:t>.</w:t>
      </w:r>
    </w:p>
    <w:p w:rsidR="009667A8" w:rsidRDefault="009667A8" w:rsidP="009667A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1F34CE0" wp14:editId="6DD8EE56">
            <wp:extent cx="52673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83" w:rsidRPr="008C55F6" w:rsidRDefault="009667A8" w:rsidP="009667A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4C1E52C2" wp14:editId="4259B378">
            <wp:extent cx="26289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4BCC2B7A" wp14:editId="72ACC5CD">
            <wp:extent cx="260032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83" w:rsidRPr="008C55F6" w:rsidSect="004B1167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293" w:rsidRDefault="00476293" w:rsidP="00656B50">
      <w:pPr>
        <w:spacing w:after="0" w:line="240" w:lineRule="auto"/>
      </w:pPr>
      <w:r>
        <w:separator/>
      </w:r>
    </w:p>
  </w:endnote>
  <w:endnote w:type="continuationSeparator" w:id="0">
    <w:p w:rsidR="00476293" w:rsidRDefault="00476293" w:rsidP="0065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50" w:rsidRPr="00656B50" w:rsidRDefault="00656B50" w:rsidP="00656B50">
    <w:pPr>
      <w:pStyle w:val="Footer"/>
      <w:jc w:val="right"/>
      <w:rPr>
        <w:caps/>
        <w:noProof/>
      </w:rPr>
    </w:pPr>
    <w:r w:rsidRPr="00656B50">
      <w:rPr>
        <w:caps/>
      </w:rPr>
      <w:fldChar w:fldCharType="begin"/>
    </w:r>
    <w:r w:rsidRPr="00656B50">
      <w:rPr>
        <w:caps/>
      </w:rPr>
      <w:instrText xml:space="preserve"> PAGE   \* MERGEFORMAT </w:instrText>
    </w:r>
    <w:r w:rsidRPr="00656B50">
      <w:rPr>
        <w:caps/>
      </w:rPr>
      <w:fldChar w:fldCharType="separate"/>
    </w:r>
    <w:r w:rsidR="00364833">
      <w:rPr>
        <w:caps/>
        <w:noProof/>
      </w:rPr>
      <w:t>4</w:t>
    </w:r>
    <w:r w:rsidRPr="00656B50">
      <w:rPr>
        <w:caps/>
        <w:noProof/>
      </w:rPr>
      <w:fldChar w:fldCharType="end"/>
    </w:r>
  </w:p>
  <w:p w:rsidR="00656B50" w:rsidRDefault="00656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293" w:rsidRDefault="00476293" w:rsidP="00656B50">
      <w:pPr>
        <w:spacing w:after="0" w:line="240" w:lineRule="auto"/>
      </w:pPr>
      <w:r>
        <w:separator/>
      </w:r>
    </w:p>
  </w:footnote>
  <w:footnote w:type="continuationSeparator" w:id="0">
    <w:p w:rsidR="00476293" w:rsidRDefault="00476293" w:rsidP="0065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A7116"/>
    <w:multiLevelType w:val="hybridMultilevel"/>
    <w:tmpl w:val="A544A6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0C0C"/>
    <w:multiLevelType w:val="hybridMultilevel"/>
    <w:tmpl w:val="A544A6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556A5"/>
    <w:multiLevelType w:val="hybridMultilevel"/>
    <w:tmpl w:val="A544A6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DI2NTEysjQzNjRQ0lEKTi0uzszPAykwrgUAMHrS1iwAAAA="/>
  </w:docVars>
  <w:rsids>
    <w:rsidRoot w:val="004B1167"/>
    <w:rsid w:val="00141516"/>
    <w:rsid w:val="0015467F"/>
    <w:rsid w:val="00192222"/>
    <w:rsid w:val="001B6099"/>
    <w:rsid w:val="0022753A"/>
    <w:rsid w:val="00252C0A"/>
    <w:rsid w:val="002A24EE"/>
    <w:rsid w:val="002B568E"/>
    <w:rsid w:val="00364833"/>
    <w:rsid w:val="00394343"/>
    <w:rsid w:val="00476293"/>
    <w:rsid w:val="00476D01"/>
    <w:rsid w:val="00484DB2"/>
    <w:rsid w:val="004B1167"/>
    <w:rsid w:val="004B2888"/>
    <w:rsid w:val="00656B50"/>
    <w:rsid w:val="007229BA"/>
    <w:rsid w:val="007810E3"/>
    <w:rsid w:val="00787F94"/>
    <w:rsid w:val="008464D6"/>
    <w:rsid w:val="00857FA0"/>
    <w:rsid w:val="008C55F6"/>
    <w:rsid w:val="00931464"/>
    <w:rsid w:val="009667A8"/>
    <w:rsid w:val="00AB3433"/>
    <w:rsid w:val="00B123CE"/>
    <w:rsid w:val="00BA6DA8"/>
    <w:rsid w:val="00C16483"/>
    <w:rsid w:val="00C170EB"/>
    <w:rsid w:val="00C65548"/>
    <w:rsid w:val="00CB50AD"/>
    <w:rsid w:val="00D26D73"/>
    <w:rsid w:val="00DE38D8"/>
    <w:rsid w:val="00E17AF9"/>
    <w:rsid w:val="00F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3C01-DCD4-4E77-A6BA-37A3F0AA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11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116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4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D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64D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3C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-s">
    <w:name w:val="pl-s"/>
    <w:basedOn w:val="DefaultParagraphFont"/>
    <w:rsid w:val="00B123CE"/>
  </w:style>
  <w:style w:type="paragraph" w:styleId="Header">
    <w:name w:val="header"/>
    <w:basedOn w:val="Normal"/>
    <w:link w:val="HeaderChar"/>
    <w:uiPriority w:val="99"/>
    <w:unhideWhenUsed/>
    <w:rsid w:val="00656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50"/>
  </w:style>
  <w:style w:type="paragraph" w:styleId="Footer">
    <w:name w:val="footer"/>
    <w:basedOn w:val="Normal"/>
    <w:link w:val="FooterChar"/>
    <w:uiPriority w:val="99"/>
    <w:unhideWhenUsed/>
    <w:rsid w:val="00656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50"/>
  </w:style>
  <w:style w:type="character" w:customStyle="1" w:styleId="Heading1Char">
    <w:name w:val="Heading 1 Char"/>
    <w:basedOn w:val="DefaultParagraphFont"/>
    <w:link w:val="Heading1"/>
    <w:uiPriority w:val="9"/>
    <w:rsid w:val="00656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6B5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6B5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26D7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810E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810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2018-03-12T00:00:00</PublishDate>
  <Abstract>This document guides you how to implement freeboard with few simple steps.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31959-C8B8-4A97-AC57-AE92DF68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Freeboard Implementation</vt:lpstr>
    </vt:vector>
  </TitlesOfParts>
  <Company>Advance Remanufacture and Technology Centre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Freeboard Implementation</dc:title>
  <dc:subject/>
  <dc:creator>Xie Zesheng</dc:creator>
  <cp:keywords/>
  <dc:description/>
  <cp:lastModifiedBy>Xie Zesheng</cp:lastModifiedBy>
  <cp:revision>16</cp:revision>
  <dcterms:created xsi:type="dcterms:W3CDTF">2018-03-12T07:12:00Z</dcterms:created>
  <dcterms:modified xsi:type="dcterms:W3CDTF">2018-03-13T09:27:00Z</dcterms:modified>
</cp:coreProperties>
</file>