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  <w:jc w:val="center"/>
      </w:pPr>
      <w:r>
        <w:rPr>
          <w:rFonts w:ascii="Arial" w:cs="Arial" w:eastAsia="Arial" w:hAnsi="Arial"/>
          <w:b/>
          <w:bCs/>
          <w:color w:val="0A0E1A"/>
          <w:sz w:val="72"/>
          <w:szCs w:val="72"/>
        </w:rPr>
        <w:t xml:space="preserve">WATCHTOWER SIEM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0080B3"/>
          <w:sz w:val="36"/>
          <w:szCs w:val="36"/>
        </w:rPr>
        <w:t xml:space="preserve">Detection Rules Reference Guide</w:t>
      </w:r>
    </w:p>
    <w:p>
      <w:pPr>
        <w:pBdr>
          <w:top w:val="single" w:color="0080B3" w:sz="6"/>
          <w:bottom w:val="single" w:color="0080B3" w:sz="6"/>
        </w:pBdr>
        <w:spacing w:after="120" w:before="120"/>
        <w:jc w:val="center"/>
      </w:pPr>
      <w:r>
        <w:rPr>
          <w:rFonts w:ascii="Arial" w:cs="Arial" w:eastAsia="Arial" w:hAnsi="Arial"/>
          <w:color w:val="000000"/>
          <w:sz w:val="1"/>
          <w:szCs w:val="1"/>
        </w:rP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0C1A35"/>
          <w:sz w:val="24"/>
          <w:szCs w:val="24"/>
        </w:rPr>
        <w:t xml:space="preserve">54 Built-in Rules  •  MITRE ATT&amp;CK Mapped  •  Custom Rule Builder Walkthrough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A6A7A"/>
          <w:sz w:val="22"/>
          <w:szCs w:val="22"/>
        </w:rPr>
        <w:t xml:space="preserve">Version 1.0  |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0B3" w:sz="6"/>
              <w:left w:val="single" w:color="0080B3" w:sz="6"/>
              <w:bottom w:val="single" w:color="0080B3" w:sz="6"/>
              <w:right w:val="single" w:color="0080B3" w:sz="6"/>
            </w:tcBorders>
            <w:shd w:fill="0C1A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This document covers every detection rule built into WatchTower SIEM.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0C8E0"/>
                <w:sz w:val="20"/>
                <w:szCs w:val="20"/>
              </w:rPr>
              <w:t xml:space="preserve">Each entry shows the rule's description, severity, Windows Event IDs, threshold settings, field conditions, and MITRE ATT&amp;CK mapping.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80B3"/>
                <w:sz w:val="20"/>
                <w:szCs w:val="20"/>
              </w:rPr>
              <w:t xml:space="preserve">Section 3 is a full step-by-step guide for creating your own custom rules with no code required.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0B3" w:sz="10" w:space="4"/>
        </w:pBdr>
        <w:spacing w:after="200" w:before="360"/>
      </w:pPr>
      <w:r>
        <w:rPr>
          <w:rFonts w:ascii="Arial" w:cs="Arial" w:eastAsia="Arial" w:hAnsi="Arial"/>
          <w:b/>
          <w:bCs/>
          <w:color w:val="0A0E1A"/>
          <w:sz w:val="38"/>
          <w:szCs w:val="38"/>
        </w:rPr>
        <w:t xml:space="preserve">1. Overview &amp; Summary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WatchTower ships with 54 built-in detection rules that evaluate every incoming Windows event in real time. Rules are grouped into 15 categories covering the full MITRE ATT&amp;CK attack lifecycle.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C1A35"/>
          <w:sz w:val="28"/>
          <w:szCs w:val="28"/>
        </w:rPr>
        <w:t xml:space="preserve">1.1 Severity Breakdown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</w:tblGrid>
      <w:tr>
        <w:tc>
          <w:tcPr>
            <w:tcW w:type="dxa" w:w="30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Rules</w:t>
            </w:r>
          </w:p>
        </w:tc>
      </w:tr>
      <w:tr>
        <w:tc>
          <w:tcPr>
            <w:tcW w:type="dxa" w:w="30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B3"/>
                <w:sz w:val="22"/>
                <w:szCs w:val="22"/>
              </w:rPr>
              <w:t xml:space="preserve">18</w:t>
            </w:r>
          </w:p>
        </w:tc>
        <w:tc>
          <w:tcPr>
            <w:tcW w:type="dxa" w:w="1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33%</w:t>
            </w:r>
          </w:p>
        </w:tc>
      </w:tr>
      <w:tr>
        <w:tc>
          <w:tcPr>
            <w:tcW w:type="dxa" w:w="30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35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B3"/>
                <w:sz w:val="22"/>
                <w:szCs w:val="22"/>
              </w:rPr>
              <w:t xml:space="preserve">21</w:t>
            </w:r>
          </w:p>
        </w:tc>
        <w:tc>
          <w:tcPr>
            <w:tcW w:type="dxa" w:w="1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39%</w:t>
            </w:r>
          </w:p>
        </w:tc>
      </w:tr>
      <w:tr>
        <w:tc>
          <w:tcPr>
            <w:tcW w:type="dxa" w:w="30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F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B3"/>
                <w:sz w:val="22"/>
                <w:szCs w:val="22"/>
              </w:rPr>
              <w:t xml:space="preserve">13</w:t>
            </w:r>
          </w:p>
        </w:tc>
        <w:tc>
          <w:tcPr>
            <w:tcW w:type="dxa" w:w="1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24%</w:t>
            </w:r>
          </w:p>
        </w:tc>
      </w:tr>
      <w:tr>
        <w:tc>
          <w:tcPr>
            <w:tcW w:type="dxa" w:w="30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B3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4%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C1A35"/>
          <w:sz w:val="28"/>
          <w:szCs w:val="28"/>
        </w:rPr>
        <w:t xml:space="preserve">1.2 How Rules Are Evaluated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time a Windows agent submits a batch of events, WatchTower automatically: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Normalizes and stores the events in MongoDB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Enqueues a detection task to the Celery worker queue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Detection Engine checks every enabled rule against the batch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matching event, field conditions are evaluated (e.g. process_name contains "mimikatz")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the threshold is met within the time window, an Incident is created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Duplicate incidents within 1 hour are merged — event counts are updated on the existing incident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In-app notifications, email alerts (if configured), and Slack messages (if configured) are dispatched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B3"/>
                <w:sz w:val="26"/>
                <w:szCs w:val="26"/>
              </w:rPr>
              <w:t xml:space="preserve">ℹ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22"/>
                <w:szCs w:val="22"/>
              </w:rPr>
              <w:t xml:space="preserve">Detection latency is under 30 seconds from event ingestion to incident creation. Celery workers process batches in parallel across 4 concurrent tasks by default.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C1A35"/>
          <w:sz w:val="28"/>
          <w:szCs w:val="28"/>
        </w:rPr>
        <w:t xml:space="preserve">1.3 Quick Reference — All 54 Rules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rules listed in a condensed format. Full detail entries for each rule are in Section 2.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660"/>
        <w:gridCol w:w="1680"/>
        <w:gridCol w:w="900"/>
        <w:gridCol w:w="880"/>
        <w:gridCol w:w="1640"/>
      </w:tblGrid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Name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IDs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MITRE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Brute Force - Multiple Failed Logons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500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4625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10/300s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T1110.001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Lockout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500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4740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T1110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Successful Logon After Multiple Failures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CRIT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4624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T1110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Kerberos Pre-Authentication Failure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F00"/>
                <w:sz w:val="18"/>
                <w:szCs w:val="18"/>
              </w:rPr>
              <w:t xml:space="preserve">MEDI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4771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T1110.003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Spray - Multiple Accounts Same Source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CRIT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4625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5/120s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T1110.003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Logon with Explicit Credentials (runas)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F00"/>
                <w:sz w:val="18"/>
                <w:szCs w:val="18"/>
              </w:rPr>
              <w:t xml:space="preserve">MEDI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4648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T1550.002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 Logon (Admin Equivalent Privileges)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F00"/>
                <w:sz w:val="18"/>
                <w:szCs w:val="18"/>
              </w:rPr>
              <w:t xml:space="preserve">MEDI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4672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T1078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RDP Remote Logon Detected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F00"/>
                <w:sz w:val="18"/>
                <w:szCs w:val="18"/>
              </w:rPr>
              <w:t xml:space="preserve">MEDI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4624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T1021.001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NTLM Network Logon (Pass-the-Hash Indicator)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500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credential access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4624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T1550.002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Added to Privileged Group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CRIT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management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4728,4732,4756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T1098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User Account Created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500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management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4720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T1136.001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Privilege Enabled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F00"/>
                <w:sz w:val="18"/>
                <w:szCs w:val="18"/>
              </w:rPr>
              <w:t xml:space="preserve">MEDI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privilege escalation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4703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T1134.001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Mimikatz Credential Dumping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CRIT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credential access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4688,1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T1003.001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Suspicious PowerShell Encoded Command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500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powershell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4688,1,4103,4104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T1059.001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PowerShell Download Cradle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CRIT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powershell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4103,4104,4688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T1059.001, T1105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PowerShell ExecutionPolicy Bypass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500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powershell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4688,4103,4104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T1059.001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WMI Remote Execution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500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wmi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4688,1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T1047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Certutil Abuse (File Download/Decode)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500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defense evasion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4688,1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T1140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Mshta Script Execution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500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defense evasion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4688,1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T1218.005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Regsvr32 Script Execution (Squiblydoo)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500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defense evasion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4688,1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T1218.010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Rundll32 Suspicious Execution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F00"/>
                <w:sz w:val="18"/>
                <w:szCs w:val="18"/>
              </w:rPr>
              <w:t xml:space="preserve">MEDI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defense evasion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4688,1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T1218.011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 User / Group Enumeration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F00"/>
                <w:sz w:val="18"/>
                <w:szCs w:val="18"/>
              </w:rPr>
              <w:t xml:space="preserve">MEDI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lateral movement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4688,1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T1087.001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Whoami Post-Exploitation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LOW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 execution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4688,1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T1033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Office Application Spawning Shell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CRIT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 execution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4688,1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T1566.001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 Spawning Suspicious Process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CRIT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 execution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4688,1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T1566.001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Scheduled Task Created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F00"/>
                <w:sz w:val="18"/>
                <w:szCs w:val="18"/>
              </w:rPr>
              <w:t xml:space="preserve">MEDI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 task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4698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T1053.005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 Task Modified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500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 task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4702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T1053.005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Windows Service Installed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500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7045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T1543.003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 Configuration Changed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F00"/>
                <w:sz w:val="18"/>
                <w:szCs w:val="18"/>
              </w:rPr>
              <w:t xml:space="preserve">MEDI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7040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T1543.003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 Run Key Modified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500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4657,13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T1547.001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Startup Folder File Modification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500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4663,11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T1547.001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PsExec Remote Execution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CRIT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lateral movement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7045,4688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T1569.002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Share Access (SMB Lateral Movement)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500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lateral movement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5140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T1021.002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Remote Service Creation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500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lateral movement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4697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T1543.003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Directory Enumeration (BloodHound)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500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lateral movement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4662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20/60s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T1018, T1069.002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Defender Disabled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CRIT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defense evasion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5001,5010,5012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T1562.001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Policy Changed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500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defense evasion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4719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T1562.002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Event Log Cleared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CRIT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defense evasion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1102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T1070.001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Event Log Cleared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CRIT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defense evasion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104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T1070.001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Firewall Rule Added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F00"/>
                <w:sz w:val="18"/>
                <w:szCs w:val="18"/>
              </w:rPr>
              <w:t xml:space="preserve">MEDI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defense evasion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4946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T1562.004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 Policy Object Modified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500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defense evasion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5136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T1484.001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 Database Access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CRIT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credential access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4661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T1003.002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NTDS.dit Access (Domain Controller Dump)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CRIT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credential access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4663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T1003.003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DCSync Attack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CRIT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credential access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4662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T1003.006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Suspicious File Created in System32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500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system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T1036.005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Shadow Copy Deletion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CRIT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defense evasion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4688,1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T1490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BCDEdit Boot Recovery Disabled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CRIT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defense evasion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4688,1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T1490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Catalog Deletion (wbadmin)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CRIT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defense evasion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4688,1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T1490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Mass File Modification (Potential Ransomware)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CRIT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system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4663,11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100/60s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T1486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Suspicious Outbound Network Connection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F00"/>
                <w:sz w:val="18"/>
                <w:szCs w:val="18"/>
              </w:rPr>
              <w:t xml:space="preserve">MEDI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T1071.001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PowerShell Network Activity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3500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powershell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3,5156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T1059.001, T1071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Share Created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F00"/>
                <w:sz w:val="18"/>
                <w:szCs w:val="18"/>
              </w:rPr>
              <w:t xml:space="preserve">MEDI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5142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T1039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 Storage Device Inserted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LOW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system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6416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T1052.001</w:t>
            </w:r>
          </w:p>
        </w:tc>
      </w:tr>
      <w:tr>
        <w:tc>
          <w:tcPr>
            <w:tcW w:type="dxa" w:w="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Port Scanning Detected</w:t>
            </w:r>
          </w:p>
        </w:tc>
        <w:tc>
          <w:tcPr>
            <w:tcW w:type="dxa" w:w="6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F00"/>
                <w:sz w:val="18"/>
                <w:szCs w:val="18"/>
              </w:rPr>
              <w:t xml:space="preserve">MEDI</w:t>
            </w:r>
          </w:p>
        </w:tc>
        <w:tc>
          <w:tcPr>
            <w:tcW w:type="dxa" w:w="16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</w:t>
            </w:r>
          </w:p>
        </w:tc>
        <w:tc>
          <w:tcPr>
            <w:tcW w:type="dxa" w:w="9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5156,5157</w:t>
            </w:r>
          </w:p>
        </w:tc>
        <w:tc>
          <w:tcPr>
            <w:tcW w:type="dxa" w:w="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50/60s</w:t>
            </w:r>
          </w:p>
        </w:tc>
        <w:tc>
          <w:tcPr>
            <w:tcW w:type="dxa" w:w="164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T1046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0B3" w:sz="10" w:space="4"/>
        </w:pBdr>
        <w:spacing w:after="200" w:before="360"/>
      </w:pPr>
      <w:r>
        <w:rPr>
          <w:rFonts w:ascii="Arial" w:cs="Arial" w:eastAsia="Arial" w:hAnsi="Arial"/>
          <w:b/>
          <w:bCs/>
          <w:color w:val="0A0E1A"/>
          <w:sz w:val="38"/>
          <w:szCs w:val="38"/>
        </w:rPr>
        <w:t xml:space="preserve">2. Rules by Category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Authentication &amp; Access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500"/>
                <w:sz w:val="20"/>
                <w:szCs w:val="20"/>
              </w:rPr>
              <w:t xml:space="preserve">HIGH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Brute Force - Multiple Failed Logons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Detects 10+ failed logon attempts from the same host in 5 minutes.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4625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 events in 300s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#brute_force  #authentication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T1110.001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Credential Access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Reference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https://attack.mitre.org/techniques/T1110/001/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500"/>
                <w:sz w:val="20"/>
                <w:szCs w:val="20"/>
              </w:rPr>
              <w:t xml:space="preserve">HIGH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Account Lockout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 account locked out — possible brute force or credential stuffing.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4740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#lockout  #authentication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T1110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Credential Access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Successful Logon After Multiple Failures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Successful logon (4624) on a host with 5+ prior failures — may indicate successful brute force.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4624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#brute_force_success  #authentication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T1110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Credential Access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F00"/>
                <w:sz w:val="20"/>
                <w:szCs w:val="20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Kerberos Pre-Authentication Failure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Kerberos pre-auth failure (4771) — may indicate password spray against AD accounts.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4771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#kerberos  #password_spray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T1110.003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Credential Access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Password Spray - Multiple Accounts Same Source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5+ account logon failures from same host in 2 minutes — indicative of password spraying.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4625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 events in 120s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#password_spray  #authentication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T1110.003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Credential Access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F00"/>
                <w:sz w:val="20"/>
                <w:szCs w:val="20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Logon with Explicit Credentials (runas)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 logged on using explicit credentials (4648) — may indicate lateral movement or runas abuse.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4648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#explicit_credentials  #runas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T1550.002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Lateral Movement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F00"/>
                <w:sz w:val="20"/>
                <w:szCs w:val="20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Special Logon (Admin Equivalent Privileges)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Special logon granting admin-equivalent privileges created (4672). Monitor for unexpected use.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4672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#special_logon  #privilege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T1078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Privilege Escalation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F00"/>
                <w:sz w:val="20"/>
                <w:szCs w:val="20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RDP Remote Logon Detected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Remote Desktop (Type 10) logon detected — monitor for unexpected RDP connections.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4624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logon_type = "10"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#rdp  #remote_access  #lateral_movement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T1021.001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Lateral Movement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Credential Access &amp; Dumping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500"/>
                <w:sz w:val="20"/>
                <w:szCs w:val="20"/>
              </w:rPr>
              <w:t xml:space="preserve">HIGH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9.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NTLM Network Logon (Pass-the-Hash Indicator)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Network logon (Type 3) with NTLM — potential Pass-the-Hash attack.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CREDENTIAL ACCESS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4624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logon_type = "3"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#pass_the_hash  #ntlm  #lateral_movement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T1550.002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Lateral Movement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13.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Mimikatz Credential Dumping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Mimikatz or lsass credential dumping tool detected by process name.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CREDENTIAL ACCESS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4688, 1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process_name contains "mimikatz"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#mimikatz  #credential_dump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T1003.001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Credential Access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Reference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https://attack.mitre.org/techniques/T1003/001/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42.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SAM Database Access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SAM database accessed directly (4661) — credential harvesting technique.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CREDENTIAL ACCESS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4661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#sam  #credential_dump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T1003.002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Credential Access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43.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NTDS.dit Access (Domain Controller Dump)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Access to NTDS.dit file detected — the AD database containing all password hashes.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CREDENTIAL ACCESS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4663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file_path contains "ntds.dit"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#ntds  #dc_dump  #credential_dump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T1003.003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Credential Access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Reference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https://attack.mitre.org/techniques/T1003/003/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44.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DCSync Attack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Directory Replication request from non-DC machine — classic DCSync credential harvesting.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CREDENTIAL ACCESS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4662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#dcsync  #credential_dump  #ad_attack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T1003.006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Credential Access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Reference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https://attack.mitre.org/techniques/T1003/006/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3500" w:sz="1"/>
              <w:left w:val="single" w:color="7A3500" w:sz="1"/>
              <w:bottom w:val="single" w:color="7A3500" w:sz="1"/>
              <w:right w:val="single" w:color="7A3500" w:sz="1"/>
            </w:tcBorders>
            <w:shd w:fill="7A35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Account Management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10.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Added to Privileged Group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 user was added to a sensitive group (Administrators, Domain Admins) — Events 4728/4732/4756.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ACCOUNT MANAGEMENT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4728, 4732, 4756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#privilege_escalation  #group_membership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T1098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Privilege Escalation, Persistence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Reference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https://attack.mitre.org/techniques/T1098/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500"/>
                <w:sz w:val="20"/>
                <w:szCs w:val="20"/>
              </w:rPr>
              <w:t xml:space="preserve">HIGH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11.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User Account Created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 new local user account was created (4720) — verify this is authorized.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ACCOUNT MANAGEMENT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4720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#account_creation  #persistence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T1136.001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Persistence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3500" w:sz="1"/>
              <w:left w:val="single" w:color="7A3500" w:sz="1"/>
              <w:bottom w:val="single" w:color="7A3500" w:sz="1"/>
              <w:right w:val="single" w:color="7A3500" w:sz="1"/>
            </w:tcBorders>
            <w:shd w:fill="7A35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Privilege Escalation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F00"/>
                <w:sz w:val="20"/>
                <w:szCs w:val="20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12.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 Privilege Enabled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 sensitive privilege was enabled for a process (4703) — used in privilege escalation chains.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PRIVILEGE ESCALATION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4703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#privilege_enabled  #token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T1134.001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Privilege Escalation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4B008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Process Execution &amp; LOLBins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LOW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23.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Whoami Post-Exploitation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whoami.exe executed — frequently used post-exploitation to determine user context.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PROCESS EXECUTION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4688, 1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process_name contains "whoami"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#whoami  #discovery  #post_exploitation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T1033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Discovery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24.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Office Application Spawning Shell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Microsoft Office (Word/Excel/Outlook) spawned cmd or PowerShell — macro/phishing execution.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PROCESS EXECUTION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4688, 1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parent_process contains "winword"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#office_macro  #phishing  #initial_access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T1566.001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Initial Access, Execution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Reference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https://attack.mitre.org/techniques/T1566/001/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25.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Excel Spawning Suspicious Process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Excel.exe spawned a child process — possible macro execution or spreadsheet-based phishing.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PROCESS EXECUTION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4688, 1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parent_process contains "excel"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#excel_macro  #phishing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T1566.001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Initial Access, Execution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4B008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PowerShell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500"/>
                <w:sz w:val="20"/>
                <w:szCs w:val="20"/>
              </w:rPr>
              <w:t xml:space="preserve">HIGH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14.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Suspicious PowerShell Encoded Command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PowerShell launched with -EncodedCommand flag — common for obfuscated malicious scripts.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POWERSHELL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4688, 1, 4103, 4104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command_line contains "-enc"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#powershell  #encoded_command  #obfuscation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T1059.001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Execution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Reference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https://attack.mitre.org/techniques/T1059/001/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15.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PowerShell Download Cradle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PowerShell used to download content from the internet (DownloadString/IEX).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POWERSHELL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4103, 4104, 4688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command_line contains "downloadstring"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#powershell  #download_cradle  #c2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T1059.001, T1105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Execution, Command and Control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500"/>
                <w:sz w:val="20"/>
                <w:szCs w:val="20"/>
              </w:rPr>
              <w:t xml:space="preserve">HIGH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16.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PowerShell ExecutionPolicy Bypass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PowerShell launched with -ExecutionPolicy Bypass — used to run unsigned scripts.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POWERSHELL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4688, 4103, 4104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command_line contains "bypass"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#powershell  #bypass  #execution_policy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T1059.001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Execution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500"/>
                <w:sz w:val="20"/>
                <w:szCs w:val="20"/>
              </w:rPr>
              <w:t xml:space="preserve">HIGH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51.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PowerShell Network Activity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PowerShell.exe making direct network connections — possible C2 beaconing.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POWERSHELL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3, 5156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process_name contains "powershell"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#powershell  #network  #c2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T1059.001, T1071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Command and Control, Execution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4B008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WMI Execution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500"/>
                <w:sz w:val="20"/>
                <w:szCs w:val="20"/>
              </w:rPr>
              <w:t xml:space="preserve">HIGH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17.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WMI Remote Execution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WMI process spawning or remote execution — common lateral movement technique.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WMI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4688, 1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process_name contains "wmic"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#wmi  #lateral_movement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T1047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Lateral Movement, Execution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Reference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https://attack.mitre.org/techniques/T1047/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3500" w:sz="1"/>
              <w:left w:val="single" w:color="7A3500" w:sz="1"/>
              <w:bottom w:val="single" w:color="7A3500" w:sz="1"/>
              <w:right w:val="single" w:color="7A3500" w:sz="1"/>
            </w:tcBorders>
            <w:shd w:fill="7A35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Lateral Movement &amp; Discovery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F00"/>
                <w:sz w:val="20"/>
                <w:szCs w:val="20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22.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Net User / Group Enumeration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net.exe used to enumerate users or groups — common post-exploitation reconnaissance.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LATERAL MOVEMENT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4688, 1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process_name contains "net.exe"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#net_user  #enumeration  #discovery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T1087.001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Discovery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32.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PsExec Remote Execution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PsExec/PSEXESVC service created — common tool for lateral movement.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LATERAL MOVEMENT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7045, 4688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service_name contains "psexec"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#psexec  #lateral_movement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T1569.002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Lateral Movement, Execution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Reference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https://attack.mitre.org/techniques/T1569/002/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500"/>
                <w:sz w:val="20"/>
                <w:szCs w:val="20"/>
              </w:rPr>
              <w:t xml:space="preserve">HIGH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33.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 Share Access (SMB Lateral Movement)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Access to administrative shares (ADMIN$, C$, IPC$) — indicator of lateral movement.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LATERAL MOVEMENT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5140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#smb  #admin_share  #lateral_movement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T1021.002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Lateral Movement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Reference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https://attack.mitre.org/techniques/T1021/002/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500"/>
                <w:sz w:val="20"/>
                <w:szCs w:val="20"/>
              </w:rPr>
              <w:t xml:space="preserve">HIGH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34.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Remote Service Creation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Service created on a remote system (4697) — lateral movement via service manager.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LATERAL MOVEMENT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4697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#remote_service  #lateral_movement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T1543.003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Lateral Movement, Persistence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500"/>
                <w:sz w:val="20"/>
                <w:szCs w:val="20"/>
              </w:rPr>
              <w:t xml:space="preserve">HIGH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35.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Active Directory Enumeration (BloodHound)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High-volume LDAP queries detected — typical of BloodHound/ldapdomaindump domain enumeration.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LATERAL MOVEMENT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4662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 events in 60s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#ad_enumeration  #bloodhound  #discovery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T1018, T1069.002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Discovery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Reference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https://attack.mitre.org/techniques/T1018/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Persistence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500"/>
                <w:sz w:val="20"/>
                <w:szCs w:val="20"/>
              </w:rPr>
              <w:t xml:space="preserve">HIGH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31.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Startup Folder File Modification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File created/modified in a Windows Startup folder — persistence technique.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4663, 11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file_path contains "startup"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#startup_folder  #persistence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T1547.001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Persistence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Scheduled Tasks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F00"/>
                <w:sz w:val="20"/>
                <w:szCs w:val="20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26.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Scheduled Task Created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 new scheduled task was created (4698) — commonly used for persistence.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SCHEDULED TASK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4698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#scheduled_task  #persistence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T1053.005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Persistence, Privilege Escalation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Reference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https://attack.mitre.org/techniques/T1053/005/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500"/>
                <w:sz w:val="20"/>
                <w:szCs w:val="20"/>
              </w:rPr>
              <w:t xml:space="preserve">HIGH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27.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Scheduled Task Modified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Existing scheduled task modified (4702) — may indicate persistence hijacking.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SCHEDULED TASK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4702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#scheduled_task  #persistence  #modification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T1053.005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Persistence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Windows Services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500"/>
                <w:sz w:val="20"/>
                <w:szCs w:val="20"/>
              </w:rPr>
              <w:t xml:space="preserve">HIGH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28.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Windows Service Installed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 new Windows service was installed (7045) — common persistence/privilege escalation method.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7045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#service  #persistence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T1543.003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Persistence, Privilege Escalation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Reference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https://attack.mitre.org/techniques/T1543/003/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F00"/>
                <w:sz w:val="20"/>
                <w:szCs w:val="20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29.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 Configuration Changed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Windows service reconfigured (7040) — may indicate service hijacking.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7040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#service  #persistence  #modification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T1543.003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Persistence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Registry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500"/>
                <w:sz w:val="20"/>
                <w:szCs w:val="20"/>
              </w:rPr>
              <w:t xml:space="preserve">HIGH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30.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Registry Run Key Modified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Registry autorun key modified — classic persistence via HKLM/HKCU Run keys.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REGISTRY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4657, 13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registry_key contains "\run"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#registry  #autorun  #persistence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T1547.001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Persistence, Privilege Escalation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Reference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https://attack.mitre.org/techniques/T1547/001/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Defense Evasion &amp; Ransomware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500"/>
                <w:sz w:val="20"/>
                <w:szCs w:val="20"/>
              </w:rPr>
              <w:t xml:space="preserve">HIGH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18.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Certutil Abuse (File Download/Decode)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certutil.exe used to decode or download files — common malware dropper technique.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DEFENSE EVASION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4688, 1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process_name contains "certutil"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#certutil  #lolbin  #defense_evasion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T1140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Defense Evasion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500"/>
                <w:sz w:val="20"/>
                <w:szCs w:val="20"/>
              </w:rPr>
              <w:t xml:space="preserve">HIGH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19.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Mshta Script Execution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mshta.exe used to execute scripts — common phishing payload delivery.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DEFENSE EVASION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4688, 1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process_name contains "mshta"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#mshta  #lolbin  #phishing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T1218.005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Defense Evasion, Execution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500"/>
                <w:sz w:val="20"/>
                <w:szCs w:val="20"/>
              </w:rPr>
              <w:t xml:space="preserve">HIGH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20.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Regsvr32 Script Execution (Squiblydoo)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regsvr32.exe used to execute COM scriptlets — Squiblydoo bypass technique.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DEFENSE EVASION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4688, 1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command_line contains "regsvr32"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#regsvr32  #squiblydoo  #lolbin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T1218.010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Defense Evasion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F00"/>
                <w:sz w:val="20"/>
                <w:szCs w:val="20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21.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Rundll32 Suspicious Execution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rundll32.exe executing with suspicious parameters — LOLBin abuse.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DEFENSE EVASION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4688, 1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process_name contains "rundll32"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#rundll32  #lolbin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T1218.011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Defense Evasion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36.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Windows Defender Disabled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Windows Defender real-time protection disabled — potential defense evasion.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DEFENSE EVASION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5001, 5010, 5012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#defender  #av_disabled  #defense_evasion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T1562.001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Defense Evasion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Reference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https://attack.mitre.org/techniques/T1562/001/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500"/>
                <w:sz w:val="20"/>
                <w:szCs w:val="20"/>
              </w:rPr>
              <w:t xml:space="preserve">HIGH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37.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Audit Policy Changed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System audit policy changed (4719) — attackers disable logging to hide tracks.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DEFENSE EVASION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4719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#audit_policy  #defense_evasion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T1562.002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Defense Evasion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38.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 Event Log Cleared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Windows Security event log was cleared (1102) — critical indicator of cover-up activity.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DEFENSE EVASION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1102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#log_cleared  #defense_evasion  #cover_tracks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T1070.001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Defense Evasion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Reference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https://attack.mitre.org/techniques/T1070/001/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39.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Event Log Cleared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Windows System event log was cleared (104) — part of a cover-up attempt.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DEFENSE EVASION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104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#log_cleared  #defense_evasion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T1070.001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Defense Evasion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F00"/>
                <w:sz w:val="20"/>
                <w:szCs w:val="20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40.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Windows Firewall Rule Added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New Windows Firewall rule added (4946) — may allow C2 traffic.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DEFENSE EVASION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4946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#firewall  #defense_evasion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T1562.004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Defense Evasion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500"/>
                <w:sz w:val="20"/>
                <w:szCs w:val="20"/>
              </w:rPr>
              <w:t xml:space="preserve">HIGH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41.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Group Policy Object Modified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GPO modified (5136) — can distribute malware or weaken security settings across the domain.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DEFENSE EVASION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5136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#gpo  #group_policy  #defense_evasion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T1484.001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Defense Evasion, Privilege Escalation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Reference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https://attack.mitre.org/techniques/T1484/001/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46.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Shadow Copy Deletion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Volume Shadow Copy deletion detected — critical ransomware pre-encryption step.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DEFENSE EVASION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4688, 1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command_line contains "shadowcopy"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#shadow_copy  #ransomware  #impact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T1490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Reference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https://attack.mitre.org/techniques/T1490/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47.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BCDEdit Boot Recovery Disabled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BCDEdit used to disable Windows recovery — ransomware prevents system restoration.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DEFENSE EVASION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4688, 1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command_line contains "bcdedit"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#bcdedit  #ransomware  #boot_recovery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T1490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Impact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48.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Backup Catalog Deletion (wbadmin)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Windows backup catalog deleted via wbadmin — ransomware pre-encryption step.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DEFENSE EVASION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4688, 1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command_line contains "wbadmin"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#backup_deletion  #ransomware  #impact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T1490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Impact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A6A7A" w:sz="1"/>
              <w:left w:val="single" w:color="5A6A7A" w:sz="1"/>
              <w:bottom w:val="single" w:color="5A6A7A" w:sz="1"/>
              <w:right w:val="single" w:color="5A6A7A" w:sz="1"/>
            </w:tcBorders>
            <w:shd w:fill="5A6A7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File System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500"/>
                <w:sz w:val="20"/>
                <w:szCs w:val="20"/>
              </w:rPr>
              <w:t xml:space="preserve">HIGH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45.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Suspicious File Created in System32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New file created in System32 or SysWOW64 — common malware drop location.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 SYSTEM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file_path contains "system32"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#file_system  #masquerading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T1036.005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Defense Evasion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49.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Mass File Modification (Potential Ransomware)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100+ file write events in 60 seconds — potential ransomware encryption activity.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 SYSTEM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4663, 11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100 events in 60s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#ransomware  #mass_modification  #impact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T1486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Reference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https://attack.mitre.org/techniques/T1486/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LOW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53.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USB Storage Device Inserted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Removable storage device connected (6416) — potential data exfiltration via USB.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 SYSTEM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6416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#usb  #removable_storage  #exfiltration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T1052.001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Exfiltration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Network &amp; Exfiltration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F00"/>
                <w:sz w:val="20"/>
                <w:szCs w:val="20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50.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Suspicious Outbound Network Connection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Process making outbound network connection — potential C2 beaconing.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NETWORK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#network  #c2  #outbound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T1071.001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Command and Control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F00"/>
                <w:sz w:val="20"/>
                <w:szCs w:val="20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52.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Network Share Created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New network share created (5142) — may indicate data staging for exfiltration.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NETWORK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5142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event trigger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#network_share  #exfiltration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T1039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Collection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F00"/>
                <w:sz w:val="20"/>
                <w:szCs w:val="20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0B3"/>
                <w:sz w:val="20"/>
                <w:szCs w:val="20"/>
              </w:rPr>
              <w:t xml:space="preserve">54.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Network Port Scanning Detected</w:t>
            </w:r>
          </w:p>
        </w:tc>
      </w:tr>
      <w:tr>
        <w:tc>
          <w:tcPr>
            <w:tcW w:type="dxa" w:w="9360"/>
            <w:gridSpan w:val="2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High-volume failed network connections from single host — potential port scan.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NETWORK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Event IDs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5156, 5157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Threshold / Window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 events in 60s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Field Conditions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Excl. Machine Accts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Tags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19"/>
                <w:szCs w:val="19"/>
              </w:rPr>
              <w:t xml:space="preserve">#port_scan  #discovery  #network</w:t>
            </w:r>
          </w:p>
        </w:tc>
      </w:tr>
      <w:tr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Technique(s)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T1046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7A"/>
                <w:sz w:val="19"/>
                <w:szCs w:val="19"/>
              </w:rPr>
              <w:t xml:space="preserve">MITRE Tactic(s)</w:t>
            </w:r>
          </w:p>
        </w:tc>
        <w:tc>
          <w:tcPr>
            <w:tcW w:type="dxa" w:w="288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Discovery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80B3" w:sz="10" w:space="4"/>
        </w:pBdr>
        <w:spacing w:after="200" w:before="360"/>
      </w:pPr>
      <w:r>
        <w:rPr>
          <w:rFonts w:ascii="Arial" w:cs="Arial" w:eastAsia="Arial" w:hAnsi="Arial"/>
          <w:b/>
          <w:bCs/>
          <w:color w:val="0A0E1A"/>
          <w:sz w:val="38"/>
          <w:szCs w:val="38"/>
        </w:rPr>
        <w:t xml:space="preserve">3. Creating Custom Detection Rules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WatchTower's Rule Builder lets you create detection rules without writing any code. Navigate to Detection Rules in the sidebar, then click New Rule. The modal has two columns: basic info on the left and the detection condition on the right.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✓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22"/>
                <w:szCs w:val="22"/>
              </w:rPr>
              <w:t xml:space="preserve">Custom rules are active immediately after saving. They evaluate against every incoming event batch in real time. No restart required.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1 — Basic Information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Rule Name: be specific, e.g. "Certutil Decode in Temp Directory" not just "Certutil"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Description: explain what the rule detects and why it matters — this text appears in the incident description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Category: choose the closest match from the dropdown (authentication, powershell, lateral_movement, etc.)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Severity: Critical = immediate threat requiring instant response; High = strong attack indicator; Medium = suspicious behaviour; Low = informational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MITRE Technique(s): comma-separated IDs from attack.mitre.org, e.g. T1059.001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MITRE Tactic(s): comma-separated tactic names, e.g. Execution, Credential Access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2 — Detection Condition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Event IDs: type a Windows Event ID number and press Enter. Add as many as needed. The rule fires if ANY match.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Threshold: how many matches needed before creating an incident. Default is 1 (any single event triggers it).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Window (seconds): the time window for counting threshold events. 300 = 5 minutes, 3600 = 1 hour.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Exclude Machine Accounts: check this to skip accounts ending in $ (computer accounts). Reduces false positives.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Field Conditions: optional extra filters. Click Add, enter the field name, choose an operator, type the value.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3 — Field Conditions Reference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these field names and operators to narrow your rule to specific events: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Value</w:t>
            </w:r>
          </w:p>
        </w:tc>
        <w:tc>
          <w:tcPr>
            <w:tcW w:type="dxa" w:w="33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Matches</w:t>
            </w:r>
          </w:p>
        </w:tc>
      </w:tr>
      <w:tr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process_name</w:t>
            </w:r>
          </w:p>
        </w:tc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8"/>
                <w:szCs w:val="18"/>
              </w:rPr>
              <w:t xml:space="preserve">contains</w:t>
            </w:r>
          </w:p>
        </w:tc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mimikatz</w:t>
            </w:r>
          </w:p>
        </w:tc>
        <w:tc>
          <w:tcPr>
            <w:tcW w:type="dxa" w:w="33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Process name contains the string (case-insensitive)</w:t>
            </w:r>
          </w:p>
        </w:tc>
      </w:tr>
      <w:tr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command_line</w:t>
            </w:r>
          </w:p>
        </w:tc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8"/>
                <w:szCs w:val="18"/>
              </w:rPr>
              <w:t xml:space="preserve">contains</w:t>
            </w:r>
          </w:p>
        </w:tc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-enc</w:t>
            </w:r>
          </w:p>
        </w:tc>
        <w:tc>
          <w:tcPr>
            <w:tcW w:type="dxa" w:w="33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Command line argument — encoded PowerShell commands</w:t>
            </w:r>
          </w:p>
        </w:tc>
      </w:tr>
      <w:tr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command_line</w:t>
            </w:r>
          </w:p>
        </w:tc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8"/>
                <w:szCs w:val="18"/>
              </w:rPr>
              <w:t xml:space="preserve">contains</w:t>
            </w:r>
          </w:p>
        </w:tc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downloadstring</w:t>
            </w:r>
          </w:p>
        </w:tc>
        <w:tc>
          <w:tcPr>
            <w:tcW w:type="dxa" w:w="33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PowerShell download cradles</w:t>
            </w:r>
          </w:p>
        </w:tc>
      </w:tr>
      <w:tr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command_line</w:t>
            </w:r>
          </w:p>
        </w:tc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8"/>
                <w:szCs w:val="18"/>
              </w:rPr>
              <w:t xml:space="preserve">contains</w:t>
            </w:r>
          </w:p>
        </w:tc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shadowcopy</w:t>
            </w:r>
          </w:p>
        </w:tc>
        <w:tc>
          <w:tcPr>
            <w:tcW w:type="dxa" w:w="33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Shadow copy deletion commands</w:t>
            </w:r>
          </w:p>
        </w:tc>
      </w:tr>
      <w:tr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command_line</w:t>
            </w:r>
          </w:p>
        </w:tc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8"/>
                <w:szCs w:val="18"/>
              </w:rPr>
              <w:t xml:space="preserve">contains</w:t>
            </w:r>
          </w:p>
        </w:tc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bcdedit</w:t>
            </w:r>
          </w:p>
        </w:tc>
        <w:tc>
          <w:tcPr>
            <w:tcW w:type="dxa" w:w="33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Boot config edits (ransomware)</w:t>
            </w:r>
          </w:p>
        </w:tc>
      </w:tr>
      <w:tr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command_line</w:t>
            </w:r>
          </w:p>
        </w:tc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8"/>
                <w:szCs w:val="18"/>
              </w:rPr>
              <w:t xml:space="preserve">contains</w:t>
            </w:r>
          </w:p>
        </w:tc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wbadmin</w:t>
            </w:r>
          </w:p>
        </w:tc>
        <w:tc>
          <w:tcPr>
            <w:tcW w:type="dxa" w:w="33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Backup deletion (ransomware)</w:t>
            </w:r>
          </w:p>
        </w:tc>
      </w:tr>
      <w:tr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source_ip</w:t>
            </w:r>
          </w:p>
        </w:tc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8"/>
                <w:szCs w:val="18"/>
              </w:rPr>
              <w:t xml:space="preserve">equals</w:t>
            </w:r>
          </w:p>
        </w:tc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192.168.1.99</w:t>
            </w:r>
          </w:p>
        </w:tc>
        <w:tc>
          <w:tcPr>
            <w:tcW w:type="dxa" w:w="33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Match events from a specific IP address</w:t>
            </w:r>
          </w:p>
        </w:tc>
      </w:tr>
      <w:tr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logon_type</w:t>
            </w:r>
          </w:p>
        </w:tc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8"/>
                <w:szCs w:val="18"/>
              </w:rPr>
              <w:t xml:space="preserve">equals</w:t>
            </w:r>
          </w:p>
        </w:tc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3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RDP logons — Remote Desktop connections</w:t>
            </w:r>
          </w:p>
        </w:tc>
      </w:tr>
      <w:tr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logon_type</w:t>
            </w:r>
          </w:p>
        </w:tc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8"/>
                <w:szCs w:val="18"/>
              </w:rPr>
              <w:t xml:space="preserve">equals</w:t>
            </w:r>
          </w:p>
        </w:tc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3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Network logons — possible Pass-the-Hash</w:t>
            </w:r>
          </w:p>
        </w:tc>
      </w:tr>
      <w:tr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registry_key</w:t>
            </w:r>
          </w:p>
        </w:tc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8"/>
                <w:szCs w:val="18"/>
              </w:rPr>
              <w:t xml:space="preserve">contains</w:t>
            </w:r>
          </w:p>
        </w:tc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\\run</w:t>
            </w:r>
          </w:p>
        </w:tc>
        <w:tc>
          <w:tcPr>
            <w:tcW w:type="dxa" w:w="33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Registry autorun key modifications</w:t>
            </w:r>
          </w:p>
        </w:tc>
      </w:tr>
      <w:tr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file_path</w:t>
            </w:r>
          </w:p>
        </w:tc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8"/>
                <w:szCs w:val="18"/>
              </w:rPr>
              <w:t xml:space="preserve">contains</w:t>
            </w:r>
          </w:p>
        </w:tc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system32</w:t>
            </w:r>
          </w:p>
        </w:tc>
        <w:tc>
          <w:tcPr>
            <w:tcW w:type="dxa" w:w="33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Files written to System32</w:t>
            </w:r>
          </w:p>
        </w:tc>
      </w:tr>
      <w:tr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file_path</w:t>
            </w:r>
          </w:p>
        </w:tc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8"/>
                <w:szCs w:val="18"/>
              </w:rPr>
              <w:t xml:space="preserve">contains</w:t>
            </w:r>
          </w:p>
        </w:tc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ntds.dit</w:t>
            </w:r>
          </w:p>
        </w:tc>
        <w:tc>
          <w:tcPr>
            <w:tcW w:type="dxa" w:w="33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Domain Controller database access</w:t>
            </w:r>
          </w:p>
        </w:tc>
      </w:tr>
      <w:tr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file_path</w:t>
            </w:r>
          </w:p>
        </w:tc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8"/>
                <w:szCs w:val="18"/>
              </w:rPr>
              <w:t xml:space="preserve">contains</w:t>
            </w:r>
          </w:p>
        </w:tc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startup</w:t>
            </w:r>
          </w:p>
        </w:tc>
        <w:tc>
          <w:tcPr>
            <w:tcW w:type="dxa" w:w="33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Startup folder persistence</w:t>
            </w:r>
          </w:p>
        </w:tc>
      </w:tr>
      <w:tr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service_name</w:t>
            </w:r>
          </w:p>
        </w:tc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8"/>
                <w:szCs w:val="18"/>
              </w:rPr>
              <w:t xml:space="preserve">contains</w:t>
            </w:r>
          </w:p>
        </w:tc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psexec</w:t>
            </w:r>
          </w:p>
        </w:tc>
        <w:tc>
          <w:tcPr>
            <w:tcW w:type="dxa" w:w="33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PsExec service installation</w:t>
            </w:r>
          </w:p>
        </w:tc>
      </w:tr>
      <w:tr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parent_process</w:t>
            </w:r>
          </w:p>
        </w:tc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8"/>
                <w:szCs w:val="18"/>
              </w:rPr>
              <w:t xml:space="preserve">contains</w:t>
            </w:r>
          </w:p>
        </w:tc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winword</w:t>
            </w:r>
          </w:p>
        </w:tc>
        <w:tc>
          <w:tcPr>
            <w:tcW w:type="dxa" w:w="33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Office Word spawning a process</w:t>
            </w:r>
          </w:p>
        </w:tc>
      </w:tr>
      <w:tr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parent_process</w:t>
            </w:r>
          </w:p>
        </w:tc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8"/>
                <w:szCs w:val="18"/>
              </w:rPr>
              <w:t xml:space="preserve">contains</w:t>
            </w:r>
          </w:p>
        </w:tc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excel</w:t>
            </w:r>
          </w:p>
        </w:tc>
        <w:tc>
          <w:tcPr>
            <w:tcW w:type="dxa" w:w="33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Excel spreadsheet spawning a process</w:t>
            </w:r>
          </w:p>
        </w:tc>
      </w:tr>
      <w:tr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parent_process</w:t>
            </w:r>
          </w:p>
        </w:tc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8"/>
                <w:szCs w:val="18"/>
              </w:rPr>
              <w:t xml:space="preserve">contains</w:t>
            </w:r>
          </w:p>
        </w:tc>
        <w:tc>
          <w:tcPr>
            <w:tcW w:type="dxa" w:w="22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outlook</w:t>
            </w:r>
          </w:p>
        </w:tc>
        <w:tc>
          <w:tcPr>
            <w:tcW w:type="dxa" w:w="33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Email attachment executing code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4 — Test Before Saving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Test Against Recent Events to preview how the rule would perform against your actual event data. The result shows how many recent events match and gives you a sample event. This does NOT create any incidents — it is a dry run only.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B3"/>
                <w:sz w:val="26"/>
                <w:szCs w:val="26"/>
              </w:rPr>
              <w:t xml:space="preserve">ℹ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B3"/>
                <w:sz w:val="22"/>
                <w:szCs w:val="22"/>
              </w:rPr>
              <w:t xml:space="preserve">If the test shows 0 matches, the rule is still valid — it just means those events haven't occurred recently. The rule will fire when the matching events arrive from your agents.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5 — Save and Monitor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Save Rule to activate it. It appears in the rules list as Enabled immediately.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Hits counter increments each time the rule fires and creates an incident.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the Enabled/Disabled toggle button to pause a rule without deleting it.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the pen icon to edit any rule setting at any time.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Test Against Recent Events again after real events arrive to confirm the rule is working.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Example Custom Rule — End to End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Here is a complete example for detecting attackers staging malware in C:\Users\Public: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Rule Name</w:t>
            </w:r>
          </w:p>
        </w:tc>
        <w:tc>
          <w:tcPr>
            <w:tcW w:type="dxa" w:w="6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 Launch from Public Directory</w:t>
            </w:r>
          </w:p>
        </w:tc>
      </w:tr>
      <w:tr>
        <w:tc>
          <w:tcPr>
            <w:tcW w:type="dxa" w:w="2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Executable launched from C:\Users\Public — common malware staging location used by attackers after initial access</w:t>
            </w:r>
          </w:p>
        </w:tc>
      </w:tr>
      <w:tr>
        <w:tc>
          <w:tcPr>
            <w:tcW w:type="dxa" w:w="2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process_execution</w:t>
            </w:r>
          </w:p>
        </w:tc>
      </w:tr>
      <w:tr>
        <w:tc>
          <w:tcPr>
            <w:tcW w:type="dxa" w:w="2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Severity</w:t>
            </w:r>
          </w:p>
        </w:tc>
        <w:tc>
          <w:tcPr>
            <w:tcW w:type="dxa" w:w="6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Event IDs</w:t>
            </w:r>
          </w:p>
        </w:tc>
        <w:tc>
          <w:tcPr>
            <w:tcW w:type="dxa" w:w="6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4688, 1  (Process Creation — Windows Security + Sysmon)</w:t>
            </w:r>
          </w:p>
        </w:tc>
      </w:tr>
      <w:tr>
        <w:tc>
          <w:tcPr>
            <w:tcW w:type="dxa" w:w="2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Threshold</w:t>
            </w:r>
          </w:p>
        </w:tc>
        <w:tc>
          <w:tcPr>
            <w:tcW w:type="dxa" w:w="6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1  (single event triggers immediately)</w:t>
            </w:r>
          </w:p>
        </w:tc>
      </w:tr>
      <w:tr>
        <w:tc>
          <w:tcPr>
            <w:tcW w:type="dxa" w:w="2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Field Condition</w:t>
            </w:r>
          </w:p>
        </w:tc>
        <w:tc>
          <w:tcPr>
            <w:tcW w:type="dxa" w:w="6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file_path  contains  C:\Users\Public</w:t>
            </w:r>
          </w:p>
        </w:tc>
      </w:tr>
      <w:tr>
        <w:tc>
          <w:tcPr>
            <w:tcW w:type="dxa" w:w="2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Exclude Machine Accounts</w:t>
            </w:r>
          </w:p>
        </w:tc>
        <w:tc>
          <w:tcPr>
            <w:tcW w:type="dxa" w:w="6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— skip computer accounts to reduce noise</w:t>
            </w:r>
          </w:p>
        </w:tc>
      </w:tr>
      <w:tr>
        <w:tc>
          <w:tcPr>
            <w:tcW w:type="dxa" w:w="2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MITRE Technique</w:t>
            </w:r>
          </w:p>
        </w:tc>
        <w:tc>
          <w:tcPr>
            <w:tcW w:type="dxa" w:w="6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T1059  (Command and Scripting Interpreter)</w:t>
            </w:r>
          </w:p>
        </w:tc>
      </w:tr>
      <w:tr>
        <w:tc>
          <w:tcPr>
            <w:tcW w:type="dxa" w:w="2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MITRE Tactic</w:t>
            </w:r>
          </w:p>
        </w:tc>
        <w:tc>
          <w:tcPr>
            <w:tcW w:type="dxa" w:w="67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0B3" w:sz="10" w:space="4"/>
        </w:pBdr>
        <w:spacing w:after="200" w:before="360"/>
      </w:pPr>
      <w:r>
        <w:rPr>
          <w:rFonts w:ascii="Arial" w:cs="Arial" w:eastAsia="Arial" w:hAnsi="Arial"/>
          <w:b/>
          <w:bCs/>
          <w:color w:val="0A0E1A"/>
          <w:sz w:val="38"/>
          <w:szCs w:val="38"/>
        </w:rPr>
        <w:t xml:space="preserve">4. Condition Schema &amp; API Reference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Rules can also be created and managed via the REST API. Every rule condition follows this structure: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9"/>
                <w:szCs w:val="19"/>
              </w:rPr>
              <w:t xml:space="preserve">event_ids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integer[]</w:t>
            </w:r>
          </w:p>
        </w:tc>
        <w:tc>
          <w:tcPr>
            <w:tcW w:type="dxa" w:w="51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Event IDs to match. Rule fires if incoming event ID is in this list. Required.</w:t>
            </w:r>
          </w:p>
        </w:tc>
      </w:tr>
      <w:tr>
        <w:tc>
          <w:tcPr>
            <w:tcW w:type="dxa" w:w="2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matching events required. Default: 1. Set higher for rate-based rules.</w:t>
            </w:r>
          </w:p>
        </w:tc>
      </w:tr>
      <w:tr>
        <w:tc>
          <w:tcPr>
            <w:tcW w:type="dxa" w:w="2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9"/>
                <w:szCs w:val="19"/>
              </w:rPr>
              <w:t xml:space="preserve">window_seconds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window for threshold counting in seconds. Default: 300 (5 min). Only used when threshold &gt; 1.</w:t>
            </w:r>
          </w:p>
        </w:tc>
      </w:tr>
      <w:tr>
        <w:tc>
          <w:tcPr>
            <w:tcW w:type="dxa" w:w="2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9"/>
                <w:szCs w:val="19"/>
              </w:rPr>
              <w:t xml:space="preserve">exclude_machine_accounts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true, skip events from accounts ending in $. Default: false.</w:t>
            </w:r>
          </w:p>
        </w:tc>
      </w:tr>
      <w:tr>
        <w:tc>
          <w:tcPr>
            <w:tcW w:type="dxa" w:w="2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9"/>
                <w:szCs w:val="19"/>
              </w:rPr>
              <w:t xml:space="preserve">fields</w:t>
            </w:r>
          </w:p>
        </w:tc>
        <w:tc>
          <w:tcPr>
            <w:tcW w:type="dxa" w:w="18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field conditions. Keys are field names, values are operator objects: {"contains":"value"} or {"equals":"value"} or {"not_equals":"value"} or {"regex":"pattern"}.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C1A35"/>
          <w:sz w:val="28"/>
          <w:szCs w:val="28"/>
        </w:rPr>
        <w:t xml:space="preserve">API Endpoints for Rule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c>
          <w:tcPr>
            <w:tcW w:type="dxa" w:w="3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0C1A3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GET /api/v1/rules/</w:t>
            </w:r>
          </w:p>
        </w:tc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9"/>
                <w:szCs w:val="19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 all rules (filter by severity, category, enabled)</w:t>
            </w:r>
          </w:p>
        </w:tc>
      </w:tr>
      <w:tr>
        <w:tc>
          <w:tcPr>
            <w:tcW w:type="dxa" w:w="3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POST /api/v1/rules/</w:t>
            </w:r>
          </w:p>
        </w:tc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9"/>
                <w:szCs w:val="19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 new custom rule — requires Admin role or higher</w:t>
            </w:r>
          </w:p>
        </w:tc>
      </w:tr>
      <w:tr>
        <w:tc>
          <w:tcPr>
            <w:tcW w:type="dxa" w:w="3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PUT /api/v1/rules/:id</w:t>
            </w:r>
          </w:p>
        </w:tc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9"/>
                <w:szCs w:val="19"/>
              </w:rPr>
              <w:t xml:space="preserve">PUT</w:t>
            </w:r>
          </w:p>
        </w:tc>
        <w:tc>
          <w:tcPr>
            <w:tcW w:type="dxa" w:w="43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 an existing rule — requires Admin role or higher</w:t>
            </w:r>
          </w:p>
        </w:tc>
      </w:tr>
      <w:tr>
        <w:tc>
          <w:tcPr>
            <w:tcW w:type="dxa" w:w="3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PATCH /api/v1/rules/:id/toggle</w:t>
            </w:r>
          </w:p>
        </w:tc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9"/>
                <w:szCs w:val="19"/>
              </w:rPr>
              <w:t xml:space="preserve">PATCH</w:t>
            </w:r>
          </w:p>
        </w:tc>
        <w:tc>
          <w:tcPr>
            <w:tcW w:type="dxa" w:w="43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Enable or disable a rule — requires Admin role</w:t>
            </w:r>
          </w:p>
        </w:tc>
      </w:tr>
      <w:tr>
        <w:tc>
          <w:tcPr>
            <w:tcW w:type="dxa" w:w="3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DELETE /api/v1/rules/:id</w:t>
            </w:r>
          </w:p>
        </w:tc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9"/>
                <w:szCs w:val="19"/>
              </w:rPr>
              <w:t xml:space="preserve">DELETE</w:t>
            </w:r>
          </w:p>
        </w:tc>
        <w:tc>
          <w:tcPr>
            <w:tcW w:type="dxa" w:w="43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 a rule permanently — Super Admin only</w:t>
            </w:r>
          </w:p>
        </w:tc>
      </w:tr>
      <w:tr>
        <w:tc>
          <w:tcPr>
            <w:tcW w:type="dxa" w:w="34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POST /api/v1/rules/seed</w:t>
            </w:r>
          </w:p>
        </w:tc>
        <w:tc>
          <w:tcPr>
            <w:tcW w:type="dxa" w:w="160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80B3"/>
                <w:sz w:val="19"/>
                <w:szCs w:val="19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5D5E5" w:sz="1"/>
              <w:left w:val="single" w:color="C5D5E5" w:sz="1"/>
              <w:bottom w:val="single" w:color="C5D5E5" w:sz="1"/>
              <w:right w:val="single" w:color="C5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Seed all 54 built-in rules — Super Admin only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5" w:sz="4" w:space="4"/>
      </w:pBdr>
    </w:pPr>
    <w:r>
      <w:rPr>
        <w:rFonts w:ascii="Arial" w:cs="Arial" w:eastAsia="Arial" w:hAnsi="Arial"/>
        <w:color w:val="5A6A7A"/>
        <w:sz w:val="16"/>
        <w:szCs w:val="16"/>
      </w:rPr>
      <w:t xml:space="preserve">© 2026 WatchTower SIEM  |  Detection Rules Reference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0B3" w:sz="6" w:space="4"/>
      </w:pBdr>
      <w:spacing w:after="80" w:before="0"/>
    </w:pPr>
    <w:r>
      <w:rPr>
        <w:rFonts w:ascii="Arial" w:cs="Arial" w:eastAsia="Arial" w:hAnsi="Arial"/>
        <w:color w:val="5A6A7A"/>
        <w:sz w:val="18"/>
        <w:szCs w:val="18"/>
      </w:rPr>
      <w:t xml:space="preserve">WatchTower SIEM  |  Detection Rules Reference  |  54 Rules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0E1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0C1A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2026-03-15T09:13:33.079Z</dcterms:created>
  <dcterms:modified xsi:type="dcterms:W3CDTF">2026-03-15T09:13:33.080Z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