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png" ContentType="image/png"/>
  <Override PartName="/word/media/rId38.png" ContentType="image/png"/>
  <Override PartName="/word/media/rId42.png" ContentType="image/png"/>
  <Override PartName="/word/media/rId49.png" ContentType="image/png"/>
  <Override PartName="/word/media/rId46.png" ContentType="image/png"/>
  <Override PartName="/word/media/rId33.png" ContentType="image/png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level-7--effect-wizard"/>
    <w:p>
      <w:pPr>
        <w:pStyle w:val="Heading1"/>
      </w:pPr>
      <w:r>
        <w:t xml:space="preserve">Level 7- Effect Wizard ✨ [⭐⭐⭐⭐]</w:t>
      </w:r>
    </w:p>
    <w:p>
      <w:pPr>
        <w:pStyle w:val="FirstParagraph"/>
      </w:pPr>
      <w:r>
        <w:t xml:space="preserve">Abrakadabra! Zaubere magische</w:t>
      </w:r>
      <w:r>
        <w:t xml:space="preserve"> </w:t>
      </w:r>
      <w:r>
        <w:rPr>
          <w:b/>
          <w:bCs/>
        </w:rPr>
        <w:t xml:space="preserve">Effekte</w:t>
      </w:r>
      <w:r>
        <w:t xml:space="preserve"> </w:t>
      </w:r>
      <w:r>
        <w:t xml:space="preserve">in dein Spiel und lass es in neuem Glanz erstrahlen.</w:t>
      </w:r>
    </w:p>
    <w:p>
      <w:pPr>
        <w:pStyle w:val="BlockText"/>
      </w:pPr>
      <w:r>
        <w:t xml:space="preserve">[!TIP]</w:t>
      </w:r>
    </w:p>
    <w:p>
      <w:pPr>
        <w:pStyle w:val="BlockText"/>
      </w:pPr>
      <w:r>
        <w:rPr>
          <w:b/>
          <w:bCs/>
        </w:rPr>
        <w:t xml:space="preserve">NerdY Fun-Fact</w:t>
      </w:r>
    </w:p>
    <w:p>
      <w:pPr>
        <w:pStyle w:val="BlockText"/>
      </w:pPr>
      <w:r>
        <w:t xml:space="preserve">Die berühmten</w:t>
      </w:r>
      <w:r>
        <w:t xml:space="preserve"> </w:t>
      </w:r>
      <w:r>
        <w:rPr>
          <w:b/>
          <w:bCs/>
        </w:rPr>
        <w:t xml:space="preserve">Partikeleffekte</w:t>
      </w:r>
      <w:r>
        <w:t xml:space="preserve"> </w:t>
      </w:r>
      <w:r>
        <w:t xml:space="preserve">in Mario Kart entstanden ursprünglich durch einen</w:t>
      </w:r>
      <w:r>
        <w:t xml:space="preserve"> </w:t>
      </w:r>
      <w:r>
        <w:rPr>
          <w:b/>
          <w:bCs/>
        </w:rPr>
        <w:t xml:space="preserve">Bug</w:t>
      </w:r>
      <w:r>
        <w:t xml:space="preserve"> </w:t>
      </w:r>
      <w:r>
        <w:t xml:space="preserve">- die Entwickler fanden sie aber so cool, dass sie sie im Spiel gelassen haben! 🏎️✨</w:t>
      </w:r>
    </w:p>
    <w:bookmarkStart w:id="20" w:name="was-du-hier-lernst"/>
    <w:p>
      <w:pPr>
        <w:pStyle w:val="Heading3"/>
      </w:pPr>
      <w:r>
        <w:t xml:space="preserve">Was du hier lernst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Visuelle Effekte</w:t>
      </w:r>
      <w:r>
        <w:t xml:space="preserve"> </w:t>
      </w:r>
      <w:r>
        <w:t xml:space="preserve">in deine Spiele einbauen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Partikel-Systeme</w:t>
      </w:r>
      <w:r>
        <w:t xml:space="preserve"> </w:t>
      </w:r>
      <w:r>
        <w:t xml:space="preserve">mit Klonen erstellen</w:t>
      </w:r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r>
        <w:rPr>
          <w:b/>
          <w:bCs/>
        </w:rPr>
        <w:t xml:space="preserve">Bewegungs-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Grafikeffekten</w:t>
      </w:r>
      <w:r>
        <w:t xml:space="preserve"> </w:t>
      </w:r>
      <w:r>
        <w:t xml:space="preserve">arbeiten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Animationen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Übergänge</w:t>
      </w:r>
      <w:r>
        <w:t xml:space="preserve"> </w:t>
      </w:r>
      <w:r>
        <w:t xml:space="preserve">programmieren</w:t>
      </w:r>
    </w:p>
    <w:bookmarkEnd w:id="20"/>
    <w:bookmarkStart w:id="37" w:name="parallax-effekt"/>
    <w:p>
      <w:pPr>
        <w:pStyle w:val="Heading2"/>
      </w:pPr>
      <w:r>
        <w:t xml:space="preserve">Parallax-Effekt!</w:t>
      </w:r>
    </w:p>
    <w:p>
      <w:pPr>
        <w:pStyle w:val="FirstParagraph"/>
      </w:pPr>
      <w:r>
        <w:t xml:space="preserve">Schnapp dir dein</w:t>
      </w:r>
      <w:r>
        <w:t xml:space="preserve"> </w:t>
      </w:r>
      <w:r>
        <w:rPr>
          <w:b/>
          <w:bCs/>
        </w:rPr>
        <w:t xml:space="preserve">Dino-Spiel</w:t>
      </w:r>
      <w:r>
        <w:t xml:space="preserve"> </w:t>
      </w:r>
      <w:r>
        <w:t xml:space="preserve">- wir pimpen es mal ein bisschen auf! Mit dem</w:t>
      </w:r>
      <w:r>
        <w:t xml:space="preserve"> </w:t>
      </w:r>
      <w:r>
        <w:rPr>
          <w:b/>
          <w:bCs/>
        </w:rPr>
        <w:t xml:space="preserve">Parallax-Effekt</w:t>
      </w:r>
      <w:r>
        <w:t xml:space="preserve">!</w:t>
      </w:r>
    </w:p>
    <w:bookmarkStart w:id="21" w:name="wie-funktioniert-das"/>
    <w:p>
      <w:pPr>
        <w:pStyle w:val="Heading3"/>
      </w:pPr>
      <w:r>
        <w:t xml:space="preserve">Wie funktioniert das?</w:t>
      </w:r>
    </w:p>
    <w:bookmarkEnd w:id="21"/>
    <w:bookmarkStart w:id="22" w:name="dinge-im-hintergrund"/>
    <w:p>
      <w:pPr>
        <w:pStyle w:val="Heading3"/>
      </w:pPr>
      <w:r>
        <w:t xml:space="preserve">Dinge im Hintergrund:</w:t>
      </w:r>
    </w:p>
    <w:p>
      <w:pPr>
        <w:pStyle w:val="Compact"/>
        <w:numPr>
          <w:ilvl w:val="0"/>
          <w:numId w:val="1002"/>
        </w:numPr>
      </w:pPr>
      <w:r>
        <w:t xml:space="preserve">bewegen sich</w:t>
      </w:r>
      <w:r>
        <w:t xml:space="preserve"> </w:t>
      </w:r>
      <w:r>
        <w:rPr>
          <w:b/>
          <w:bCs/>
        </w:rPr>
        <w:t xml:space="preserve">langsamer</w:t>
      </w:r>
    </w:p>
    <w:p>
      <w:pPr>
        <w:pStyle w:val="Compact"/>
        <w:numPr>
          <w:ilvl w:val="0"/>
          <w:numId w:val="1002"/>
        </w:numPr>
      </w:pPr>
      <w:r>
        <w:t xml:space="preserve">sind</w:t>
      </w:r>
      <w:r>
        <w:t xml:space="preserve"> </w:t>
      </w:r>
      <w:r>
        <w:rPr>
          <w:b/>
          <w:bCs/>
        </w:rPr>
        <w:t xml:space="preserve">kleiner</w:t>
      </w:r>
    </w:p>
    <w:bookmarkEnd w:id="22"/>
    <w:bookmarkStart w:id="26" w:name="dinge-weiter-vorne"/>
    <w:p>
      <w:pPr>
        <w:pStyle w:val="Heading3"/>
      </w:pPr>
      <w:r>
        <w:t xml:space="preserve">Dinge weiter vorne:</w:t>
      </w:r>
    </w:p>
    <w:p>
      <w:pPr>
        <w:pStyle w:val="Compact"/>
        <w:numPr>
          <w:ilvl w:val="0"/>
          <w:numId w:val="1003"/>
        </w:numPr>
      </w:pPr>
      <w:r>
        <w:t xml:space="preserve">bewegen sich</w:t>
      </w:r>
      <w:r>
        <w:t xml:space="preserve"> </w:t>
      </w:r>
      <w:r>
        <w:rPr>
          <w:b/>
          <w:bCs/>
        </w:rPr>
        <w:t xml:space="preserve">schneller</w:t>
      </w:r>
    </w:p>
    <w:p>
      <w:pPr>
        <w:pStyle w:val="Compact"/>
        <w:numPr>
          <w:ilvl w:val="0"/>
          <w:numId w:val="1003"/>
        </w:numPr>
      </w:pPr>
      <w:r>
        <w:t xml:space="preserve">sind</w:t>
      </w:r>
      <w:r>
        <w:t xml:space="preserve"> </w:t>
      </w:r>
      <w:r>
        <w:rPr>
          <w:b/>
          <w:bCs/>
        </w:rPr>
        <w:t xml:space="preserve">größer</w:t>
      </w:r>
    </w:p>
    <w:p>
      <w:pPr>
        <w:pStyle w:val="FirstParagraph"/>
      </w:pPr>
      <w:r>
        <w:drawing>
          <wp:inline>
            <wp:extent cx="2667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lder/paralax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6" w:name="so-gehts"/>
    <w:p>
      <w:pPr>
        <w:pStyle w:val="Heading3"/>
      </w:pPr>
      <w:r>
        <w:t xml:space="preserve">So gehts:</w:t>
      </w:r>
    </w:p>
    <w:p>
      <w:pPr>
        <w:pStyle w:val="FirstParagraph"/>
      </w:pPr>
      <w:r>
        <w:drawing>
          <wp:inline>
            <wp:extent cx="1760220" cy="118026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creenshots/paralax/Variable-erstellen-beschrifte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18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67000" cy="188847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creenshots/paralax/Paralax-Code-Maste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67000" cy="210139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creenshots/paralax/Paralax-Code-Klon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regenbogen-power"/>
    <w:p>
      <w:pPr>
        <w:pStyle w:val="Heading2"/>
      </w:pPr>
      <w:r>
        <w:t xml:space="preserve">Regenbogen-Power 🌈</w:t>
      </w:r>
    </w:p>
    <w:p>
      <w:pPr>
        <w:pStyle w:val="FirstParagraph"/>
      </w:pPr>
      <w:r>
        <w:t xml:space="preserve">Mit diesem</w:t>
      </w:r>
      <w:r>
        <w:t xml:space="preserve"> </w:t>
      </w:r>
      <w:r>
        <w:rPr>
          <w:b/>
          <w:bCs/>
        </w:rPr>
        <w:t xml:space="preserve">Effekt</w:t>
      </w:r>
      <w:r>
        <w:t xml:space="preserve"> </w:t>
      </w:r>
      <w:r>
        <w:t xml:space="preserve">kannst du einer</w:t>
      </w:r>
      <w:r>
        <w:t xml:space="preserve"> </w:t>
      </w:r>
      <w:r>
        <w:rPr>
          <w:b/>
          <w:bCs/>
        </w:rPr>
        <w:t xml:space="preserve">Figur</w:t>
      </w:r>
      <w:r>
        <w:t xml:space="preserve"> </w:t>
      </w:r>
      <w:r>
        <w:t xml:space="preserve">einen Regenbogen-Schweif verleihen, wie ein Komet!</w:t>
      </w:r>
    </w:p>
    <w:p>
      <w:pPr>
        <w:pStyle w:val="BodyText"/>
      </w:pPr>
      <w:r>
        <w:t xml:space="preserve">Das eignet sich super für</w:t>
      </w:r>
      <w:r>
        <w:t xml:space="preserve"> </w:t>
      </w:r>
      <w:r>
        <w:rPr>
          <w:b/>
          <w:bCs/>
        </w:rPr>
        <w:t xml:space="preserve">Super-Power</w:t>
      </w:r>
      <w:r>
        <w:t xml:space="preserve">,</w:t>
      </w:r>
      <w:r>
        <w:t xml:space="preserve"> </w:t>
      </w:r>
      <w:r>
        <w:rPr>
          <w:b/>
          <w:bCs/>
        </w:rPr>
        <w:t xml:space="preserve">Power-Ups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Unverwundbarkeit</w:t>
      </w:r>
      <w:r>
        <w:t xml:space="preserve">.</w:t>
      </w:r>
    </w:p>
    <w:p>
      <w:pPr>
        <w:pStyle w:val="BodyText"/>
      </w:pPr>
      <w:r>
        <w:t xml:space="preserve">Und wieder sind die</w:t>
      </w:r>
      <w:r>
        <w:t xml:space="preserve"> </w:t>
      </w:r>
      <w:r>
        <w:rPr>
          <w:b/>
          <w:bCs/>
        </w:rPr>
        <w:t xml:space="preserve">Klonen</w:t>
      </w:r>
      <w:r>
        <w:t xml:space="preserve"> </w:t>
      </w:r>
      <w:r>
        <w:t xml:space="preserve">am Start!</w:t>
      </w:r>
    </w:p>
    <w:p>
      <w:pPr>
        <w:pStyle w:val="BodyText"/>
      </w:pPr>
      <w:r>
        <w:drawing>
          <wp:inline>
            <wp:extent cx="2667000" cy="14235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eenshots/08-Regenbogen-Effek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57" w:name="sparkle-lass-die-funken-fliegen"/>
    <w:p>
      <w:pPr>
        <w:pStyle w:val="Heading2"/>
      </w:pPr>
      <w:r>
        <w:t xml:space="preserve">Sparkle! Lass die Funken fliegen!</w:t>
      </w:r>
    </w:p>
    <w:p>
      <w:pPr>
        <w:pStyle w:val="FirstParagraph"/>
      </w:pPr>
      <w:r>
        <w:t xml:space="preserve">Noch ein kleiner, feiner</w:t>
      </w:r>
      <w:r>
        <w:t xml:space="preserve"> </w:t>
      </w:r>
      <w:r>
        <w:rPr>
          <w:b/>
          <w:bCs/>
        </w:rPr>
        <w:t xml:space="preserve">Effekt</w:t>
      </w:r>
      <w:r>
        <w:t xml:space="preserve"> </w:t>
      </w:r>
      <w:r>
        <w:t xml:space="preserve">zum Abschluss - eignet sich hervorragend als</w:t>
      </w:r>
      <w:r>
        <w:t xml:space="preserve"> </w:t>
      </w:r>
      <w:r>
        <w:rPr>
          <w:b/>
          <w:bCs/>
        </w:rPr>
        <w:t xml:space="preserve">Game-Over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Gewonnen-Effekt</w:t>
      </w:r>
      <w:r>
        <w:t xml:space="preserve">!</w:t>
      </w:r>
    </w:p>
    <w:p>
      <w:pPr>
        <w:pStyle w:val="BodyText"/>
      </w:pPr>
      <w:r>
        <w:t xml:space="preserve">Ach ja, wieder mal arbeiten wir mit</w:t>
      </w:r>
      <w:r>
        <w:t xml:space="preserve"> </w:t>
      </w:r>
      <w:r>
        <w:rPr>
          <w:b/>
          <w:bCs/>
        </w:rPr>
        <w:t xml:space="preserve">Klonen</w:t>
      </w:r>
      <w:r>
        <w:t xml:space="preserve">! Nur gut, dass wir genug</w:t>
      </w:r>
      <w:r>
        <w:t xml:space="preserve"> </w:t>
      </w:r>
      <w:r>
        <w:rPr>
          <w:b/>
          <w:bCs/>
        </w:rPr>
        <w:t xml:space="preserve">Klonen</w:t>
      </w:r>
      <w:r>
        <w:t xml:space="preserve"> </w:t>
      </w:r>
      <w:r>
        <w:t xml:space="preserve">haben :-)</w:t>
      </w:r>
    </w:p>
    <w:p>
      <w:pPr>
        <w:pStyle w:val="Compact"/>
        <w:numPr>
          <w:ilvl w:val="0"/>
          <w:numId w:val="1004"/>
        </w:numPr>
      </w:pPr>
      <w:r>
        <w:t xml:space="preserve">Mach dir eine neue</w:t>
      </w:r>
      <w:r>
        <w:t xml:space="preserve"> </w:t>
      </w:r>
      <w:r>
        <w:rPr>
          <w:b/>
          <w:bCs/>
        </w:rPr>
        <w:t xml:space="preserve">Figur</w:t>
      </w:r>
      <w:r>
        <w:t xml:space="preserve"> </w:t>
      </w:r>
      <w:r>
        <w:t xml:space="preserve">- die wird dann zu deinen</w:t>
      </w:r>
      <w:r>
        <w:t xml:space="preserve"> </w:t>
      </w:r>
      <w:r>
        <w:rPr>
          <w:b/>
          <w:bCs/>
        </w:rPr>
        <w:t xml:space="preserve">Funken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Partikeln</w:t>
      </w:r>
      <w:r>
        <w:t xml:space="preserve">.</w:t>
      </w:r>
    </w:p>
    <w:bookmarkStart w:id="45" w:name="die-klon-muddi"/>
    <w:p>
      <w:pPr>
        <w:pStyle w:val="Heading3"/>
      </w:pPr>
      <w:r>
        <w:t xml:space="preserve">Die</w:t>
      </w:r>
      <w:r>
        <w:t xml:space="preserve"> </w:t>
      </w:r>
      <w:r>
        <w:rPr>
          <w:b/>
          <w:bCs/>
        </w:rPr>
        <w:t xml:space="preserve">Klon-Muddi</w:t>
      </w:r>
    </w:p>
    <w:p>
      <w:pPr>
        <w:pStyle w:val="FirstParagraph"/>
      </w:pPr>
      <w:r>
        <w:t xml:space="preserve">Als erstes wieder unsere</w:t>
      </w:r>
      <w:r>
        <w:t xml:space="preserve"> </w:t>
      </w:r>
      <w:r>
        <w:rPr>
          <w:b/>
          <w:bCs/>
        </w:rPr>
        <w:t xml:space="preserve">Fabrik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t xml:space="preserve">wenn der</w:t>
      </w:r>
      <w:r>
        <w:t xml:space="preserve"> </w:t>
      </w:r>
      <w:r>
        <w:rPr>
          <w:b/>
          <w:bCs/>
        </w:rPr>
        <w:t xml:space="preserve">Effekt</w:t>
      </w:r>
      <w:r>
        <w:t xml:space="preserve"> </w:t>
      </w:r>
      <w:r>
        <w:t xml:space="preserve">getriggert wird (bei mir mit der Leertaste)</w:t>
      </w:r>
    </w:p>
    <w:p>
      <w:pPr>
        <w:pStyle w:val="Compact"/>
        <w:numPr>
          <w:ilvl w:val="0"/>
          <w:numId w:val="1005"/>
        </w:numPr>
      </w:pPr>
      <w:r>
        <w:t xml:space="preserve">Geh zur</w:t>
      </w:r>
      <w:r>
        <w:t xml:space="preserve"> </w:t>
      </w:r>
      <w:r>
        <w:rPr>
          <w:b/>
          <w:bCs/>
        </w:rPr>
        <w:t xml:space="preserve">Figur</w:t>
      </w:r>
      <w:r>
        <w:t xml:space="preserve"> </w:t>
      </w:r>
      <w:r>
        <w:t xml:space="preserve">oder Stelle, wo es funkelt</w:t>
      </w:r>
    </w:p>
    <w:p>
      <w:pPr>
        <w:pStyle w:val="Compact"/>
        <w:numPr>
          <w:ilvl w:val="0"/>
          <w:numId w:val="1005"/>
        </w:numPr>
      </w:pPr>
      <w:r>
        <w:t xml:space="preserve">erzeug ganz viele</w:t>
      </w:r>
      <w:r>
        <w:t xml:space="preserve"> </w:t>
      </w:r>
      <w:r>
        <w:rPr>
          <w:b/>
          <w:bCs/>
        </w:rPr>
        <w:t xml:space="preserve">Klonen</w:t>
      </w:r>
      <w:r>
        <w:t xml:space="preserve">…</w:t>
      </w:r>
    </w:p>
    <w:p>
      <w:pPr>
        <w:pStyle w:val="FirstParagraph"/>
      </w:pPr>
      <w:r>
        <w:drawing>
          <wp:inline>
            <wp:extent cx="2667000" cy="238939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creenshots/08-Sparkle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2" w:name="und-die-kids"/>
    <w:p>
      <w:pPr>
        <w:pStyle w:val="Heading3"/>
      </w:pPr>
      <w:r>
        <w:t xml:space="preserve">… und die</w:t>
      </w:r>
      <w:r>
        <w:t xml:space="preserve"> </w:t>
      </w:r>
      <w:r>
        <w:rPr>
          <w:b/>
          <w:bCs/>
        </w:rPr>
        <w:t xml:space="preserve">Kids!</w:t>
      </w:r>
    </w:p>
    <w:p>
      <w:pPr>
        <w:pStyle w:val="Compact"/>
        <w:numPr>
          <w:ilvl w:val="0"/>
          <w:numId w:val="1006"/>
        </w:numPr>
      </w:pPr>
      <w:r>
        <w:t xml:space="preserve">Erstelle 2 lokale</w:t>
      </w:r>
      <w:r>
        <w:t xml:space="preserve"> </w:t>
      </w:r>
      <w:r>
        <w:rPr>
          <w:b/>
          <w:bCs/>
        </w:rPr>
        <w:t xml:space="preserve">Variablen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SpeedX</w:t>
      </w:r>
      <w:r>
        <w:t xml:space="preserve"> </w:t>
      </w:r>
      <w:r>
        <w:t xml:space="preserve">- wie schnell geht’s links und rechts.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SpeedY</w:t>
      </w:r>
      <w:r>
        <w:t xml:space="preserve"> </w:t>
      </w:r>
      <w:r>
        <w:t xml:space="preserve">- hoch und runter!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SpeedX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SpeedY</w:t>
      </w:r>
      <w:r>
        <w:t xml:space="preserve"> </w:t>
      </w:r>
      <w:r>
        <w:t xml:space="preserve">kriegen zufällige Werte - es soll ja immer ein bisschen anders aussehen.</w:t>
      </w:r>
    </w:p>
    <w:p>
      <w:pPr>
        <w:pStyle w:val="Compact"/>
        <w:numPr>
          <w:ilvl w:val="0"/>
          <w:numId w:val="1006"/>
        </w:numPr>
      </w:pPr>
      <w:r>
        <w:t xml:space="preserve">Die Y-Bewegung (hoch und runter) kennst du schon vom</w:t>
      </w:r>
      <w:r>
        <w:t xml:space="preserve"> </w:t>
      </w:r>
      <w:r>
        <w:rPr>
          <w:b/>
          <w:bCs/>
        </w:rPr>
        <w:t xml:space="preserve">Dino</w:t>
      </w:r>
      <w:r>
        <w:t xml:space="preserve"> </w:t>
      </w:r>
      <w:r>
        <w:t xml:space="preserve">- erst geht’s hoch, aber wir zählen die Bewegung immer weiter runter…</w:t>
      </w:r>
    </w:p>
    <w:p>
      <w:pPr>
        <w:pStyle w:val="Compact"/>
        <w:numPr>
          <w:ilvl w:val="0"/>
          <w:numId w:val="1006"/>
        </w:numPr>
      </w:pPr>
      <w:r>
        <w:t xml:space="preserve">… und am Rand ist Schluss mit dem fröhlichen</w:t>
      </w:r>
      <w:r>
        <w:t xml:space="preserve"> </w:t>
      </w:r>
      <w:r>
        <w:rPr>
          <w:b/>
          <w:bCs/>
        </w:rPr>
        <w:t xml:space="preserve">Klon-Leben</w:t>
      </w:r>
      <w:r>
        <w:t xml:space="preserve">:</w:t>
      </w:r>
      <w:r>
        <w:t xml:space="preserve"> </w:t>
      </w:r>
      <w:r>
        <w:rPr>
          <w:rStyle w:val="VerbatimChar"/>
        </w:rPr>
        <w:t xml:space="preserve">lösche diesen Klon</w:t>
      </w:r>
    </w:p>
    <w:p>
      <w:pPr>
        <w:pStyle w:val="BlockText"/>
      </w:pPr>
      <w:r>
        <w:t xml:space="preserve">[!NOTE]</w:t>
      </w:r>
    </w:p>
    <w:p>
      <w:pPr>
        <w:pStyle w:val="BlockText"/>
      </w:pPr>
      <w:r>
        <w:rPr>
          <w:b/>
          <w:bCs/>
        </w:rPr>
        <w:t xml:space="preserve">Nerdy Erkläromat:</w:t>
      </w:r>
      <w:r>
        <w:t xml:space="preserve"> </w:t>
      </w:r>
      <w:r>
        <w:t xml:space="preserve">Was sind lokale und globale Variablen?</w:t>
      </w:r>
    </w:p>
    <w:p>
      <w:pPr>
        <w:pStyle w:val="BlockText"/>
      </w:pPr>
      <w:r>
        <w:rPr>
          <w:i/>
          <w:iCs/>
        </w:rPr>
        <w:t xml:space="preserve">Sind das vielleicht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Variablen</w:t>
      </w:r>
      <w:r>
        <w:rPr>
          <w:i/>
          <w:iCs/>
        </w:rPr>
        <w:t xml:space="preserve"> </w:t>
      </w:r>
      <w:r>
        <w:rPr>
          <w:i/>
          <w:iCs/>
        </w:rPr>
        <w:t xml:space="preserve">aus deiner Region, die dann extra frisch sind? Weit gefehlt!</w:t>
      </w:r>
    </w:p>
    <w:p>
      <w:pPr>
        <w:pStyle w:val="BlockText"/>
      </w:pPr>
      <w:r>
        <w:t xml:space="preserve">Wenn du eine</w:t>
      </w:r>
      <w:r>
        <w:t xml:space="preserve"> </w:t>
      </w:r>
      <w:r>
        <w:rPr>
          <w:b/>
          <w:bCs/>
        </w:rPr>
        <w:t xml:space="preserve">Variable</w:t>
      </w:r>
      <w:r>
        <w:t xml:space="preserve"> </w:t>
      </w:r>
      <w:r>
        <w:t xml:space="preserve">erstellst, können alle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darauf zugreifen und auch den Inhalt ändern. So kannst du zum Beispiel super Infos zwischen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teilen. Programmierer nennen solche</w:t>
      </w:r>
      <w:r>
        <w:t xml:space="preserve"> </w:t>
      </w:r>
      <w:r>
        <w:rPr>
          <w:b/>
          <w:bCs/>
        </w:rPr>
        <w:t xml:space="preserve">Variablen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BlockText"/>
      </w:pPr>
      <w:r>
        <w:t xml:space="preserve">Für uns bestimmen die beiden</w:t>
      </w:r>
      <w:r>
        <w:t xml:space="preserve"> </w:t>
      </w:r>
      <w:r>
        <w:rPr>
          <w:b/>
          <w:bCs/>
        </w:rPr>
        <w:t xml:space="preserve">Variablen</w:t>
      </w:r>
      <w:r>
        <w:t xml:space="preserve"> </w:t>
      </w:r>
      <w:r>
        <w:rPr>
          <w:rStyle w:val="VerbatimChar"/>
        </w:rPr>
        <w:t xml:space="preserve">SpeedX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SpeedY</w:t>
      </w:r>
      <w:r>
        <w:t xml:space="preserve"> </w:t>
      </w:r>
      <w:r>
        <w:t xml:space="preserve">die Bewegung jedes einzelnen Funkens.</w:t>
      </w:r>
    </w:p>
    <w:p>
      <w:pPr>
        <w:pStyle w:val="BlockText"/>
      </w:pPr>
      <w:r>
        <w:t xml:space="preserve">Jeder soll sich anders bewegen, der eine links, der andere rechts, schneller und langsamer. Hier brauchen wir</w:t>
      </w:r>
      <w:r>
        <w:t xml:space="preserve"> </w:t>
      </w:r>
      <w:r>
        <w:rPr>
          <w:rStyle w:val="VerbatimChar"/>
        </w:rPr>
        <w:t xml:space="preserve">lokale</w:t>
      </w:r>
      <w:r>
        <w:t xml:space="preserve"> </w:t>
      </w:r>
      <w:r>
        <w:rPr>
          <w:b/>
          <w:bCs/>
        </w:rPr>
        <w:t xml:space="preserve">Variablen</w:t>
      </w:r>
      <w:r>
        <w:t xml:space="preserve">.</w:t>
      </w:r>
    </w:p>
    <w:p>
      <w:pPr>
        <w:pStyle w:val="BlockText"/>
      </w:pPr>
      <w:r>
        <w:drawing>
          <wp:inline>
            <wp:extent cx="1333500" cy="85427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creenshots/LokaleVariabl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5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2667000" cy="281496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creenshots/08-Sparkle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Mögen deine</w:t>
      </w:r>
      <w:r>
        <w:t xml:space="preserve"> </w:t>
      </w:r>
      <w:r>
        <w:rPr>
          <w:b/>
          <w:bCs/>
        </w:rPr>
        <w:t xml:space="preserve">Effekte</w:t>
      </w:r>
      <w:r>
        <w:t xml:space="preserve"> </w:t>
      </w:r>
      <w:r>
        <w:t xml:space="preserve">magisch sein! ✨🎮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Mit großer</w:t>
      </w:r>
      <w:r>
        <w:t xml:space="preserve"> </w:t>
      </w:r>
      <w:r>
        <w:rPr>
          <w:b/>
          <w:bCs/>
        </w:rPr>
        <w:t xml:space="preserve">Effekt-Power</w:t>
      </w:r>
      <w:r>
        <w:t xml:space="preserve"> </w:t>
      </w:r>
      <w:r>
        <w:t xml:space="preserve">kommt große</w:t>
      </w:r>
      <w:r>
        <w:t xml:space="preserve"> </w:t>
      </w:r>
      <w:r>
        <w:rPr>
          <w:b/>
          <w:bCs/>
        </w:rPr>
        <w:t xml:space="preserve">Verantwortung</w:t>
      </w:r>
      <w:r>
        <w:t xml:space="preserve">! 🧙</w:t>
      </w:r>
    </w:p>
    <w:bookmarkEnd w:id="52"/>
    <w:bookmarkStart w:id="56" w:name="entdecke-mehr"/>
    <w:p>
      <w:pPr>
        <w:pStyle w:val="Heading3"/>
      </w:pPr>
      <w:r>
        <w:t xml:space="preserve">Entdecke mehr! 📱</w:t>
      </w:r>
    </w:p>
    <w:p>
      <w:pPr>
        <w:pStyle w:val="FirstParagraph"/>
      </w:pPr>
      <w:r>
        <w:t xml:space="preserve">Weitere</w:t>
      </w:r>
      <w:r>
        <w:t xml:space="preserve"> </w:t>
      </w:r>
      <w:r>
        <w:rPr>
          <w:b/>
          <w:bCs/>
        </w:rPr>
        <w:t xml:space="preserve">Effekte</w:t>
      </w:r>
      <w:r>
        <w:t xml:space="preserve"> </w:t>
      </w:r>
      <w:r>
        <w:t xml:space="preserve">und wie sie funktionieren findest du hier:</w:t>
      </w:r>
      <w:r>
        <w:t xml:space="preserve"> </w:t>
      </w:r>
      <w:r>
        <w:drawing>
          <wp:inline>
            <wp:extent cx="1429554" cy="1429554"/>
            <wp:effectExtent b="0" l="0" r="0" t="0"/>
            <wp:docPr descr="https://pad.kidslab.de/p/GamesLab-Effekte" title="" id="54" name="Picture"/>
            <a:graphic>
              <a:graphicData uri="http://schemas.openxmlformats.org/drawingml/2006/picture">
                <pic:pic>
                  <pic:nvPicPr>
                    <pic:cNvPr descr="qrcodes/08-effekt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2024-12-22T10:02:09Z</dcterms:created>
  <dcterms:modified xsi:type="dcterms:W3CDTF">2024-12-22T10:02:09Z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