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jpg" ContentType="image/jpeg"/>
  <Override PartName="/word/media/rId63.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 an die Macht?</w:t>
      </w:r>
    </w:p>
    <w:p>
      <w:pPr>
        <w:pStyle w:val="Author"/>
      </w:pPr>
      <w:r>
        <w:t xml:space="preserve">KidsLab.de gGmbH</w:t>
      </w:r>
    </w:p>
    <w:p>
      <w:pPr>
        <w:pStyle w:val="Date"/>
      </w:pPr>
      <w:r>
        <w:t xml:space="preserve">Juli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rPr>
                <w:b/>
                <w:bCs/>
              </w:rPr>
              <w:t xml:space="preserve">Geräte Mentor:</w:t>
            </w:r>
          </w:p>
        </w:tc>
        <w:tc>
          <w:tcPr/>
          <w:p>
            <w:pPr>
              <w:pStyle w:val="Compact"/>
            </w:pPr>
            <w:r>
              <w:t xml:space="preserve">Laptop &amp; Beamer für Präsentation, auch ohne möglich</w:t>
            </w:r>
          </w:p>
        </w:tc>
      </w:tr>
      <w:tr>
        <w:tc>
          <w:tcPr/>
          <w:p>
            <w:pPr>
              <w:pStyle w:val="Compact"/>
            </w:pPr>
            <w:r>
              <w:rPr>
                <w:b/>
                <w:bCs/>
              </w:rPr>
              <w:t xml:space="preserve">Geräte Teilnehmer:</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
    <w:p>
      <w:pPr>
        <w:pStyle w:val="Heading1"/>
      </w:pPr>
      <w:r>
        <w:t xml:space="preserve">KI - was ist das überhaupt?</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r>
        <w:t xml:space="preserve"> </w:t>
      </w:r>
      <w:hyperlink r:id="rId36">
        <w:r>
          <w:rPr>
            <w:rStyle w:val="Hyperlink"/>
          </w:rPr>
          <w:t xml:space="preserve">Wortwölkchen.de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einer*m menschlichen Arzt*in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Sprachassistenten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6" w:name="Xbe3b40c14c787aa4ba7f363fcaf7175d5a65ed8"/>
    <w:p>
      <w:pPr>
        <w:pStyle w:val="Heading1"/>
      </w:pPr>
      <w:r>
        <w:t xml:space="preserve">Lasst die Spiele beginnen: Das Rollenspiel!</w:t>
      </w:r>
    </w:p>
    <w:bookmarkStart w:id="44" w:name="vorbereitung-rollenspiel"/>
    <w:p>
      <w:pPr>
        <w:pStyle w:val="Heading2"/>
      </w:pPr>
      <w:r>
        <w:t xml:space="preserve">Vorbereitung Rollenspiel</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(30 Minuten)</w:t>
      </w:r>
    </w:p>
    <w:p>
      <w:pPr>
        <w:pStyle w:val="FirstParagraph"/>
      </w:pPr>
      <w:r>
        <w:t xml:space="preserve">Die Gruppen haben nun 20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das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8e43b8bd64385b304eea9c026697879d4c8d976"/>
    <w:p>
      <w:pPr>
        <w:pStyle w:val="Heading3"/>
      </w:pPr>
      <w:r>
        <w:t xml:space="preserve">Interview mit jeweils einer*m Teilnehmer*in aus dem Rollen-Team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Start w:id="55" w:name="reflektion-nachbesprechung-15-minuten"/>
    <w:p>
      <w:pPr>
        <w:pStyle w:val="Heading2"/>
      </w:pPr>
      <w:r>
        <w:t xml:space="preserve">Reflektion &amp; Nachbesprechung (15 Minuten)</w:t>
      </w:r>
    </w:p>
    <w:p>
      <w:pPr>
        <w:pStyle w:val="FirstParagraph"/>
      </w:pPr>
      <w:r>
        <w:t xml:space="preserve">Die Diskussion kann offen gestaltet werden.</w:t>
      </w:r>
    </w:p>
    <w:bookmarkEnd w:id="55"/>
    <w:bookmarkEnd w:id="56"/>
    <w:bookmarkStart w:id="62" w:name="X4f1bdcd117f91eb5b7a209ca0ca5ddeef169dcc"/>
    <w:p>
      <w:pPr>
        <w:pStyle w:val="Heading1"/>
      </w:pPr>
      <w:r>
        <w:t xml:space="preserve">Szenario: Persönliche Lernassistenz (Lernhelfer)</w:t>
      </w:r>
    </w:p>
    <w:p>
      <w:pPr>
        <w:pStyle w:val="CaptionedFigure"/>
      </w:pPr>
      <w:r>
        <w:drawing>
          <wp:inline>
            <wp:extent cx="5334000" cy="3048000"/>
            <wp:effectExtent b="0" l="0" r="0" t="0"/>
            <wp:docPr descr="Szenario Lernassistenz" title="" id="58" name="Picture"/>
            <a:graphic>
              <a:graphicData uri="http://schemas.openxmlformats.org/drawingml/2006/picture">
                <pic:pic>
                  <pic:nvPicPr>
                    <pic:cNvPr descr="Szenario-Assistent.jpeg" id="59" name="Picture"/>
                    <pic:cNvPicPr>
                      <a:picLocks noChangeArrowheads="1" noChangeAspect="1"/>
                    </pic:cNvPicPr>
                  </pic:nvPicPr>
                  <pic:blipFill>
                    <a:blip r:embed="rId5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60" w:name="einführung-für-die-teilnehmer"/>
    <w:p>
      <w:pPr>
        <w:pStyle w:val="Heading2"/>
      </w:pPr>
      <w:r>
        <w:t xml:space="preserve">Einführung für die Teilnehmer</w:t>
      </w:r>
    </w:p>
    <w:p>
      <w:pPr>
        <w:pStyle w:val="FirstParagraph"/>
      </w:pPr>
      <w:r>
        <w:t xml:space="preserve">In dieser Situation werden neue KI-Lernassistenten im Schulalltag eingesetzt. Diese digitalen Helfer sind dafür da, jedem Schüler und jeder Schülerin beim Lernen zu helfen. Sie nutzen moderne Technik, um herauszufinden, was jeder Einzelne braucht.</w:t>
      </w:r>
    </w:p>
    <w:p>
      <w:pPr>
        <w:pStyle w:val="BodyText"/>
      </w:pPr>
      <w:r>
        <w:t xml:space="preserve">Die KI-Assistenten schauen genau, wie jeder Schüler und jede Schülerin lernt, was sie gut können und wo sie noch Hilfe brauchen. Sie geben dann passende Aufgaben, die genau auf den Schüler oder die Schülerin zugeschnitten sind. Das bedeutet, dass zwei Schüler im gleichen Fach unterschiedliche Aufgaben bekommen können, je nachdem, was für sie gerade wichtig ist.</w:t>
      </w:r>
    </w:p>
    <w:p>
      <w:pPr>
        <w:pStyle w:val="BodyText"/>
      </w:pPr>
      <w:r>
        <w:t xml:space="preserve">Ein wichtiger Punkt ist, dass die KI den Lernfortschritt genau verfolgt. Wenn ein Schüler in einem Bereich Probleme hat, bietet die KI sofort Hilfe oder zusätzliche Erklärungen an. Sie merkt sich auch Erfolge, was motivieren kann.</w:t>
      </w:r>
    </w:p>
    <w:p>
      <w:pPr>
        <w:pStyle w:val="BodyText"/>
      </w:pPr>
      <w:r>
        <w:t xml:space="preserve">Außerdem helfen die KI-Assistenten dabei, den Lernplan zu organisieren. Sie erstellen Pläne, die auf die Ziele und den Zeitplan des Schülers abgestimmt sind. Sie erinnern auch an Aufgaben, Prüfungen oder Abgabetermine, damit die Schüler nichts vergessen.</w:t>
      </w:r>
    </w:p>
    <w:p>
      <w:pPr>
        <w:pStyle w:val="BodyText"/>
      </w:pPr>
      <w:r>
        <w:t xml:space="preserve">Diese KI-Lernassistenten sollen die Lehrer nicht ersetzen, sondern ihnen helfen. Sie geben den Lehrern genaue Informationen darüber, wie jeder Schüler lernt, damit die Lehrer besser helfen können.</w:t>
      </w:r>
    </w:p>
    <w:bookmarkEnd w:id="60"/>
    <w:bookmarkStart w:id="61" w:name="zusammenfassung"/>
    <w:p>
      <w:pPr>
        <w:pStyle w:val="Heading2"/>
      </w:pPr>
      <w:r>
        <w:t xml:space="preserve">Zusammenfassung</w:t>
      </w:r>
    </w:p>
    <w:p>
      <w:pPr>
        <w:pStyle w:val="FirstParagraph"/>
      </w:pPr>
      <w:r>
        <w:t xml:space="preserve">Was die KI-Lernhelfer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 passende Aufgaben.</w:t>
      </w:r>
    </w:p>
    <w:p>
      <w:pPr>
        <w:pStyle w:val="Compact"/>
        <w:numPr>
          <w:ilvl w:val="0"/>
          <w:numId w:val="1004"/>
        </w:numPr>
      </w:pPr>
      <w:r>
        <w:t xml:space="preserve">Sie merken, wenn Schüler Hilfe brauchen und erklären dann mehr.</w:t>
      </w:r>
    </w:p>
    <w:p>
      <w:pPr>
        <w:pStyle w:val="Compact"/>
        <w:numPr>
          <w:ilvl w:val="0"/>
          <w:numId w:val="1004"/>
        </w:numPr>
      </w:pPr>
      <w:r>
        <w:t xml:space="preserve">Sie loben Schüler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FirstParagraph"/>
      </w:pPr>
      <w:r>
        <w:t xml:space="preserve">Die KI-Lernassistenz ersetzt keine Lehrkräfte. Sie hilft den Lehrkräften, jeden einzelnen Schüler besser zu verstehen und zu unterstützen.</w:t>
      </w:r>
    </w:p>
    <w:bookmarkEnd w:id="61"/>
    <w:bookmarkEnd w:id="62"/>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4" name="Picture"/>
            <a:graphic>
              <a:graphicData uri="http://schemas.openxmlformats.org/drawingml/2006/picture">
                <pic:pic>
                  <pic:nvPicPr>
                    <pic:cNvPr descr="Szenario-Bewertung.jpeg" id="65" name="Picture"/>
                    <pic:cNvPicPr>
                      <a:picLocks noChangeArrowheads="1" noChangeAspect="1"/>
                    </pic:cNvPicPr>
                  </pic:nvPicPr>
                  <pic:blipFill>
                    <a:blip r:embed="rId63"/>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bookmarkStart w:id="66" w:name="einführung-für-die-teilnehmer-1"/>
    <w:p>
      <w:pPr>
        <w:pStyle w:val="Heading2"/>
      </w:pPr>
      <w:r>
        <w:t xml:space="preserve">Einführung für die Teilnehmer</w:t>
      </w:r>
    </w:p>
    <w:p>
      <w:pPr>
        <w:pStyle w:val="FirstParagraph"/>
      </w:pPr>
      <w:r>
        <w:t xml:space="preserve">In diesem Szenario benutzen Schulen KI (Künstliche Intelligenz) zum Bewerten von Hausaufgaben, Tests und Prüfungen. Die KI-Programme können Antworten schnell prüfen und bewerten.</w:t>
      </w:r>
    </w:p>
    <w:p>
      <w:pPr>
        <w:pStyle w:val="BodyText"/>
      </w:pPr>
      <w:r>
        <w:t xml:space="preserve">Das System ist mit dem digitalen Lernprogramm der Schule verbunden. Schüler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p>
      <w:pPr>
        <w:pStyle w:val="BodyText"/>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1" w:name="einführung-für-die-teilnehmer-2"/>
    <w:p>
      <w:pPr>
        <w:pStyle w:val="Heading2"/>
      </w:pPr>
      <w:r>
        <w:t xml:space="preserve">Einführung für die Teilnehmer</w:t>
      </w:r>
    </w:p>
    <w:p>
      <w:pPr>
        <w:pStyle w:val="FirstParagraph"/>
      </w:pPr>
      <w:r>
        <w:t xml:space="preserve">In einem modernen Schulgebäude, das mit der neuesten Technik ausgestattet ist, wird Künstliche Intelligenz (KI) genutzt, um für Sicherheit und Ordnung zu sorgen und das Verhalten der Schüler zu überwachen. Überall im Gebäude gibt es Kameras und Sensoren, die das Geschehen in Echtzeit beobachten und auswerten. Diese Systeme können bestimmte Verhaltensweisen erkennen und, wenn nötig, Alarm auslösen oder die Lehrer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Schülern zu erkennen.</w:t>
      </w:r>
    </w:p>
    <w:bookmarkEnd w:id="71"/>
    <w:bookmarkStart w:id="72" w:name="zusammenfassung-1"/>
    <w:p>
      <w:pPr>
        <w:pStyle w:val="Heading2"/>
      </w:pPr>
      <w:r>
        <w:t xml:space="preserve">Zusammenfassung</w:t>
      </w:r>
    </w:p>
    <w:p>
      <w:pPr>
        <w:pStyle w:val="FirstParagraph"/>
      </w:pPr>
      <w:r>
        <w:t xml:space="preserve">In dieser Situation gibt es eine moderne Schule mit viel Technik. Die Schule nutzt KI (Künstliche Intelligenz), um auf die Schüler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 mitmachen und aufpassen.</w:t>
      </w:r>
    </w:p>
    <w:p>
      <w:pPr>
        <w:pStyle w:val="FirstParagraph"/>
      </w:pPr>
      <w:r>
        <w:t xml:space="preserve">Ziele der Schule:</w:t>
      </w:r>
    </w:p>
    <w:p>
      <w:pPr>
        <w:pStyle w:val="Compact"/>
        <w:numPr>
          <w:ilvl w:val="0"/>
          <w:numId w:val="1007"/>
        </w:numPr>
      </w:pPr>
      <w:r>
        <w:t xml:space="preserve">Ein sicherer Ort zum Lernen sein</w:t>
      </w:r>
    </w:p>
    <w:p>
      <w:pPr>
        <w:pStyle w:val="Compact"/>
        <w:numPr>
          <w:ilvl w:val="0"/>
          <w:numId w:val="1007"/>
        </w:numPr>
      </w:pPr>
      <w:r>
        <w:t xml:space="preserve">Störungen verhindern</w:t>
      </w:r>
    </w:p>
    <w:p>
      <w:pPr>
        <w:pStyle w:val="Compact"/>
        <w:numPr>
          <w:ilvl w:val="0"/>
          <w:numId w:val="1007"/>
        </w:numPr>
      </w:pPr>
      <w:r>
        <w:t xml:space="preserve">Probleme wie Mobbing früh erkennen</w:t>
      </w:r>
    </w:p>
    <w:p>
      <w:pPr>
        <w:pStyle w:val="FirstParagraph"/>
      </w:pPr>
      <w:r>
        <w:t xml:space="preserve">Die Schule möchte so das Lernen verbessern. Aber es ist wichtig zu wissen, dass die Schüler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7" w:name="einführung-für-die-teilnehmer-3"/>
    <w:p>
      <w:pPr>
        <w:pStyle w:val="Heading2"/>
      </w:pPr>
      <w:r>
        <w:t xml:space="preserve">Einführung für die Teilnehmer</w:t>
      </w:r>
    </w:p>
    <w:p>
      <w:pPr>
        <w:pStyle w:val="FirstParagraph"/>
      </w:pPr>
      <w:r>
        <w:t xml:space="preserve">In diesem Szenario wird eine fortschrittliche KI-Technologie im Geschichtsunterricht eingesetzt, um ein spannendes und realistisches Lernerlebnis zu bieten. Mit dieser KI können die Schüler virtuell mit historischen Figuren sprechen, egal ob es sich um berühmte Persönlichkeiten oder um normale Menschen aus verschiedenen Zeiten handelt. Die Schüler können diesen Figuren direkt Fragen stellen und sich über wichtige Ereignisse, das Alltagsleben oder die Kultur der jeweiligen Zeit unterhalten. Diese Methode soll dazu beitragen, dass die Geschichte lebendig wird und die Schüler ein besseres Verständnis für historische Zusammenhänge bekommen.</w:t>
      </w:r>
    </w:p>
    <w:bookmarkEnd w:id="77"/>
    <w:bookmarkStart w:id="78" w:name="X9110d089b78627ef71622a71b4aa702faba9bd9"/>
    <w:p>
      <w:pPr>
        <w:pStyle w:val="Heading2"/>
      </w:pPr>
      <w:r>
        <w:t xml:space="preserve">Zusammenfassung KI-Zeitreise im Geschichtsunterricht</w:t>
      </w:r>
    </w:p>
    <w:p>
      <w:pPr>
        <w:pStyle w:val="FirstParagraph"/>
      </w:pPr>
      <w:r>
        <w:t xml:space="preserve">In dieser Situation nutzt der Geschichtsunterricht eine neue KI-Technik. Sie lässt Schüler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p>
      <w:pPr>
        <w:pStyle w:val="FirstParagraph"/>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w:t>
      </w:r>
      <w:r>
        <w:t xml:space="preserve"> </w:t>
      </w:r>
      <w:r>
        <w:t xml:space="preserve">Ziel ist es, Geschichte spannend und lebendig zu machen.</w:t>
      </w:r>
    </w:p>
    <w:bookmarkEnd w:id="78"/>
    <w:bookmarkEnd w:id="79"/>
    <w:bookmarkStart w:id="87" w:name="das-interview"/>
    <w:p>
      <w:pPr>
        <w:pStyle w:val="Heading1"/>
      </w:pPr>
      <w:r>
        <w:t xml:space="preserve">Das Interview</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Kann man all diese Fragen mit A oder B beantworten?</w:t>
      </w:r>
      <w:r>
        <w:rPr>
          <w:b/>
          <w:bCs/>
        </w:rPr>
        <w:t xml:space="preserve"> </w:t>
      </w:r>
    </w:p>
    <w:p>
      <w:pPr>
        <w:numPr>
          <w:ilvl w:val="0"/>
          <w:numId w:val="1000"/>
        </w:numPr>
      </w:pPr>
      <w:r>
        <w:t xml:space="preserve">Fishbowl-Methode: Die Sprecher*innen und die*der Moderator*in sitzen in einem inneren Stuhlkreis und diskutieren das Szenario. Die anderen Teilnehmer*innen bilden einen äußeren Kreis und beobachten die Diskussion.</w:t>
      </w:r>
    </w:p>
    <w:bookmarkEnd w:id="84"/>
    <w:bookmarkEnd w:id="85"/>
    <w:bookmarkStart w:id="86" w:name="reflektion-nachbesprechung-15-minuten-1"/>
    <w:p>
      <w:pPr>
        <w:pStyle w:val="Heading2"/>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jpg" /><Relationship Type="http://schemas.openxmlformats.org/officeDocument/2006/relationships/image" Id="rId63" Target="media/rId63.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 an die Macht?</dc:title>
  <dc:creator>KidsLab.de gGmbH</dc:creator>
  <dc:language>de</dc:language>
  <dc:subject>Markdown</dc:subject>
  <cp:keywords>Markdown, Example</cp:keywords>
  <dcterms:created xsi:type="dcterms:W3CDTF">2024-08-10T16:37:32Z</dcterms:created>
  <dcterms:modified xsi:type="dcterms:W3CDTF">2024-08-10T16:37:32Z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Juli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