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8D6" w:rsidRDefault="006528D6" w:rsidP="00D31D50">
      <w:pPr>
        <w:spacing w:line="220" w:lineRule="atLeast"/>
      </w:pPr>
    </w:p>
    <w:p w:rsidR="006528D6" w:rsidRDefault="006528D6" w:rsidP="00D31D50">
      <w:pPr>
        <w:spacing w:line="220" w:lineRule="atLeast"/>
      </w:pPr>
    </w:p>
    <w:p w:rsidR="006528D6" w:rsidRDefault="006528D6">
      <w:r>
        <w:t>----------------------------------------------------------</w:t>
      </w:r>
    </w:p>
    <w:p w:rsidR="006528D6" w:rsidRDefault="003633B3" w:rsidP="00D31D50">
      <w:pPr>
        <w:spacing w:line="220" w:lineRule="atLeast"/>
        <w:rPr>
          <w:b/>
          <w:sz w:val="32"/>
        </w:rPr>
      </w:pPr>
      <w:r w:rsidRPr="003633B3">
        <w:rPr>
          <w:rFonts w:hint="eastAsia"/>
          <w:b/>
          <w:sz w:val="32"/>
        </w:rPr>
        <w:t>在</w:t>
      </w:r>
      <w:r w:rsidRPr="003633B3">
        <w:rPr>
          <w:b/>
          <w:sz w:val="32"/>
        </w:rPr>
        <w:t>共享文件夹中进行登记</w:t>
      </w:r>
      <w:r w:rsidR="00EA026C">
        <w:rPr>
          <w:rFonts w:hint="eastAsia"/>
          <w:b/>
          <w:sz w:val="32"/>
        </w:rPr>
        <w:t xml:space="preserve"> </w:t>
      </w:r>
      <w:r w:rsidR="00EA026C" w:rsidRPr="00EA026C">
        <w:rPr>
          <w:rFonts w:hint="eastAsia"/>
          <w:b/>
          <w:color w:val="008000"/>
          <w:sz w:val="32"/>
        </w:rPr>
        <w:t xml:space="preserve"> //Programming</w:t>
      </w:r>
    </w:p>
    <w:p w:rsidR="003633B3" w:rsidRDefault="003633B3" w:rsidP="003633B3">
      <w:pPr>
        <w:pStyle w:val="a5"/>
        <w:numPr>
          <w:ilvl w:val="0"/>
          <w:numId w:val="1"/>
        </w:numPr>
        <w:spacing w:line="220" w:lineRule="atLeast"/>
        <w:ind w:firstLineChars="0"/>
      </w:pPr>
      <w:r w:rsidRPr="003633B3">
        <w:rPr>
          <w:rFonts w:hint="eastAsia"/>
        </w:rPr>
        <w:t>首先</w:t>
      </w:r>
      <w:r w:rsidRPr="003633B3">
        <w:t>打开</w:t>
      </w:r>
      <w:hyperlink r:id="rId7" w:history="1">
        <w:r w:rsidRPr="00734D6A">
          <w:rPr>
            <w:rStyle w:val="a6"/>
          </w:rPr>
          <w:t>\\172.16.4.60</w:t>
        </w:r>
      </w:hyperlink>
      <w:r>
        <w:rPr>
          <w:rFonts w:hint="eastAsia"/>
        </w:rPr>
        <w:t>，</w:t>
      </w:r>
      <w:r>
        <w:t>进入之后</w:t>
      </w:r>
      <w:r>
        <w:rPr>
          <w:rFonts w:hint="eastAsia"/>
        </w:rPr>
        <w:t>选择</w:t>
      </w:r>
      <w:r>
        <w:t>“files”</w:t>
      </w:r>
      <w:r>
        <w:rPr>
          <w:rFonts w:hint="eastAsia"/>
        </w:rPr>
        <w:t>文件夹。</w:t>
      </w:r>
    </w:p>
    <w:p w:rsidR="003633B3" w:rsidRDefault="003633B3" w:rsidP="003633B3">
      <w:pPr>
        <w:pStyle w:val="a5"/>
        <w:numPr>
          <w:ilvl w:val="0"/>
          <w:numId w:val="1"/>
        </w:numPr>
        <w:spacing w:line="220" w:lineRule="atLeast"/>
        <w:ind w:firstLineChars="0"/>
      </w:pPr>
      <w:r>
        <w:rPr>
          <w:rFonts w:hint="eastAsia"/>
        </w:rPr>
        <w:t>然后</w:t>
      </w:r>
      <w:r>
        <w:t>进入</w:t>
      </w:r>
      <w:r>
        <w:t>“</w:t>
      </w:r>
      <w:r w:rsidRPr="003633B3">
        <w:rPr>
          <w:rFonts w:hint="eastAsia"/>
        </w:rPr>
        <w:t>招标及采购管理部</w:t>
      </w:r>
      <w:r>
        <w:t>”</w:t>
      </w:r>
      <w:r>
        <w:rPr>
          <w:rFonts w:hint="eastAsia"/>
        </w:rPr>
        <w:t>文件夹</w:t>
      </w:r>
      <w:r>
        <w:t>中，</w:t>
      </w:r>
      <w:r>
        <w:rPr>
          <w:rFonts w:hint="eastAsia"/>
        </w:rPr>
        <w:t>进入</w:t>
      </w:r>
      <w:r>
        <w:t>“</w:t>
      </w:r>
      <w:r w:rsidRPr="003633B3">
        <w:rPr>
          <w:rFonts w:hint="eastAsia"/>
        </w:rPr>
        <w:t>1</w:t>
      </w:r>
      <w:r w:rsidRPr="003633B3">
        <w:rPr>
          <w:rFonts w:hint="eastAsia"/>
        </w:rPr>
        <w:t>、项目管控</w:t>
      </w:r>
      <w:r>
        <w:t>”</w:t>
      </w:r>
      <w:r>
        <w:rPr>
          <w:rFonts w:hint="eastAsia"/>
        </w:rPr>
        <w:t>文件夹</w:t>
      </w:r>
      <w:r>
        <w:t>，</w:t>
      </w:r>
      <w:r>
        <w:rPr>
          <w:rFonts w:hint="eastAsia"/>
        </w:rPr>
        <w:t>再</w:t>
      </w:r>
      <w:r>
        <w:t>进入到</w:t>
      </w:r>
      <w:r>
        <w:t>“</w:t>
      </w:r>
      <w:r w:rsidRPr="003633B3">
        <w:rPr>
          <w:rFonts w:hint="eastAsia"/>
        </w:rPr>
        <w:t>城市公司供应商入围名单审批存档</w:t>
      </w:r>
      <w:r>
        <w:t>”</w:t>
      </w:r>
      <w:r>
        <w:rPr>
          <w:rFonts w:hint="eastAsia"/>
        </w:rPr>
        <w:t>当中。</w:t>
      </w:r>
    </w:p>
    <w:p w:rsidR="003633B3" w:rsidRDefault="003633B3" w:rsidP="003633B3">
      <w:pPr>
        <w:pStyle w:val="a5"/>
        <w:numPr>
          <w:ilvl w:val="0"/>
          <w:numId w:val="1"/>
        </w:numPr>
        <w:spacing w:line="220" w:lineRule="atLeast"/>
        <w:ind w:firstLineChars="0"/>
      </w:pPr>
      <w:r>
        <w:rPr>
          <w:rFonts w:hint="eastAsia"/>
        </w:rPr>
        <w:t>根据</w:t>
      </w:r>
      <w:r>
        <w:t>相应的年份和城市公司所在地点，进入到指定文件夹当中，</w:t>
      </w:r>
      <w:r>
        <w:rPr>
          <w:rFonts w:hint="eastAsia"/>
        </w:rPr>
        <w:t>然后</w:t>
      </w:r>
      <w:r>
        <w:t>新建一个文件夹，将</w:t>
      </w:r>
      <w:r>
        <w:rPr>
          <w:rFonts w:hint="eastAsia"/>
        </w:rPr>
        <w:t>开标</w:t>
      </w:r>
      <w:r>
        <w:t>情况里所有的内容</w:t>
      </w:r>
      <w:r>
        <w:rPr>
          <w:rFonts w:hint="eastAsia"/>
        </w:rPr>
        <w:t>（包括</w:t>
      </w:r>
      <w:r>
        <w:t>设计图纸等内容</w:t>
      </w:r>
      <w:r>
        <w:rPr>
          <w:rFonts w:hint="eastAsia"/>
        </w:rPr>
        <w:t>）</w:t>
      </w:r>
      <w:r>
        <w:t>上传到</w:t>
      </w:r>
      <w:r>
        <w:rPr>
          <w:rFonts w:hint="eastAsia"/>
        </w:rPr>
        <w:t>这个</w:t>
      </w:r>
      <w:r>
        <w:t>新建的文件夹中，</w:t>
      </w:r>
      <w:r>
        <w:rPr>
          <w:rFonts w:hint="eastAsia"/>
        </w:rPr>
        <w:t>同时</w:t>
      </w:r>
      <w:r>
        <w:t>新建文件夹命名</w:t>
      </w:r>
      <w:r>
        <w:rPr>
          <w:rFonts w:hint="eastAsia"/>
        </w:rPr>
        <w:t>格式</w:t>
      </w:r>
      <w:r>
        <w:t>为</w:t>
      </w:r>
      <w:r>
        <w:t>“[</w:t>
      </w:r>
      <w:r>
        <w:rPr>
          <w:rFonts w:hint="eastAsia"/>
        </w:rPr>
        <w:t>时间</w:t>
      </w:r>
      <w:r>
        <w:rPr>
          <w:rFonts w:hint="eastAsia"/>
        </w:rPr>
        <w:t xml:space="preserve">] </w:t>
      </w:r>
      <w:r>
        <w:t>[</w:t>
      </w:r>
      <w:r>
        <w:rPr>
          <w:rFonts w:hint="eastAsia"/>
        </w:rPr>
        <w:t>项目名称</w:t>
      </w:r>
      <w:r>
        <w:rPr>
          <w:rFonts w:hint="eastAsia"/>
        </w:rPr>
        <w:t>]</w:t>
      </w:r>
      <w:r>
        <w:t>”</w:t>
      </w:r>
      <w:r>
        <w:rPr>
          <w:rFonts w:hint="eastAsia"/>
        </w:rPr>
        <w:t>。</w:t>
      </w:r>
    </w:p>
    <w:p w:rsidR="003633B3" w:rsidRDefault="003633B3" w:rsidP="003633B3">
      <w:pPr>
        <w:pStyle w:val="a5"/>
        <w:numPr>
          <w:ilvl w:val="0"/>
          <w:numId w:val="1"/>
        </w:numPr>
        <w:spacing w:line="220" w:lineRule="atLeast"/>
        <w:ind w:firstLineChars="0"/>
      </w:pPr>
      <w:r>
        <w:rPr>
          <w:rFonts w:hint="eastAsia"/>
        </w:rPr>
        <w:t>然后</w:t>
      </w:r>
      <w:r>
        <w:t>进入到</w:t>
      </w:r>
      <w:r>
        <w:rPr>
          <w:rFonts w:hint="eastAsia"/>
        </w:rPr>
        <w:t>父目录</w:t>
      </w:r>
      <w:r>
        <w:t>的</w:t>
      </w:r>
      <w:r>
        <w:rPr>
          <w:rFonts w:hint="eastAsia"/>
        </w:rPr>
        <w:t>“</w:t>
      </w:r>
      <w:r w:rsidRPr="003633B3">
        <w:rPr>
          <w:rFonts w:hint="eastAsia"/>
        </w:rPr>
        <w:t>招标及采购管理部</w:t>
      </w:r>
      <w:r>
        <w:rPr>
          <w:rFonts w:hint="eastAsia"/>
        </w:rPr>
        <w:t>”文件夹</w:t>
      </w:r>
      <w:r>
        <w:t>，</w:t>
      </w:r>
      <w:r>
        <w:rPr>
          <w:rFonts w:hint="eastAsia"/>
        </w:rPr>
        <w:t>进入</w:t>
      </w:r>
      <w:r>
        <w:t>“</w:t>
      </w:r>
      <w:r w:rsidRPr="003633B3">
        <w:rPr>
          <w:rFonts w:hint="eastAsia"/>
        </w:rPr>
        <w:t>！！！需更新台账</w:t>
      </w:r>
      <w:r>
        <w:t>”</w:t>
      </w:r>
      <w:r w:rsidR="002C50AA">
        <w:rPr>
          <w:rFonts w:hint="eastAsia"/>
        </w:rPr>
        <w:t>。</w:t>
      </w:r>
    </w:p>
    <w:p w:rsidR="002C50AA" w:rsidRDefault="002C50AA" w:rsidP="002C50AA">
      <w:pPr>
        <w:pStyle w:val="a5"/>
        <w:numPr>
          <w:ilvl w:val="0"/>
          <w:numId w:val="1"/>
        </w:numPr>
        <w:spacing w:line="220" w:lineRule="atLeast"/>
        <w:ind w:firstLineChars="0"/>
      </w:pPr>
      <w:r>
        <w:rPr>
          <w:rFonts w:hint="eastAsia"/>
        </w:rPr>
        <w:t>进入</w:t>
      </w:r>
      <w:r>
        <w:t>“</w:t>
      </w:r>
      <w:r w:rsidRPr="002C50AA">
        <w:rPr>
          <w:rFonts w:hint="eastAsia"/>
        </w:rPr>
        <w:t>2017</w:t>
      </w:r>
      <w:r w:rsidRPr="002C50AA">
        <w:rPr>
          <w:rFonts w:hint="eastAsia"/>
        </w:rPr>
        <w:t>年城市公司供应商入围名单审批记录表</w:t>
      </w:r>
      <w:r w:rsidRPr="002C50AA">
        <w:rPr>
          <w:rFonts w:hint="eastAsia"/>
        </w:rPr>
        <w:t>1--</w:t>
      </w:r>
      <w:r w:rsidRPr="002C50AA">
        <w:rPr>
          <w:rFonts w:hint="eastAsia"/>
        </w:rPr>
        <w:t>新</w:t>
      </w:r>
      <w:r>
        <w:t>”</w:t>
      </w:r>
      <w:r>
        <w:rPr>
          <w:rFonts w:hint="eastAsia"/>
        </w:rPr>
        <w:t>文件，模仿</w:t>
      </w:r>
      <w:r>
        <w:t>其他内容进行</w:t>
      </w:r>
      <w:r>
        <w:rPr>
          <w:rFonts w:hint="eastAsia"/>
        </w:rPr>
        <w:t>更新</w:t>
      </w:r>
      <w:r>
        <w:t>信息。</w:t>
      </w:r>
    </w:p>
    <w:p w:rsidR="00F366D6" w:rsidRDefault="00F366D6" w:rsidP="00F366D6">
      <w:pPr>
        <w:spacing w:line="220" w:lineRule="atLeast"/>
      </w:pPr>
      <w:r>
        <w:rPr>
          <w:rFonts w:hint="eastAsia"/>
        </w:rPr>
        <w:t>PS</w:t>
      </w:r>
      <w:r>
        <w:rPr>
          <w:rFonts w:hint="eastAsia"/>
        </w:rPr>
        <w:t>：呈批日期</w:t>
      </w:r>
      <w:r>
        <w:t>是指呈批文件上</w:t>
      </w:r>
      <w:r>
        <w:rPr>
          <w:rFonts w:hint="eastAsia"/>
        </w:rPr>
        <w:t>报</w:t>
      </w:r>
      <w:r>
        <w:t>的</w:t>
      </w:r>
      <w:r>
        <w:rPr>
          <w:rFonts w:hint="eastAsia"/>
        </w:rPr>
        <w:t>日期</w:t>
      </w:r>
      <w:r>
        <w:t>；下浮率</w:t>
      </w:r>
      <w:r>
        <w:t>=(</w:t>
      </w:r>
      <w:r>
        <w:rPr>
          <w:rFonts w:hint="eastAsia"/>
        </w:rPr>
        <w:t>预算价</w:t>
      </w:r>
      <w:r>
        <w:t>-</w:t>
      </w:r>
      <w:r>
        <w:t>中标价</w:t>
      </w:r>
      <w:r>
        <w:rPr>
          <w:rFonts w:hint="eastAsia"/>
        </w:rPr>
        <w:t>)</w:t>
      </w:r>
      <w:r>
        <w:t>/</w:t>
      </w:r>
      <w:r>
        <w:rPr>
          <w:rFonts w:hint="eastAsia"/>
        </w:rPr>
        <w:t>中标价</w:t>
      </w:r>
      <w:r>
        <w:t>。</w:t>
      </w:r>
      <w:bookmarkStart w:id="0" w:name="_GoBack"/>
      <w:bookmarkEnd w:id="0"/>
    </w:p>
    <w:p w:rsidR="0008527E" w:rsidRDefault="0008527E" w:rsidP="00F366D6">
      <w:pPr>
        <w:spacing w:line="220" w:lineRule="atLeast"/>
      </w:pPr>
      <w:r>
        <w:rPr>
          <w:rFonts w:hint="eastAsia"/>
        </w:rPr>
        <w:t>PPS:</w:t>
      </w:r>
      <w:r>
        <w:rPr>
          <w:rFonts w:hint="eastAsia"/>
        </w:rPr>
        <w:t>如果项目为</w:t>
      </w:r>
      <w:r>
        <w:rPr>
          <w:rFonts w:hint="eastAsia"/>
        </w:rPr>
        <w:t>1000</w:t>
      </w:r>
      <w:r>
        <w:rPr>
          <w:rFonts w:hint="eastAsia"/>
        </w:rPr>
        <w:t>万元以下，则不需要总公司进行监标，因此后面中标价、中标单位等内容可以不用填写。</w:t>
      </w:r>
    </w:p>
    <w:p w:rsidR="0024033B" w:rsidRDefault="0024033B" w:rsidP="00F366D6">
      <w:pPr>
        <w:spacing w:line="220" w:lineRule="atLeast"/>
      </w:pPr>
    </w:p>
    <w:p w:rsidR="0024033B" w:rsidRDefault="0024033B" w:rsidP="00F366D6">
      <w:pPr>
        <w:spacing w:line="220" w:lineRule="atLeast"/>
      </w:pPr>
    </w:p>
    <w:p w:rsidR="0024033B" w:rsidRDefault="0024033B">
      <w:r>
        <w:t>====================================</w:t>
      </w:r>
    </w:p>
    <w:p w:rsidR="0024033B" w:rsidRPr="00EA026C" w:rsidRDefault="0024033B" w:rsidP="00F366D6">
      <w:pPr>
        <w:spacing w:line="220" w:lineRule="atLeast"/>
        <w:rPr>
          <w:b/>
          <w:sz w:val="32"/>
        </w:rPr>
      </w:pPr>
      <w:r w:rsidRPr="00EA026C">
        <w:rPr>
          <w:rFonts w:hint="eastAsia"/>
          <w:b/>
          <w:sz w:val="32"/>
        </w:rPr>
        <w:t>补充协议书写方法：</w:t>
      </w:r>
      <w:r w:rsidR="00EA026C" w:rsidRPr="00EA026C">
        <w:rPr>
          <w:rFonts w:hint="eastAsia"/>
          <w:b/>
          <w:color w:val="008000"/>
          <w:sz w:val="32"/>
        </w:rPr>
        <w:t>//Programming</w:t>
      </w:r>
    </w:p>
    <w:p w:rsidR="0024033B" w:rsidRDefault="0024033B" w:rsidP="00F366D6">
      <w:pPr>
        <w:spacing w:line="220" w:lineRule="atLeast"/>
      </w:pPr>
      <w:r>
        <w:rPr>
          <w:rFonts w:hint="eastAsia"/>
        </w:rPr>
        <w:t>1.</w:t>
      </w:r>
      <w:r>
        <w:rPr>
          <w:rFonts w:hint="eastAsia"/>
        </w:rPr>
        <w:t>拿到模板，可见</w:t>
      </w:r>
      <w:r>
        <w:rPr>
          <w:rFonts w:hint="eastAsia"/>
        </w:rPr>
        <w:t>2017</w:t>
      </w:r>
      <w:r>
        <w:rPr>
          <w:rFonts w:hint="eastAsia"/>
        </w:rPr>
        <w:t>年</w:t>
      </w:r>
      <w:r>
        <w:rPr>
          <w:rFonts w:hint="eastAsia"/>
        </w:rPr>
        <w:t>8</w:t>
      </w:r>
      <w:r>
        <w:rPr>
          <w:rFonts w:hint="eastAsia"/>
        </w:rPr>
        <w:t>月</w:t>
      </w:r>
      <w:r>
        <w:rPr>
          <w:rFonts w:hint="eastAsia"/>
        </w:rPr>
        <w:t>3</w:t>
      </w:r>
      <w:r>
        <w:rPr>
          <w:rFonts w:hint="eastAsia"/>
        </w:rPr>
        <w:t>日上午文件夹中王睿文件夹。</w:t>
      </w:r>
    </w:p>
    <w:p w:rsidR="0024033B" w:rsidRDefault="0024033B" w:rsidP="00F366D6">
      <w:pPr>
        <w:spacing w:line="220" w:lineRule="atLeast"/>
      </w:pPr>
      <w:r>
        <w:rPr>
          <w:rFonts w:hint="eastAsia"/>
        </w:rPr>
        <w:t>2.</w:t>
      </w:r>
      <w:r>
        <w:rPr>
          <w:rFonts w:hint="eastAsia"/>
        </w:rPr>
        <w:t>进入共享文件夹，打开</w:t>
      </w:r>
      <w:r>
        <w:rPr>
          <w:rFonts w:hint="eastAsia"/>
        </w:rPr>
        <w:t>files</w:t>
      </w:r>
      <w:r>
        <w:rPr>
          <w:rFonts w:hint="eastAsia"/>
        </w:rPr>
        <w:t>——招标采购管理部——！！！需更新台账文件夹中，打开</w:t>
      </w:r>
      <w:r>
        <w:t>”</w:t>
      </w:r>
      <w:r w:rsidRPr="0024033B">
        <w:rPr>
          <w:rFonts w:hint="eastAsia"/>
        </w:rPr>
        <w:t>！铧国集采台账</w:t>
      </w:r>
      <w:r w:rsidRPr="0024033B">
        <w:rPr>
          <w:rFonts w:hint="eastAsia"/>
        </w:rPr>
        <w:t>-</w:t>
      </w:r>
      <w:r w:rsidRPr="0024033B">
        <w:rPr>
          <w:rFonts w:hint="eastAsia"/>
        </w:rPr>
        <w:t>新</w:t>
      </w:r>
      <w:r>
        <w:t>”</w:t>
      </w:r>
      <w:r>
        <w:rPr>
          <w:rFonts w:hint="eastAsia"/>
        </w:rPr>
        <w:t>。</w:t>
      </w:r>
    </w:p>
    <w:p w:rsidR="0024033B" w:rsidRDefault="0024033B" w:rsidP="00F366D6">
      <w:pPr>
        <w:spacing w:line="220" w:lineRule="atLeast"/>
      </w:pPr>
      <w:r>
        <w:rPr>
          <w:rFonts w:hint="eastAsia"/>
        </w:rPr>
        <w:t>3.</w:t>
      </w:r>
      <w:r>
        <w:rPr>
          <w:rFonts w:hint="eastAsia"/>
        </w:rPr>
        <w:t>先在文件中选择对应的</w:t>
      </w:r>
      <w:r>
        <w:rPr>
          <w:rFonts w:hint="eastAsia"/>
        </w:rPr>
        <w:t>sheet</w:t>
      </w:r>
      <w:r>
        <w:rPr>
          <w:rFonts w:hint="eastAsia"/>
        </w:rPr>
        <w:t>，然后查看采购合同编号，确定补充协议信息的相关位置。</w:t>
      </w:r>
    </w:p>
    <w:p w:rsidR="0024033B" w:rsidRDefault="0024033B" w:rsidP="00F366D6">
      <w:pPr>
        <w:spacing w:line="220" w:lineRule="atLeast"/>
      </w:pPr>
      <w:r>
        <w:rPr>
          <w:rFonts w:hint="eastAsia"/>
        </w:rPr>
        <w:t>4.</w:t>
      </w:r>
      <w:r>
        <w:rPr>
          <w:rFonts w:hint="eastAsia"/>
        </w:rPr>
        <w:t>将该补充协议的项目名称、实际接收方、供应商等项目。注意合同中一定会有一方为“铧国公司”。然后将协议金额变动情况</w:t>
      </w:r>
      <w:r w:rsidR="00EA026C">
        <w:rPr>
          <w:rFonts w:hint="eastAsia"/>
        </w:rPr>
        <w:t>加入到模板当中。</w:t>
      </w:r>
    </w:p>
    <w:p w:rsidR="00B4477F" w:rsidRDefault="00B4477F" w:rsidP="00F366D6">
      <w:pPr>
        <w:spacing w:line="220" w:lineRule="atLeast"/>
      </w:pPr>
      <w:r>
        <w:rPr>
          <w:rFonts w:hint="eastAsia"/>
        </w:rPr>
        <w:lastRenderedPageBreak/>
        <w:t>5.</w:t>
      </w:r>
      <w:r>
        <w:rPr>
          <w:rFonts w:hint="eastAsia"/>
        </w:rPr>
        <w:t>注意模板需要改动的地方有如下这些：</w:t>
      </w:r>
    </w:p>
    <w:p w:rsidR="00B4477F" w:rsidRDefault="00B4477F" w:rsidP="00F366D6">
      <w:pPr>
        <w:spacing w:line="220" w:lineRule="atLeast"/>
      </w:pPr>
      <w:r>
        <w:rPr>
          <w:rFonts w:hint="eastAsia"/>
        </w:rPr>
        <w:t>编号、甲方、乙方、第一段中的项目名称、第一段中的合同编号、第二段中的金额、正文最后的协议附件名称、以及最后盖章位置的名字。</w:t>
      </w:r>
    </w:p>
    <w:p w:rsidR="00B4477F" w:rsidRDefault="00B4477F" w:rsidP="00F366D6">
      <w:pPr>
        <w:spacing w:line="220" w:lineRule="atLeast"/>
      </w:pPr>
      <w:r>
        <w:rPr>
          <w:rFonts w:hint="eastAsia"/>
        </w:rPr>
        <w:t>注意：如果协议为替代补充协议，则第二段最后一句话不需要改变；如果协议为增加补充协议，则第二段最后一句话改为：</w:t>
      </w:r>
      <w:r>
        <w:rPr>
          <w:rFonts w:hint="eastAsia"/>
        </w:rPr>
        <w:t>//To do ( I</w:t>
      </w:r>
      <w:r>
        <w:t>’</w:t>
      </w:r>
      <w:r>
        <w:rPr>
          <w:rFonts w:hint="eastAsia"/>
        </w:rPr>
        <w:t>ve forgotten it</w:t>
      </w:r>
      <w:r w:rsidR="0036540D">
        <w:rPr>
          <w:rFonts w:hint="eastAsia"/>
        </w:rPr>
        <w:t>, and ask help for Rui if needed</w:t>
      </w:r>
      <w:r>
        <w:rPr>
          <w:rFonts w:hint="eastAsia"/>
        </w:rPr>
        <w:t>).</w:t>
      </w:r>
    </w:p>
    <w:p w:rsidR="00673C5B" w:rsidRDefault="00673C5B" w:rsidP="00F366D6">
      <w:pPr>
        <w:spacing w:line="220" w:lineRule="atLeast"/>
      </w:pPr>
      <w:r>
        <w:rPr>
          <w:rFonts w:hint="eastAsia"/>
        </w:rPr>
        <w:t>6.</w:t>
      </w:r>
      <w:r>
        <w:rPr>
          <w:rFonts w:hint="eastAsia"/>
        </w:rPr>
        <w:t>找到</w:t>
      </w:r>
      <w:r>
        <w:t>”</w:t>
      </w:r>
      <w:r>
        <w:rPr>
          <w:rFonts w:hint="eastAsia"/>
        </w:rPr>
        <w:t>城市公司发起需求</w:t>
      </w:r>
      <w:r>
        <w:t>…”</w:t>
      </w:r>
      <w:r>
        <w:rPr>
          <w:rFonts w:hint="eastAsia"/>
        </w:rPr>
        <w:t>这一列，然后将本次合同补充的原因写上，具体情况可以问睿姐。</w:t>
      </w:r>
    </w:p>
    <w:p w:rsidR="00673C5B" w:rsidRDefault="00673C5B" w:rsidP="00F366D6">
      <w:pPr>
        <w:spacing w:line="220" w:lineRule="atLeast"/>
      </w:pPr>
      <w:r>
        <w:rPr>
          <w:rFonts w:hint="eastAsia"/>
        </w:rPr>
        <w:t xml:space="preserve">7. </w:t>
      </w:r>
      <w:r>
        <w:rPr>
          <w:rFonts w:hint="eastAsia"/>
        </w:rPr>
        <w:t>成本提供核价清单位置应该写成本给出核价清单的时间。（一般睿姐都是在成本提交核价清单的时候把具体时间写在核价清单上面，以防忘记）</w:t>
      </w:r>
    </w:p>
    <w:p w:rsidR="00673C5B" w:rsidRDefault="00673C5B" w:rsidP="00F366D6">
      <w:pPr>
        <w:spacing w:line="220" w:lineRule="atLeast"/>
      </w:pPr>
      <w:r>
        <w:rPr>
          <w:rFonts w:hint="eastAsia"/>
        </w:rPr>
        <w:t>8.</w:t>
      </w:r>
      <w:r>
        <w:rPr>
          <w:rFonts w:hint="eastAsia"/>
        </w:rPr>
        <w:t>发法务审核时间就写什么时间发给法务。后面时间类似。</w:t>
      </w:r>
    </w:p>
    <w:p w:rsidR="00231A25" w:rsidRDefault="00231A25" w:rsidP="00F366D6">
      <w:pPr>
        <w:spacing w:line="220" w:lineRule="atLeast"/>
      </w:pPr>
      <w:r>
        <w:rPr>
          <w:rFonts w:hint="eastAsia"/>
        </w:rPr>
        <w:t>9.</w:t>
      </w:r>
      <w:r>
        <w:rPr>
          <w:rFonts w:hint="eastAsia"/>
        </w:rPr>
        <w:t>等待法务审核通过，将补充协议和清单分好类，然后一式八份复印出来，并且装订好（复印的时候要记得单面变为双面，并且两个钉装订）。</w:t>
      </w:r>
    </w:p>
    <w:p w:rsidR="00E543C5" w:rsidRDefault="00E543C5" w:rsidP="00F366D6">
      <w:pPr>
        <w:spacing w:line="220" w:lineRule="atLeast"/>
      </w:pPr>
      <w:r>
        <w:rPr>
          <w:rFonts w:hint="eastAsia"/>
        </w:rPr>
        <w:t>10.</w:t>
      </w:r>
      <w:r w:rsidR="00A658AC">
        <w:rPr>
          <w:rFonts w:hint="eastAsia"/>
        </w:rPr>
        <w:t>然后盖上侧边封印章，交给蒙旺瑜</w:t>
      </w:r>
    </w:p>
    <w:p w:rsidR="001328A0" w:rsidRPr="00874D03" w:rsidRDefault="00874D03" w:rsidP="00F366D6">
      <w:pPr>
        <w:spacing w:line="220" w:lineRule="atLeast"/>
      </w:pPr>
      <w:r>
        <w:rPr>
          <w:rFonts w:hint="eastAsia"/>
        </w:rPr>
        <w:t>========================================</w:t>
      </w:r>
    </w:p>
    <w:p w:rsidR="001328A0" w:rsidRPr="001328A0" w:rsidRDefault="001328A0" w:rsidP="00F366D6">
      <w:pPr>
        <w:spacing w:line="220" w:lineRule="atLeast"/>
        <w:rPr>
          <w:b/>
          <w:sz w:val="32"/>
        </w:rPr>
      </w:pPr>
      <w:r w:rsidRPr="001328A0">
        <w:rPr>
          <w:rFonts w:hint="eastAsia"/>
          <w:b/>
          <w:sz w:val="32"/>
        </w:rPr>
        <w:t>补充协议呈批流程：</w:t>
      </w:r>
    </w:p>
    <w:p w:rsidR="001328A0" w:rsidRDefault="001328A0" w:rsidP="00F366D6">
      <w:pPr>
        <w:spacing w:line="220" w:lineRule="atLeast"/>
      </w:pPr>
      <w:r>
        <w:rPr>
          <w:rFonts w:hint="eastAsia"/>
        </w:rPr>
        <w:t>1.</w:t>
      </w:r>
      <w:r>
        <w:rPr>
          <w:rFonts w:hint="eastAsia"/>
        </w:rPr>
        <w:t>将清单扫描后保存在电脑上（注意一定要分开扫描）</w:t>
      </w:r>
    </w:p>
    <w:p w:rsidR="001328A0" w:rsidRDefault="001328A0" w:rsidP="00F366D6">
      <w:pPr>
        <w:spacing w:line="220" w:lineRule="atLeast"/>
      </w:pPr>
      <w:r>
        <w:rPr>
          <w:rFonts w:hint="eastAsia"/>
        </w:rPr>
        <w:t>2.</w:t>
      </w:r>
      <w:r>
        <w:rPr>
          <w:rFonts w:hint="eastAsia"/>
        </w:rPr>
        <w:t>将清单扫描件、补充协议作为附件，添加到</w:t>
      </w:r>
      <w:r>
        <w:rPr>
          <w:rFonts w:hint="eastAsia"/>
        </w:rPr>
        <w:t>OA</w:t>
      </w:r>
      <w:r>
        <w:rPr>
          <w:rFonts w:hint="eastAsia"/>
        </w:rPr>
        <w:t>呈批中。</w:t>
      </w:r>
    </w:p>
    <w:p w:rsidR="001328A0" w:rsidRDefault="001328A0" w:rsidP="00F366D6">
      <w:pPr>
        <w:spacing w:line="220" w:lineRule="atLeast"/>
      </w:pPr>
      <w:r>
        <w:rPr>
          <w:rFonts w:hint="eastAsia"/>
        </w:rPr>
        <w:t>3.</w:t>
      </w:r>
      <w:r>
        <w:rPr>
          <w:rFonts w:hint="eastAsia"/>
        </w:rPr>
        <w:t>按照信息部规定的流程进行呈批。</w:t>
      </w:r>
    </w:p>
    <w:p w:rsidR="00874D03" w:rsidRDefault="00874D03" w:rsidP="00F366D6">
      <w:pPr>
        <w:spacing w:line="220" w:lineRule="atLeast"/>
      </w:pPr>
    </w:p>
    <w:p w:rsidR="00874D03" w:rsidRDefault="00874D03" w:rsidP="00F366D6">
      <w:pPr>
        <w:spacing w:line="220" w:lineRule="atLeast"/>
      </w:pPr>
    </w:p>
    <w:p w:rsidR="00874D03" w:rsidRDefault="00874D03" w:rsidP="00F366D6">
      <w:pPr>
        <w:spacing w:line="220" w:lineRule="atLeast"/>
      </w:pPr>
      <w:r>
        <w:rPr>
          <w:rFonts w:hint="eastAsia"/>
        </w:rPr>
        <w:t>===================================</w:t>
      </w:r>
    </w:p>
    <w:p w:rsidR="00874D03" w:rsidRDefault="00874D03" w:rsidP="00F366D6">
      <w:pPr>
        <w:spacing w:line="220" w:lineRule="atLeast"/>
      </w:pPr>
    </w:p>
    <w:p w:rsidR="00874D03" w:rsidRPr="001328A0" w:rsidRDefault="00167E9C" w:rsidP="00F366D6">
      <w:pPr>
        <w:spacing w:line="220" w:lineRule="atLeast"/>
      </w:pPr>
      <w:r>
        <w:rPr>
          <w:rFonts w:hint="eastAsia"/>
        </w:rPr>
        <w:t>新工作流程详见各分类目录里的</w:t>
      </w:r>
      <w:r>
        <w:rPr>
          <w:rFonts w:hint="eastAsia"/>
        </w:rPr>
        <w:t>Markdown</w:t>
      </w:r>
      <w:r>
        <w:rPr>
          <w:rFonts w:hint="eastAsia"/>
        </w:rPr>
        <w:t>文件</w:t>
      </w:r>
    </w:p>
    <w:sectPr w:rsidR="00874D03" w:rsidRPr="001328A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300" w:rsidRDefault="004D6300" w:rsidP="006528D6">
      <w:pPr>
        <w:spacing w:after="0"/>
      </w:pPr>
      <w:r>
        <w:separator/>
      </w:r>
    </w:p>
  </w:endnote>
  <w:endnote w:type="continuationSeparator" w:id="1">
    <w:p w:rsidR="004D6300" w:rsidRDefault="004D6300" w:rsidP="006528D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300" w:rsidRDefault="004D6300" w:rsidP="006528D6">
      <w:pPr>
        <w:spacing w:after="0"/>
      </w:pPr>
      <w:r>
        <w:separator/>
      </w:r>
    </w:p>
  </w:footnote>
  <w:footnote w:type="continuationSeparator" w:id="1">
    <w:p w:rsidR="004D6300" w:rsidRDefault="004D6300" w:rsidP="006528D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C539D"/>
    <w:multiLevelType w:val="hybridMultilevel"/>
    <w:tmpl w:val="EE12B260"/>
    <w:lvl w:ilvl="0" w:tplc="36BE7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3554"/>
  </w:hdrShapeDefaults>
  <w:footnotePr>
    <w:footnote w:id="0"/>
    <w:footnote w:id="1"/>
  </w:footnotePr>
  <w:endnotePr>
    <w:endnote w:id="0"/>
    <w:endnote w:id="1"/>
  </w:endnotePr>
  <w:compat>
    <w:useFELayout/>
  </w:compat>
  <w:rsids>
    <w:rsidRoot w:val="00D31D50"/>
    <w:rsid w:val="0008527E"/>
    <w:rsid w:val="0010794A"/>
    <w:rsid w:val="001328A0"/>
    <w:rsid w:val="00167E9C"/>
    <w:rsid w:val="00231A25"/>
    <w:rsid w:val="0024033B"/>
    <w:rsid w:val="00271220"/>
    <w:rsid w:val="00285B20"/>
    <w:rsid w:val="002C50AA"/>
    <w:rsid w:val="00323B43"/>
    <w:rsid w:val="00353B2B"/>
    <w:rsid w:val="003633B3"/>
    <w:rsid w:val="0036540D"/>
    <w:rsid w:val="003915E4"/>
    <w:rsid w:val="003D37D8"/>
    <w:rsid w:val="0041314F"/>
    <w:rsid w:val="00425C61"/>
    <w:rsid w:val="00426133"/>
    <w:rsid w:val="004358AB"/>
    <w:rsid w:val="0044743F"/>
    <w:rsid w:val="0046379E"/>
    <w:rsid w:val="004D6300"/>
    <w:rsid w:val="00573212"/>
    <w:rsid w:val="006528D6"/>
    <w:rsid w:val="00673C5B"/>
    <w:rsid w:val="006E7D69"/>
    <w:rsid w:val="007F26A4"/>
    <w:rsid w:val="00874D03"/>
    <w:rsid w:val="008B7726"/>
    <w:rsid w:val="00A658AC"/>
    <w:rsid w:val="00AB5536"/>
    <w:rsid w:val="00AF2CEC"/>
    <w:rsid w:val="00B05039"/>
    <w:rsid w:val="00B4477F"/>
    <w:rsid w:val="00B56F76"/>
    <w:rsid w:val="00D31D50"/>
    <w:rsid w:val="00D86306"/>
    <w:rsid w:val="00E10649"/>
    <w:rsid w:val="00E543C5"/>
    <w:rsid w:val="00E96630"/>
    <w:rsid w:val="00EA026C"/>
    <w:rsid w:val="00EF564F"/>
    <w:rsid w:val="00F00FC6"/>
    <w:rsid w:val="00F366D6"/>
    <w:rsid w:val="00FA17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28D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528D6"/>
    <w:rPr>
      <w:rFonts w:ascii="Tahoma" w:hAnsi="Tahoma"/>
      <w:sz w:val="18"/>
      <w:szCs w:val="18"/>
    </w:rPr>
  </w:style>
  <w:style w:type="paragraph" w:styleId="a4">
    <w:name w:val="footer"/>
    <w:basedOn w:val="a"/>
    <w:link w:val="Char0"/>
    <w:uiPriority w:val="99"/>
    <w:unhideWhenUsed/>
    <w:rsid w:val="006528D6"/>
    <w:pPr>
      <w:tabs>
        <w:tab w:val="center" w:pos="4153"/>
        <w:tab w:val="right" w:pos="8306"/>
      </w:tabs>
    </w:pPr>
    <w:rPr>
      <w:sz w:val="18"/>
      <w:szCs w:val="18"/>
    </w:rPr>
  </w:style>
  <w:style w:type="character" w:customStyle="1" w:styleId="Char0">
    <w:name w:val="页脚 Char"/>
    <w:basedOn w:val="a0"/>
    <w:link w:val="a4"/>
    <w:uiPriority w:val="99"/>
    <w:rsid w:val="006528D6"/>
    <w:rPr>
      <w:rFonts w:ascii="Tahoma" w:hAnsi="Tahoma"/>
      <w:sz w:val="18"/>
      <w:szCs w:val="18"/>
    </w:rPr>
  </w:style>
  <w:style w:type="paragraph" w:styleId="a5">
    <w:name w:val="List Paragraph"/>
    <w:basedOn w:val="a"/>
    <w:uiPriority w:val="34"/>
    <w:qFormat/>
    <w:rsid w:val="003633B3"/>
    <w:pPr>
      <w:ind w:firstLineChars="200" w:firstLine="420"/>
    </w:pPr>
  </w:style>
  <w:style w:type="character" w:styleId="a6">
    <w:name w:val="Hyperlink"/>
    <w:basedOn w:val="a0"/>
    <w:uiPriority w:val="99"/>
    <w:unhideWhenUsed/>
    <w:rsid w:val="003633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172.16.4.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18</cp:revision>
  <dcterms:created xsi:type="dcterms:W3CDTF">2008-09-11T17:20:00Z</dcterms:created>
  <dcterms:modified xsi:type="dcterms:W3CDTF">2017-08-14T12:34:00Z</dcterms:modified>
</cp:coreProperties>
</file>