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Neue" w:cs="Comic Neue" w:eastAsia="Comic Neue" w:hAnsi="Comic Neue"/>
        </w:rPr>
      </w:pPr>
      <w:r w:rsidDel="00000000" w:rsidR="00000000" w:rsidRPr="00000000">
        <w:rPr>
          <w:rFonts w:ascii="Comic Neue" w:cs="Comic Neue" w:eastAsia="Comic Neue" w:hAnsi="Comic Neue"/>
          <w:rtl w:val="0"/>
        </w:rPr>
        <w:t xml:space="preserve">Page 1</w:t>
      </w:r>
      <w:bookmarkStart w:colFirst="0" w:colLast="0" w:name="e3v1g7v95qkv" w:id="0"/>
      <w:bookmarkEnd w:id="0"/>
      <w:r w:rsidDel="00000000" w:rsidR="00000000" w:rsidRPr="00000000">
        <w:rPr>
          <w:rtl w:val="0"/>
        </w:rPr>
      </w:r>
    </w:p>
    <w:tbl>
      <w:tblPr>
        <w:tblStyle w:val="Table1"/>
        <w:tblW w:w="1119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250"/>
        <w:gridCol w:w="2250"/>
        <w:gridCol w:w="3360"/>
        <w:tblGridChange w:id="0">
          <w:tblGrid>
            <w:gridCol w:w="3330"/>
            <w:gridCol w:w="2250"/>
            <w:gridCol w:w="2250"/>
            <w:gridCol w:w="336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Alin Rosu</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0E">
      <w:pPr>
        <w:rPr>
          <w:rFonts w:ascii="Comic Neue" w:cs="Comic Neue" w:eastAsia="Comic Neue" w:hAnsi="Comic Neue"/>
        </w:rPr>
      </w:pPr>
      <w:r w:rsidDel="00000000" w:rsidR="00000000" w:rsidRPr="00000000">
        <w:rPr>
          <w:rtl w:val="0"/>
        </w:rPr>
      </w:r>
    </w:p>
    <w:tbl>
      <w:tblPr>
        <w:tblStyle w:val="Table2"/>
        <w:tblW w:w="1111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235"/>
        <w:gridCol w:w="2235"/>
        <w:gridCol w:w="3375"/>
        <w:tblGridChange w:id="0">
          <w:tblGrid>
            <w:gridCol w:w="3270"/>
            <w:gridCol w:w="2235"/>
            <w:gridCol w:w="2235"/>
            <w:gridCol w:w="337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19/03/24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1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1</w:t>
            </w:r>
            <w:r w:rsidDel="00000000" w:rsidR="00000000" w:rsidRPr="00000000">
              <w:rPr>
                <w:rFonts w:ascii="Comic Neue" w:cs="Comic Neue" w:eastAsia="Comic Neue" w:hAnsi="Comic Neue"/>
                <w:rtl w:val="0"/>
              </w:rPr>
              <w:t xml:space="preserve">:</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LO1 Drive an electric vehicle safely.</w:t>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LO2 Prepare and drive an electric vehicle safely to a high standard. </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1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Undergo a high standard driving test to show your professionalism and ability to drive to the standards required here at Wayve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Be shown how to conduct a BUI of a vehicle and ensure its roadworthiness before heading out onto the road.</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2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8">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3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3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32">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Alin showed great observations coming from a truck driving background, he was very aware of his surroundings and had excellent forward planning. His hand position is just where we need it, please maintain this going forward. We discussed the need to keep to the left lane at all times where possible, even if we know another lane is best for much further down the route to avoid traffic.</w:t>
            </w:r>
          </w:p>
          <w:p w:rsidR="00000000" w:rsidDel="00000000" w:rsidP="00000000" w:rsidRDefault="00000000" w:rsidRPr="00000000" w14:paraId="00000034">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3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Overall a very successful drive with great behaviours shown. Well done Alin!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think it went very well, i know there's always room to improve. Kieran was great at pointing out good things I've done and also pointing out things that need to be improved with very good explanations why that is.  </w:t>
            </w:r>
          </w:p>
          <w:p w:rsidR="00000000" w:rsidDel="00000000" w:rsidP="00000000" w:rsidRDefault="00000000" w:rsidRPr="00000000" w14:paraId="0000003A">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3D">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F">
      <w:pPr>
        <w:rPr>
          <w:rFonts w:ascii="Comic Neue" w:cs="Comic Neue" w:eastAsia="Comic Neue" w:hAnsi="Comic Neue"/>
        </w:rPr>
      </w:pPr>
      <w:r w:rsidDel="00000000" w:rsidR="00000000" w:rsidRPr="00000000">
        <w:rPr>
          <w:rFonts w:ascii="Comic Neue" w:cs="Comic Neue" w:eastAsia="Comic Neue" w:hAnsi="Comic Neue"/>
          <w:rtl w:val="0"/>
        </w:rPr>
        <w:t xml:space="preserve">Page 2</w:t>
      </w:r>
      <w:bookmarkStart w:colFirst="0" w:colLast="0" w:name="b7pgbz9sc2d2" w:id="1"/>
      <w:bookmarkEnd w:id="1"/>
      <w:r w:rsidDel="00000000" w:rsidR="00000000" w:rsidRPr="00000000">
        <w:rPr>
          <w:rtl w:val="0"/>
        </w:rPr>
      </w:r>
    </w:p>
    <w:tbl>
      <w:tblPr>
        <w:tblStyle w:val="Table3"/>
        <w:tblW w:w="1111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2250"/>
        <w:gridCol w:w="2250"/>
        <w:gridCol w:w="3300"/>
        <w:tblGridChange w:id="0">
          <w:tblGrid>
            <w:gridCol w:w="3315"/>
            <w:gridCol w:w="2250"/>
            <w:gridCol w:w="2250"/>
            <w:gridCol w:w="330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Alin Rosu</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4C">
      <w:pPr>
        <w:rPr>
          <w:rFonts w:ascii="Comic Neue" w:cs="Comic Neue" w:eastAsia="Comic Neue" w:hAnsi="Comic Neue"/>
        </w:rPr>
      </w:pPr>
      <w:r w:rsidDel="00000000" w:rsidR="00000000" w:rsidRPr="00000000">
        <w:rPr>
          <w:rtl w:val="0"/>
        </w:rPr>
      </w:r>
    </w:p>
    <w:tbl>
      <w:tblPr>
        <w:tblStyle w:val="Table4"/>
        <w:tblW w:w="1108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235"/>
        <w:gridCol w:w="2235"/>
        <w:gridCol w:w="3345"/>
        <w:tblGridChange w:id="0">
          <w:tblGrid>
            <w:gridCol w:w="3270"/>
            <w:gridCol w:w="2235"/>
            <w:gridCol w:w="2235"/>
            <w:gridCol w:w="334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19/03/24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52">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2</w:t>
            </w:r>
            <w:r w:rsidDel="00000000" w:rsidR="00000000" w:rsidRPr="00000000">
              <w:rPr>
                <w:rFonts w:ascii="Comic Neue" w:cs="Comic Neue" w:eastAsia="Comic Neue" w:hAnsi="Comic Neue"/>
                <w:rtl w:val="0"/>
              </w:rPr>
              <w:t xml:space="preserve">:</w:t>
              <w:br w:type="textWrapping"/>
              <w:t xml:space="preserve">- </w:t>
            </w:r>
            <w:r w:rsidDel="00000000" w:rsidR="00000000" w:rsidRPr="00000000">
              <w:rPr>
                <w:rFonts w:ascii="Comic Neue" w:cs="Comic Neue" w:eastAsia="Comic Neue" w:hAnsi="Comic Neue"/>
                <w:sz w:val="22"/>
                <w:szCs w:val="22"/>
                <w:rtl w:val="0"/>
              </w:rPr>
              <w:t xml:space="preserve">LO1 Prepare an autonomous vehicle for safe operation in a Closed Road Testing</w:t>
            </w:r>
            <w:r w:rsidDel="00000000" w:rsidR="00000000" w:rsidRPr="00000000">
              <w:rPr>
                <w:rFonts w:ascii="Comic Neue" w:cs="Comic Neue" w:eastAsia="Comic Neue" w:hAnsi="Comic Neue"/>
                <w:rtl w:val="0"/>
              </w:rPr>
              <w:br w:type="textWrapping"/>
              <w:t xml:space="preserve">- </w:t>
            </w:r>
            <w:r w:rsidDel="00000000" w:rsidR="00000000" w:rsidRPr="00000000">
              <w:rPr>
                <w:rFonts w:ascii="Comic Neue" w:cs="Comic Neue" w:eastAsia="Comic Neue" w:hAnsi="Comic Neue"/>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5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5C">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5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5F">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6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68">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69">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At Milbrook today, Alin showed a real good understanding and ability to take on instructions for the gamepad. With some practice, Alin soon proved great competence in this. </w:t>
              <w:br w:type="textWrapping"/>
              <w:t xml:space="preserve">When conducting AV testing, Alin showed great all round observations and we talked about the requirement for these to be maintained when we start open-road testing. </w:t>
              <w:br w:type="textWrapping"/>
              <w:t xml:space="preserve">Alin had a great ability today showing great skills and safety carrying out testing with no issues found.</w:t>
            </w:r>
          </w:p>
          <w:p w:rsidR="00000000" w:rsidDel="00000000" w:rsidP="00000000" w:rsidRDefault="00000000" w:rsidRPr="00000000" w14:paraId="0000006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Well Done Alin, keep up the good work!</w:t>
            </w:r>
          </w:p>
          <w:p w:rsidR="00000000" w:rsidDel="00000000" w:rsidP="00000000" w:rsidRDefault="00000000" w:rsidRPr="00000000" w14:paraId="0000006C">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Millbrook testing centre was a very good way to understand the AV system better,  before going out and test it on the open road. Kieran explained everything in a way that made me understand everything better and I felt comfortable when testing the AV on the track... Overall a very exciting and unique experience </w:t>
            </w:r>
          </w:p>
          <w:p w:rsidR="00000000" w:rsidDel="00000000" w:rsidP="00000000" w:rsidRDefault="00000000" w:rsidRPr="00000000" w14:paraId="00000071">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74">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6">
      <w:pPr>
        <w:rPr>
          <w:rFonts w:ascii="Comic Neue" w:cs="Comic Neue" w:eastAsia="Comic Neue" w:hAnsi="Comic Neue"/>
        </w:rPr>
      </w:pPr>
      <w:r w:rsidDel="00000000" w:rsidR="00000000" w:rsidRPr="00000000">
        <w:rPr>
          <w:rFonts w:ascii="Comic Neue" w:cs="Comic Neue" w:eastAsia="Comic Neue" w:hAnsi="Comic Neue"/>
          <w:rtl w:val="0"/>
        </w:rPr>
        <w:t xml:space="preserve">Page 3</w:t>
      </w:r>
      <w:bookmarkStart w:colFirst="0" w:colLast="0" w:name="mo9jkcl2zj0d" w:id="2"/>
      <w:bookmarkEnd w:id="2"/>
      <w:r w:rsidDel="00000000" w:rsidR="00000000" w:rsidRPr="00000000">
        <w:rPr>
          <w:rtl w:val="0"/>
        </w:rPr>
      </w:r>
    </w:p>
    <w:tbl>
      <w:tblPr>
        <w:tblStyle w:val="Table5"/>
        <w:tblW w:w="1111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250"/>
        <w:gridCol w:w="2250"/>
        <w:gridCol w:w="3285"/>
        <w:tblGridChange w:id="0">
          <w:tblGrid>
            <w:gridCol w:w="3330"/>
            <w:gridCol w:w="2250"/>
            <w:gridCol w:w="2250"/>
            <w:gridCol w:w="328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Alin Rosu</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83">
      <w:pPr>
        <w:rPr>
          <w:rFonts w:ascii="Comic Neue" w:cs="Comic Neue" w:eastAsia="Comic Neue" w:hAnsi="Comic Neue"/>
        </w:rPr>
      </w:pPr>
      <w:r w:rsidDel="00000000" w:rsidR="00000000" w:rsidRPr="00000000">
        <w:rPr>
          <w:rtl w:val="0"/>
        </w:rPr>
      </w:r>
    </w:p>
    <w:tbl>
      <w:tblPr>
        <w:tblStyle w:val="Table6"/>
        <w:tblW w:w="1110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235"/>
        <w:gridCol w:w="2235"/>
        <w:gridCol w:w="3330"/>
        <w:tblGridChange w:id="0">
          <w:tblGrid>
            <w:gridCol w:w="3300"/>
            <w:gridCol w:w="2235"/>
            <w:gridCol w:w="2235"/>
            <w:gridCol w:w="333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20/03/2024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89">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3</w:t>
            </w:r>
            <w:r w:rsidDel="00000000" w:rsidR="00000000" w:rsidRPr="00000000">
              <w:rPr>
                <w:rFonts w:ascii="Comic Neue" w:cs="Comic Neue" w:eastAsia="Comic Neue" w:hAnsi="Comic Neue"/>
                <w:rtl w:val="0"/>
              </w:rPr>
              <w:t xml:space="preserve">:</w:t>
              <w:br w:type="textWrapping"/>
              <w:t xml:space="preserve">- LO1 Prepare an autonomous vehicle for safe operation in a Open Road Testing</w:t>
              <w:br w:type="textWrapping"/>
              <w:t xml:space="preserve">-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8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Comic Neue" w:cs="Comic Neue" w:eastAsia="Comic Neue" w:hAnsi="Comic Neue"/>
              </w:rPr>
            </w:pPr>
            <w:r w:rsidDel="00000000" w:rsidR="00000000" w:rsidRPr="00000000">
              <w:rPr>
                <w:rFonts w:ascii="Comic Neue" w:cs="Comic Neue" w:eastAsia="Comic Neue" w:hAnsi="Comic Neue"/>
                <w:rtl w:val="0"/>
              </w:rPr>
              <w:t xml:space="preserve">- Head to Linton Street and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9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you will head out to Linton Street,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9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9D">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9E">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Alin carried out the BUI and showed a good understanding of how to set up an AFT on the UI and how to plot a route for an AV run.</w:t>
            </w:r>
          </w:p>
          <w:p w:rsidR="00000000" w:rsidDel="00000000" w:rsidP="00000000" w:rsidRDefault="00000000" w:rsidRPr="00000000" w14:paraId="000000A0">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He did well with on road testing today and shown a great improvement in handling the car in AV and demonstrated good standards in control and safety. We discussed the need for timely blindspot checks earlier on in the day, which improved a great deal throughout the day. We also discussed engaging in AV in good safe zones.</w:t>
            </w:r>
          </w:p>
          <w:p w:rsidR="00000000" w:rsidDel="00000000" w:rsidP="00000000" w:rsidRDefault="00000000" w:rsidRPr="00000000" w14:paraId="000000A1">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His interventions are carried out really well and controlled. He conducted a solo drive in the Linton Street location which he felt went well and that he felt that his confidence in AV is growing. We discussed that he needs to ensure he remembers to continue driving when he intervenes in AV to keep the drive flowing..</w:t>
            </w:r>
          </w:p>
          <w:p w:rsidR="00000000" w:rsidDel="00000000" w:rsidP="00000000" w:rsidRDefault="00000000" w:rsidRPr="00000000" w14:paraId="000000A2">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We discussed the importance of following the route map to ensure you are aware if the model is staying on route and catch it with an intervention if it’s about to go offroute.</w:t>
            </w:r>
          </w:p>
          <w:p w:rsidR="00000000" w:rsidDel="00000000" w:rsidP="00000000" w:rsidRDefault="00000000" w:rsidRPr="00000000" w14:paraId="000000A3">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We then moved over to Sommers town Alin continued to grow more confident in AV and he took control of interventions in a safe and timely manner.</w:t>
            </w:r>
          </w:p>
          <w:p w:rsidR="00000000" w:rsidDel="00000000" w:rsidP="00000000" w:rsidRDefault="00000000" w:rsidRPr="00000000" w14:paraId="000000A4">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We went on to do a short Cali route where Alin demonstrated a good level of AV testing.</w:t>
            </w:r>
          </w:p>
          <w:p w:rsidR="00000000" w:rsidDel="00000000" w:rsidP="00000000" w:rsidRDefault="00000000" w:rsidRPr="00000000" w14:paraId="000000A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color w:val="1d1c1d"/>
                <w:shd w:fill="f8f8f8" w:val="clear"/>
                <w:rtl w:val="0"/>
              </w:rPr>
              <w:t xml:space="preserve">Well done Alin, keep up the good work! </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was a very interesting day as we tested the AV on open roads with a very different environment from Millbrook. I started a bit nervous and overthinking every intervention but, with Shima help  I managed to relax and get more confident on handling the AV. After doing the Linton route a couple of times we moved to Sommers town route and everything got a bit better. After we finished Sommers town I definitely got more confident and moved on to do a Cali route which I think went really well. Overall a very good day and I'm looking forward for the next day.</w:t>
            </w:r>
          </w:p>
          <w:p w:rsidR="00000000" w:rsidDel="00000000" w:rsidP="00000000" w:rsidRDefault="00000000" w:rsidRPr="00000000" w14:paraId="000000AA">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AD">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A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AF">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B0">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B1">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B2">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B3">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B4">
      <w:pPr>
        <w:rPr>
          <w:rFonts w:ascii="Comic Neue" w:cs="Comic Neue" w:eastAsia="Comic Neue" w:hAnsi="Comic Neue"/>
        </w:rPr>
      </w:pPr>
      <w:r w:rsidDel="00000000" w:rsidR="00000000" w:rsidRPr="00000000">
        <w:rPr>
          <w:rFonts w:ascii="Comic Neue" w:cs="Comic Neue" w:eastAsia="Comic Neue" w:hAnsi="Comic Neue"/>
          <w:rtl w:val="0"/>
        </w:rPr>
        <w:t xml:space="preserve">Page 4</w:t>
      </w:r>
      <w:bookmarkStart w:colFirst="0" w:colLast="0" w:name="kix.h2zz31jvaiyf" w:id="3"/>
      <w:bookmarkEnd w:id="3"/>
      <w:r w:rsidDel="00000000" w:rsidR="00000000" w:rsidRPr="00000000">
        <w:rPr>
          <w:rtl w:val="0"/>
        </w:rPr>
      </w:r>
    </w:p>
    <w:tbl>
      <w:tblPr>
        <w:tblStyle w:val="Table7"/>
        <w:tblW w:w="1111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250"/>
        <w:gridCol w:w="2250"/>
        <w:gridCol w:w="3285"/>
        <w:tblGridChange w:id="0">
          <w:tblGrid>
            <w:gridCol w:w="3330"/>
            <w:gridCol w:w="2250"/>
            <w:gridCol w:w="2250"/>
            <w:gridCol w:w="328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Alin Rosu</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C1">
      <w:pPr>
        <w:rPr>
          <w:rFonts w:ascii="Comic Neue" w:cs="Comic Neue" w:eastAsia="Comic Neue" w:hAnsi="Comic Neue"/>
        </w:rPr>
      </w:pPr>
      <w:r w:rsidDel="00000000" w:rsidR="00000000" w:rsidRPr="00000000">
        <w:rPr>
          <w:rtl w:val="0"/>
        </w:rPr>
      </w:r>
    </w:p>
    <w:tbl>
      <w:tblPr>
        <w:tblStyle w:val="Table8"/>
        <w:tblW w:w="1110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2235"/>
        <w:gridCol w:w="2235"/>
        <w:gridCol w:w="3345"/>
        <w:tblGridChange w:id="0">
          <w:tblGrid>
            <w:gridCol w:w="3285"/>
            <w:gridCol w:w="2235"/>
            <w:gridCol w:w="2235"/>
            <w:gridCol w:w="334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21/03/24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C7">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Continue to develop your ability to operate Autonomous vehicles in more complex environments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C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Conduct testing on Alpha 1, 2 routes and a Crouch End.</w:t>
            </w:r>
            <w:r w:rsidDel="00000000" w:rsidR="00000000" w:rsidRPr="00000000">
              <w:rPr>
                <w:rtl w:val="0"/>
              </w:rPr>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D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Learners will head out and start conducting testing on Alpha, 1, 2 and Crouch end testing routes. 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D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DB">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DC">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This morning Alin had a near miss with a cyclist whilst in AV, he intervened after I said “careful”. He said he saw the cyclist. We discussed the importance of intervening as soon as you see the cyclist coming towards you, especially if they are coming at speed. After this happened, Alan was disappointed in himself and we discussed how we should learn from our mistakes and not dwell on it as that would have an affect on the rest of our run.</w:t>
            </w:r>
          </w:p>
          <w:p w:rsidR="00000000" w:rsidDel="00000000" w:rsidP="00000000" w:rsidRDefault="00000000" w:rsidRPr="00000000" w14:paraId="000000D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Alin did really well throughout the rest of the day and seemed to be gaining more confidence whilst testing in AV.</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Today's runs were Alpha 1, 2 on Crouch End and Finsbury Park. As it was the first time I did a longer route with a lot more traffic and obstacles it was a bit more challenging and needed a lot more interventions. I think the runs went well and definitely I saw an improvement on my awareness and on my interventions. Shima explained to me very well the interventions that were made way too early and where I need to be more decisive and where interventions should have been done earlier and that helped me alot to understand the process better and gain more confidence. There were a few Interventions that maybe i shouldn't do but as i`m still learning probably I'm overthinking everything and still need to work on that as well.  Looking forward to the next day of testing the AV and seeing even more progress on my overall performance. </w:t>
            </w:r>
          </w:p>
          <w:p w:rsidR="00000000" w:rsidDel="00000000" w:rsidP="00000000" w:rsidRDefault="00000000" w:rsidRPr="00000000" w14:paraId="000000E3">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E6">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E7">
      <w:pPr>
        <w:rPr>
          <w:rFonts w:ascii="Comic Neue" w:cs="Comic Neue" w:eastAsia="Comic Neue" w:hAnsi="Comic Neue"/>
        </w:rPr>
      </w:pPr>
      <w:r w:rsidDel="00000000" w:rsidR="00000000" w:rsidRPr="00000000">
        <w:rPr>
          <w:rFonts w:ascii="Comic Neue" w:cs="Comic Neue" w:eastAsia="Comic Neue" w:hAnsi="Comic Neue"/>
          <w:rtl w:val="0"/>
        </w:rPr>
        <w:t xml:space="preserve">Page 5</w:t>
      </w:r>
      <w:bookmarkStart w:colFirst="0" w:colLast="0" w:name="kix.sjj4i0xlzgmm" w:id="4"/>
      <w:bookmarkEnd w:id="4"/>
      <w:r w:rsidDel="00000000" w:rsidR="00000000" w:rsidRPr="00000000">
        <w:rPr>
          <w:rtl w:val="0"/>
        </w:rPr>
      </w:r>
    </w:p>
    <w:tbl>
      <w:tblPr>
        <w:tblStyle w:val="Table9"/>
        <w:tblW w:w="1105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250"/>
        <w:gridCol w:w="2250"/>
        <w:gridCol w:w="3285"/>
        <w:tblGridChange w:id="0">
          <w:tblGrid>
            <w:gridCol w:w="3270"/>
            <w:gridCol w:w="2250"/>
            <w:gridCol w:w="2250"/>
            <w:gridCol w:w="328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Alin Rosu</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F4">
      <w:pPr>
        <w:rPr>
          <w:rFonts w:ascii="Comic Neue" w:cs="Comic Neue" w:eastAsia="Comic Neue" w:hAnsi="Comic Neue"/>
        </w:rPr>
      </w:pPr>
      <w:r w:rsidDel="00000000" w:rsidR="00000000" w:rsidRPr="00000000">
        <w:rPr>
          <w:rtl w:val="0"/>
        </w:rPr>
      </w:r>
    </w:p>
    <w:tbl>
      <w:tblPr>
        <w:tblStyle w:val="Table10"/>
        <w:tblW w:w="1102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235"/>
        <w:gridCol w:w="2235"/>
        <w:gridCol w:w="3300"/>
        <w:tblGridChange w:id="0">
          <w:tblGrid>
            <w:gridCol w:w="3255"/>
            <w:gridCol w:w="2235"/>
            <w:gridCol w:w="2235"/>
            <w:gridCol w:w="330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22/03/2024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FA">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Further show your ability to operate the Autonomous vehicle systems by conducting ‘Solo testing’ on our ALR routes.</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F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Showcase your ability to successfully carry out testing of an autonomous vehicle when driving ‘solo’</w:t>
            </w:r>
            <w:r w:rsidDel="00000000" w:rsidR="00000000" w:rsidRPr="00000000">
              <w:rPr>
                <w:rtl w:val="0"/>
              </w:rPr>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104">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0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0E">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0F">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Alin carried out AV testing runs in Crouch End and Finsbury Park. He is doing really well, however he needs to stop dwelling on accidental interventions and being hard on himself as this can affect the rest of the run.</w:t>
            </w:r>
          </w:p>
          <w:p w:rsidR="00000000" w:rsidDel="00000000" w:rsidP="00000000" w:rsidRDefault="00000000" w:rsidRPr="00000000" w14:paraId="00000111">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11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Alin needs to ensure he checks that he has changed the user to his name on the UI before he carries out a gamepad check or starts a run. He realised he had made the mistake and spoke to me about it as soon as he realised it had happened. </w:t>
            </w:r>
          </w:p>
          <w:p w:rsidR="00000000" w:rsidDel="00000000" w:rsidP="00000000" w:rsidRDefault="00000000" w:rsidRPr="00000000" w14:paraId="00000113">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11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This afternoon when Alin was carrying out a DC run in Euston, he did not stop at a mandatory stop sign. He said he did not see it and was very disappointed with himself. We discussed he should take it as a learning point to be more observant and make sure he looks out for all road signs. Moving forward, I have no further concerns regarding Alin’s progress.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I did Crouch End and Finsbury Park and I think it went well apart from a few accidental interventions. Talked with Shima about not dwelling too much on these and focusing on the rest of the run. In the afternoon I did Euston run on DC and I find it a bit more challenging with a lot more things to be aware of. At one junction there was a stop sign, unfortunately I was paying more attention to the cycle lane ahead and I failed to fully stop which was very disappointing and I can't believe I did that. It really affected me for the rest of the day but Shima and I talked about it and understood that it should be something to learn from.  I will be a lot more careful in the future that's for sure. </w:t>
            </w:r>
          </w:p>
          <w:p w:rsidR="00000000" w:rsidDel="00000000" w:rsidP="00000000" w:rsidRDefault="00000000" w:rsidRPr="00000000" w14:paraId="00000119">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11C">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1D">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11E">
      <w:pPr>
        <w:rPr>
          <w:rFonts w:ascii="Comic Neue" w:cs="Comic Neue" w:eastAsia="Comic Neue" w:hAnsi="Comic Neue"/>
        </w:rPr>
      </w:pPr>
      <w:r w:rsidDel="00000000" w:rsidR="00000000" w:rsidRPr="00000000">
        <w:rPr>
          <w:rFonts w:ascii="Comic Neue" w:cs="Comic Neue" w:eastAsia="Comic Neue" w:hAnsi="Comic Neue"/>
          <w:rtl w:val="0"/>
        </w:rPr>
        <w:t xml:space="preserve">Page 6</w:t>
      </w:r>
      <w:bookmarkStart w:colFirst="0" w:colLast="0" w:name="kix.umexspakg6k8" w:id="5"/>
      <w:bookmarkEnd w:id="5"/>
      <w:r w:rsidDel="00000000" w:rsidR="00000000" w:rsidRPr="00000000">
        <w:rPr>
          <w:rtl w:val="0"/>
        </w:rPr>
      </w:r>
    </w:p>
    <w:tbl>
      <w:tblPr>
        <w:tblStyle w:val="Table11"/>
        <w:tblW w:w="1096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250"/>
        <w:gridCol w:w="2250"/>
        <w:gridCol w:w="3285"/>
        <w:tblGridChange w:id="0">
          <w:tblGrid>
            <w:gridCol w:w="3180"/>
            <w:gridCol w:w="2250"/>
            <w:gridCol w:w="2250"/>
            <w:gridCol w:w="328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Alin Rosu</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12B">
      <w:pPr>
        <w:rPr>
          <w:rFonts w:ascii="Comic Neue" w:cs="Comic Neue" w:eastAsia="Comic Neue" w:hAnsi="Comic Neue"/>
        </w:rPr>
      </w:pPr>
      <w:r w:rsidDel="00000000" w:rsidR="00000000" w:rsidRPr="00000000">
        <w:rPr>
          <w:rtl w:val="0"/>
        </w:rPr>
      </w:r>
    </w:p>
    <w:tbl>
      <w:tblPr>
        <w:tblStyle w:val="Table12"/>
        <w:tblW w:w="1093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2235"/>
        <w:gridCol w:w="2235"/>
        <w:gridCol w:w="3315"/>
        <w:tblGridChange w:id="0">
          <w:tblGrid>
            <w:gridCol w:w="3150"/>
            <w:gridCol w:w="2235"/>
            <w:gridCol w:w="2235"/>
            <w:gridCol w:w="33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25/03/2024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131">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Further show your ability to operate the Autonomous vehicle systems by conducting ‘Solo testing’ on our ALR routes.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13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Showcase your ability to successfully carry out testing of an autonomous vehicle when driving ‘solo’</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13B">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4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45">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46">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Alin conducted an AV run on the Upper Holloway route which includes 30mph and he handled it very well. There were a few accidental interventions but with practice that will improve.</w:t>
            </w:r>
          </w:p>
          <w:p w:rsidR="00000000" w:rsidDel="00000000" w:rsidP="00000000" w:rsidRDefault="00000000" w:rsidRPr="00000000" w14:paraId="0000014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He then went out solo to conduct AV testing in Crouch End and Finsbury Park and he felt that it went very well.</w:t>
            </w:r>
          </w:p>
          <w:p w:rsidR="00000000" w:rsidDel="00000000" w:rsidP="00000000" w:rsidRDefault="00000000" w:rsidRPr="00000000" w14:paraId="00000149">
            <w:pPr>
              <w:widowControl w:val="0"/>
              <w:spacing w:line="240" w:lineRule="auto"/>
              <w:rPr>
                <w:rFonts w:ascii="Comic Neue" w:cs="Comic Neue" w:eastAsia="Comic Neue" w:hAnsi="Comic Neue"/>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I did an Upper Halloway run in AV with Shima and it went well. Was interesting to see the AV testing the 30mph stretch. A couple of accidental interventions but overall was a good run. After that I went solo and did 2 runs each of Crouch End and Finsbury Park. It felt a bit strange being on my own but after a few minutes everything felt natural. It was a good and productive day and I'm looking forward for my assessment tomorrow. </w:t>
            </w:r>
          </w:p>
          <w:p w:rsidR="00000000" w:rsidDel="00000000" w:rsidP="00000000" w:rsidRDefault="00000000" w:rsidRPr="00000000" w14:paraId="0000014E">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151">
      <w:pPr>
        <w:rPr>
          <w:rFonts w:ascii="Comic Neue" w:cs="Comic Neue" w:eastAsia="Comic Neue" w:hAnsi="Comic Neue"/>
        </w:rPr>
      </w:pPr>
      <w:r w:rsidDel="00000000" w:rsidR="00000000" w:rsidRPr="00000000">
        <w:rPr>
          <w:rtl w:val="0"/>
        </w:rPr>
      </w:r>
    </w:p>
    <w:p w:rsidR="00000000" w:rsidDel="00000000" w:rsidP="00000000" w:rsidRDefault="00000000" w:rsidRPr="00000000" w14:paraId="00000152">
      <w:pPr>
        <w:rPr>
          <w:rFonts w:ascii="Comic Neue" w:cs="Comic Neue" w:eastAsia="Comic Neue" w:hAnsi="Comic Neue"/>
        </w:rPr>
      </w:pPr>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icNeue-regular.ttf"/><Relationship Id="rId2" Type="http://schemas.openxmlformats.org/officeDocument/2006/relationships/font" Target="fonts/ComicNeue-bold.ttf"/><Relationship Id="rId3" Type="http://schemas.openxmlformats.org/officeDocument/2006/relationships/font" Target="fonts/ComicNeue-italic.ttf"/><Relationship Id="rId4" Type="http://schemas.openxmlformats.org/officeDocument/2006/relationships/font" Target="fonts/Comic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