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Phillip Bell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Degree in BA Hons 2:1 Music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GCSEs A LEVEL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10 year driving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Struggles at Maths</w:t>
              <w:br w:type="textWrapping"/>
              <w:t xml:space="preserve">Needs process time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Kinesthetic and Visual/Paper relate back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Drive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high standard drive while travelling to millbrook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assessments and complete on track and get use to the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all levels of AV test routes from Level 1 to Level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06/04/24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22/03/24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DC High Standard Driving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Showcase your ability to drive at the required standards for DC with more on road awareness and forward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Team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DC Driving Tasks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Console Videos (Spend time watching qualified AVSO videos to see the standard)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25/03/24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22/03/24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AV Testing ALR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Successfully and safely complete both ALR routes to the standard required by an AVSO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Team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Work through AV route levels (level2-3)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Console Video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29/04/24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 Bell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