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F9A31" w14:textId="77777777" w:rsidR="004F36FA" w:rsidRDefault="004F36FA">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900" w:type="dxa"/>
        <w:tblInd w:w="-278" w:type="dxa"/>
        <w:tblLayout w:type="fixed"/>
        <w:tblLook w:val="0400" w:firstRow="0" w:lastRow="0" w:firstColumn="0" w:lastColumn="0" w:noHBand="0" w:noVBand="1"/>
      </w:tblPr>
      <w:tblGrid>
        <w:gridCol w:w="4590"/>
        <w:gridCol w:w="5310"/>
      </w:tblGrid>
      <w:tr w:rsidR="004F36FA" w14:paraId="3D007C96" w14:textId="77777777" w:rsidTr="009D36A9">
        <w:tc>
          <w:tcPr>
            <w:tcW w:w="459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tcPr>
          <w:p w14:paraId="2C5B3E2A" w14:textId="77777777" w:rsidR="004F36FA" w:rsidRDefault="0000000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CÔNG TY TNHH KIỂM TOÁN IVC</w:t>
            </w:r>
          </w:p>
          <w:p w14:paraId="436CAE8B" w14:textId="02A17776" w:rsidR="004F36FA" w:rsidRDefault="0000000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Số </w:t>
            </w:r>
            <w:r>
              <w:rPr>
                <w:rFonts w:ascii="Times New Roman" w:eastAsia="Times New Roman" w:hAnsi="Times New Roman" w:cs="Times New Roman"/>
                <w:b/>
                <w:sz w:val="24"/>
                <w:szCs w:val="24"/>
              </w:rPr>
              <w:t>{So_</w:t>
            </w:r>
            <w:proofErr w:type="gramStart"/>
            <w:r>
              <w:rPr>
                <w:rFonts w:ascii="Times New Roman" w:eastAsia="Times New Roman" w:hAnsi="Times New Roman" w:cs="Times New Roman"/>
                <w:b/>
                <w:sz w:val="24"/>
                <w:szCs w:val="24"/>
              </w:rPr>
              <w:t>hopdong}</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BGTL-IVC</w:t>
            </w:r>
          </w:p>
        </w:tc>
        <w:tc>
          <w:tcPr>
            <w:tcW w:w="531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tcPr>
          <w:p w14:paraId="3B70E9CE" w14:textId="77777777" w:rsidR="004F36FA" w:rsidRDefault="0000000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CỘNG HÒA XÃ HỘI CHỦ NGHĨA VIỆT NAM</w:t>
            </w:r>
          </w:p>
          <w:p w14:paraId="75C65F78" w14:textId="77777777" w:rsidR="004F36FA" w:rsidRDefault="00000000">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Độc lập – Tư do – Hạnh phúc</w:t>
            </w:r>
          </w:p>
          <w:p w14:paraId="5649846A" w14:textId="77777777" w:rsidR="004F36FA" w:rsidRDefault="004F36FA">
            <w:pPr>
              <w:spacing w:after="0" w:line="360" w:lineRule="auto"/>
              <w:jc w:val="right"/>
              <w:rPr>
                <w:rFonts w:ascii="Times New Roman" w:eastAsia="Times New Roman" w:hAnsi="Times New Roman" w:cs="Times New Roman"/>
                <w:i/>
                <w:color w:val="000000"/>
                <w:sz w:val="24"/>
                <w:szCs w:val="24"/>
              </w:rPr>
            </w:pPr>
          </w:p>
          <w:p w14:paraId="5D69C03B" w14:textId="07D23951" w:rsidR="004F36FA" w:rsidRDefault="00000000">
            <w:pPr>
              <w:spacing w:after="0" w:line="360" w:lineRule="auto"/>
              <w:ind w:right="480"/>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Hà Nội, </w:t>
            </w:r>
            <w:r>
              <w:rPr>
                <w:rFonts w:ascii="Times New Roman" w:eastAsia="Times New Roman" w:hAnsi="Times New Roman" w:cs="Times New Roman"/>
                <w:i/>
                <w:sz w:val="24"/>
                <w:szCs w:val="24"/>
              </w:rPr>
              <w:t>{Ngay_bb}</w:t>
            </w:r>
          </w:p>
        </w:tc>
      </w:tr>
    </w:tbl>
    <w:p w14:paraId="56B86892" w14:textId="77777777" w:rsidR="004F36FA" w:rsidRDefault="004F36FA">
      <w:pPr>
        <w:shd w:val="clear" w:color="auto" w:fill="FFFFFF"/>
        <w:spacing w:after="0" w:line="360" w:lineRule="auto"/>
        <w:jc w:val="center"/>
        <w:rPr>
          <w:rFonts w:ascii="Times New Roman" w:eastAsia="Times New Roman" w:hAnsi="Times New Roman" w:cs="Times New Roman"/>
          <w:b/>
          <w:color w:val="000000"/>
          <w:sz w:val="24"/>
          <w:szCs w:val="24"/>
        </w:rPr>
      </w:pPr>
    </w:p>
    <w:p w14:paraId="7B90A052" w14:textId="77777777" w:rsidR="004F36FA" w:rsidRDefault="00000000">
      <w:pPr>
        <w:shd w:val="clear" w:color="auto" w:fill="FFFFFF"/>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BÀN GIAO TÀI LIỆU</w:t>
      </w:r>
    </w:p>
    <w:p w14:paraId="76637095" w14:textId="77777777" w:rsidR="004F36FA" w:rsidRDefault="004F36FA">
      <w:pPr>
        <w:shd w:val="clear" w:color="auto" w:fill="FFFFFF"/>
        <w:spacing w:after="0" w:line="360" w:lineRule="auto"/>
        <w:rPr>
          <w:rFonts w:ascii="Times New Roman" w:eastAsia="Times New Roman" w:hAnsi="Times New Roman" w:cs="Times New Roman"/>
          <w:b/>
          <w:color w:val="000000"/>
          <w:sz w:val="24"/>
          <w:szCs w:val="24"/>
        </w:rPr>
      </w:pPr>
    </w:p>
    <w:p w14:paraId="5FE2FBA3" w14:textId="77777777" w:rsidR="004F36FA" w:rsidRDefault="00000000">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Bên giao: Công ty TNHH Kiểm toán IVC</w:t>
      </w:r>
    </w:p>
    <w:p w14:paraId="21DC91A1" w14:textId="4FE297DE" w:rsidR="004F36FA" w:rsidRDefault="00000000">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Họ tên: </w:t>
      </w:r>
      <w:r>
        <w:rPr>
          <w:rFonts w:ascii="Times New Roman" w:eastAsia="Times New Roman" w:hAnsi="Times New Roman" w:cs="Times New Roman"/>
          <w:sz w:val="24"/>
          <w:szCs w:val="24"/>
        </w:rPr>
        <w:t>{BenGiao_HoTen}</w:t>
      </w:r>
    </w:p>
    <w:p w14:paraId="25CB992B" w14:textId="7EEFC842" w:rsidR="004F36FA" w:rsidRDefault="00000000">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điện thoại: </w:t>
      </w:r>
      <w:r>
        <w:rPr>
          <w:rFonts w:ascii="Times New Roman" w:eastAsia="Times New Roman" w:hAnsi="Times New Roman" w:cs="Times New Roman"/>
          <w:sz w:val="24"/>
          <w:szCs w:val="24"/>
        </w:rPr>
        <w:t>{BenGiao_SDT}</w:t>
      </w:r>
    </w:p>
    <w:p w14:paraId="0EBFCBA2" w14:textId="7757D0BD" w:rsidR="004F36FA" w:rsidRDefault="00000000">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Bên nhận: </w:t>
      </w:r>
      <w:r>
        <w:rPr>
          <w:rFonts w:ascii="Times New Roman" w:eastAsia="Times New Roman" w:hAnsi="Times New Roman" w:cs="Times New Roman"/>
          <w:b/>
          <w:sz w:val="24"/>
          <w:szCs w:val="24"/>
        </w:rPr>
        <w:t>{ten_kh}</w:t>
      </w:r>
    </w:p>
    <w:p w14:paraId="6EF3C47D" w14:textId="269D306F" w:rsidR="004F36FA" w:rsidRDefault="00000000">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Họ tên: {BenNhan_HoTen}</w:t>
      </w:r>
    </w:p>
    <w:p w14:paraId="18C5E9EC" w14:textId="4261378F" w:rsidR="004F36FA" w:rsidRDefault="00000000">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điện thoại: {BenNhan_SDT}</w:t>
      </w:r>
    </w:p>
    <w:p w14:paraId="7BABB59B" w14:textId="77777777" w:rsidR="004F36FA" w:rsidRDefault="00000000">
      <w:pPr>
        <w:shd w:val="clear" w:color="auto" w:fill="FFFFFF"/>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Chi tiết tài liệu bàn giao:</w:t>
      </w:r>
    </w:p>
    <w:tbl>
      <w:tblPr>
        <w:tblStyle w:val="a0"/>
        <w:tblW w:w="991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0"/>
        <w:gridCol w:w="5386"/>
        <w:gridCol w:w="1276"/>
        <w:gridCol w:w="2542"/>
      </w:tblGrid>
      <w:tr w:rsidR="004F36FA" w14:paraId="473DD627" w14:textId="77777777" w:rsidTr="005B0C1C">
        <w:trPr>
          <w:trHeight w:val="345"/>
        </w:trPr>
        <w:tc>
          <w:tcPr>
            <w:tcW w:w="710" w:type="dxa"/>
            <w:shd w:val="clear" w:color="auto" w:fill="FFFFFF"/>
            <w:tcMar>
              <w:top w:w="30" w:type="dxa"/>
              <w:left w:w="120" w:type="dxa"/>
              <w:bottom w:w="30" w:type="dxa"/>
              <w:right w:w="120" w:type="dxa"/>
            </w:tcMar>
            <w:vAlign w:val="center"/>
          </w:tcPr>
          <w:p w14:paraId="05630854" w14:textId="77777777" w:rsidR="004F36FA" w:rsidRDefault="00000000">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STT</w:t>
            </w:r>
          </w:p>
        </w:tc>
        <w:tc>
          <w:tcPr>
            <w:tcW w:w="5386" w:type="dxa"/>
            <w:shd w:val="clear" w:color="auto" w:fill="FFFFFF"/>
            <w:tcMar>
              <w:top w:w="30" w:type="dxa"/>
              <w:left w:w="120" w:type="dxa"/>
              <w:bottom w:w="30" w:type="dxa"/>
              <w:right w:w="120" w:type="dxa"/>
            </w:tcMar>
            <w:vAlign w:val="center"/>
          </w:tcPr>
          <w:p w14:paraId="43432C4C" w14:textId="77777777" w:rsidR="004F36FA" w:rsidRDefault="00000000">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Nội dung</w:t>
            </w:r>
          </w:p>
        </w:tc>
        <w:tc>
          <w:tcPr>
            <w:tcW w:w="1276" w:type="dxa"/>
            <w:shd w:val="clear" w:color="auto" w:fill="FFFFFF"/>
            <w:tcMar>
              <w:top w:w="30" w:type="dxa"/>
              <w:left w:w="120" w:type="dxa"/>
              <w:bottom w:w="30" w:type="dxa"/>
              <w:right w:w="120" w:type="dxa"/>
            </w:tcMar>
            <w:vAlign w:val="center"/>
          </w:tcPr>
          <w:p w14:paraId="030738C7" w14:textId="77777777" w:rsidR="004F36FA" w:rsidRDefault="00000000">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Số lượng</w:t>
            </w:r>
          </w:p>
        </w:tc>
        <w:tc>
          <w:tcPr>
            <w:tcW w:w="2542" w:type="dxa"/>
            <w:shd w:val="clear" w:color="auto" w:fill="FFFFFF"/>
            <w:tcMar>
              <w:top w:w="30" w:type="dxa"/>
              <w:left w:w="120" w:type="dxa"/>
              <w:bottom w:w="30" w:type="dxa"/>
              <w:right w:w="120" w:type="dxa"/>
            </w:tcMar>
            <w:vAlign w:val="center"/>
          </w:tcPr>
          <w:p w14:paraId="4719E39D" w14:textId="77777777" w:rsidR="004F36FA" w:rsidRDefault="00000000">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Ghi chú</w:t>
            </w:r>
          </w:p>
        </w:tc>
      </w:tr>
      <w:tr w:rsidR="00842E2A" w14:paraId="481792E3" w14:textId="77777777" w:rsidTr="001C0A59">
        <w:tc>
          <w:tcPr>
            <w:tcW w:w="710" w:type="dxa"/>
            <w:shd w:val="clear" w:color="auto" w:fill="FFFFFF"/>
            <w:tcMar>
              <w:top w:w="30" w:type="dxa"/>
              <w:left w:w="120" w:type="dxa"/>
              <w:bottom w:w="30" w:type="dxa"/>
              <w:right w:w="120" w:type="dxa"/>
            </w:tcMar>
            <w:vAlign w:val="center"/>
          </w:tcPr>
          <w:p w14:paraId="2A4D7807" w14:textId="47DCCAF0" w:rsidR="00842E2A" w:rsidRDefault="00842E2A" w:rsidP="00842E2A">
            <w:pPr>
              <w:spacing w:after="0" w:line="360" w:lineRule="auto"/>
              <w:jc w:val="center"/>
              <w:rPr>
                <w:rFonts w:ascii="Times New Roman" w:eastAsia="Times New Roman" w:hAnsi="Times New Roman" w:cs="Times New Roman"/>
                <w:color w:val="000000"/>
                <w:sz w:val="24"/>
                <w:szCs w:val="24"/>
              </w:rPr>
            </w:pPr>
            <w:r w:rsidRPr="00842E2A">
              <w:rPr>
                <w:rFonts w:ascii="Times New Roman" w:eastAsia="Times New Roman" w:hAnsi="Times New Roman" w:cs="Times New Roman"/>
                <w:color w:val="000000"/>
                <w:sz w:val="24"/>
                <w:szCs w:val="24"/>
              </w:rPr>
              <w:t>{#tailieu} {stt}</w:t>
            </w:r>
          </w:p>
        </w:tc>
        <w:tc>
          <w:tcPr>
            <w:tcW w:w="5386" w:type="dxa"/>
            <w:shd w:val="clear" w:color="auto" w:fill="FFFFFF"/>
            <w:tcMar>
              <w:top w:w="30" w:type="dxa"/>
              <w:left w:w="120" w:type="dxa"/>
              <w:bottom w:w="30" w:type="dxa"/>
              <w:right w:w="120" w:type="dxa"/>
            </w:tcMar>
            <w:vAlign w:val="center"/>
          </w:tcPr>
          <w:p w14:paraId="7902608F" w14:textId="5A255447" w:rsidR="00842E2A" w:rsidRDefault="00842E2A" w:rsidP="00842E2A">
            <w:pPr>
              <w:spacing w:after="0" w:line="360" w:lineRule="auto"/>
              <w:rPr>
                <w:rFonts w:ascii="Times New Roman" w:eastAsia="Times New Roman" w:hAnsi="Times New Roman" w:cs="Times New Roman"/>
                <w:color w:val="000000"/>
                <w:sz w:val="24"/>
                <w:szCs w:val="24"/>
              </w:rPr>
            </w:pPr>
            <w:r w:rsidRPr="00842E2A">
              <w:rPr>
                <w:rFonts w:ascii="Times New Roman" w:eastAsia="Times New Roman" w:hAnsi="Times New Roman" w:cs="Times New Roman"/>
                <w:color w:val="000000"/>
                <w:sz w:val="24"/>
                <w:szCs w:val="24"/>
              </w:rPr>
              <w:t>{noidung}</w:t>
            </w:r>
          </w:p>
        </w:tc>
        <w:tc>
          <w:tcPr>
            <w:tcW w:w="1276" w:type="dxa"/>
            <w:shd w:val="clear" w:color="auto" w:fill="FFFFFF"/>
            <w:tcMar>
              <w:top w:w="30" w:type="dxa"/>
              <w:left w:w="120" w:type="dxa"/>
              <w:bottom w:w="30" w:type="dxa"/>
              <w:right w:w="120" w:type="dxa"/>
            </w:tcMar>
          </w:tcPr>
          <w:p w14:paraId="6B3F3ABE" w14:textId="53B61B95" w:rsidR="00842E2A" w:rsidRDefault="00842E2A" w:rsidP="00842E2A">
            <w:pPr>
              <w:spacing w:after="0" w:line="360" w:lineRule="auto"/>
              <w:jc w:val="center"/>
              <w:rPr>
                <w:rFonts w:ascii="Times New Roman" w:eastAsia="Times New Roman" w:hAnsi="Times New Roman" w:cs="Times New Roman"/>
                <w:color w:val="000000"/>
                <w:sz w:val="24"/>
                <w:szCs w:val="24"/>
              </w:rPr>
            </w:pPr>
            <w:r w:rsidRPr="000A5125">
              <w:t>{soluong}</w:t>
            </w:r>
          </w:p>
        </w:tc>
        <w:tc>
          <w:tcPr>
            <w:tcW w:w="2542" w:type="dxa"/>
            <w:shd w:val="clear" w:color="auto" w:fill="FFFFFF"/>
            <w:tcMar>
              <w:top w:w="30" w:type="dxa"/>
              <w:left w:w="120" w:type="dxa"/>
              <w:bottom w:w="30" w:type="dxa"/>
              <w:right w:w="120" w:type="dxa"/>
            </w:tcMar>
          </w:tcPr>
          <w:p w14:paraId="73BD8155" w14:textId="687FE79D" w:rsidR="00842E2A" w:rsidRDefault="00842E2A" w:rsidP="00842E2A">
            <w:pPr>
              <w:spacing w:after="0" w:line="360" w:lineRule="auto"/>
              <w:rPr>
                <w:rFonts w:ascii="Times New Roman" w:eastAsia="Times New Roman" w:hAnsi="Times New Roman" w:cs="Times New Roman"/>
                <w:color w:val="000000"/>
                <w:sz w:val="24"/>
                <w:szCs w:val="24"/>
              </w:rPr>
            </w:pPr>
            <w:proofErr w:type="gramStart"/>
            <w:r w:rsidRPr="000A5125">
              <w:t>{ghichu}</w:t>
            </w:r>
            <w:r w:rsidRPr="00842E2A">
              <w:t>{/</w:t>
            </w:r>
            <w:proofErr w:type="gramEnd"/>
            <w:r w:rsidRPr="00842E2A">
              <w:t>tailieu}</w:t>
            </w:r>
          </w:p>
        </w:tc>
      </w:tr>
    </w:tbl>
    <w:p w14:paraId="066C11CF" w14:textId="77777777" w:rsidR="004F36FA" w:rsidRDefault="004F36FA">
      <w:pPr>
        <w:spacing w:after="0" w:line="360" w:lineRule="auto"/>
        <w:rPr>
          <w:rFonts w:ascii="Times New Roman" w:eastAsia="Times New Roman" w:hAnsi="Times New Roman" w:cs="Times New Roman"/>
          <w:sz w:val="24"/>
          <w:szCs w:val="24"/>
        </w:rPr>
      </w:pPr>
    </w:p>
    <w:p w14:paraId="7AF3E79F" w14:textId="78BED017" w:rsidR="004F36FA"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nhận được tài liệu nêu trên, Quý vị vui lòng thông báo lại cho kiểm toán viên của chúng tôi (Mr {BenGiao_HoTen}, số điện thoại {BenGiao_SDT}). Quý vị vui lòng ký, đóng dấu hồ sơ và chuyển lại cho kiểm toán viên của chúng tôi số bản lưu theo như nội dung Ghi chú theo địa chỉ: </w:t>
      </w:r>
    </w:p>
    <w:p w14:paraId="7A09AC27" w14:textId="77777777" w:rsidR="004F36FA"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Công ty TNHH Kiểm toán IVC</w:t>
      </w:r>
    </w:p>
    <w:p w14:paraId="601E5BDD" w14:textId="77777777" w:rsidR="004F36FA"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Địa chỉ: Tầng 2, số 1 ngõ 2 Láng Hạ, phường Thành Công, quận Ba Đình, thành phố Hà Nội.</w:t>
      </w:r>
    </w:p>
    <w:p w14:paraId="07B70554" w14:textId="77777777" w:rsidR="004F36FA"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Xin chân thành cảm ơn!</w:t>
      </w:r>
    </w:p>
    <w:sectPr w:rsidR="004F36FA" w:rsidSect="007C2373">
      <w:headerReference w:type="default" r:id="rId6"/>
      <w:pgSz w:w="12240" w:h="15840"/>
      <w:pgMar w:top="1440" w:right="1440" w:bottom="1440" w:left="1440" w:header="288"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0AE8CD" w14:textId="77777777" w:rsidR="00A020D6" w:rsidRDefault="00A020D6">
      <w:pPr>
        <w:spacing w:after="0" w:line="240" w:lineRule="auto"/>
      </w:pPr>
      <w:r>
        <w:separator/>
      </w:r>
    </w:p>
  </w:endnote>
  <w:endnote w:type="continuationSeparator" w:id="0">
    <w:p w14:paraId="0229FD86" w14:textId="77777777" w:rsidR="00A020D6" w:rsidRDefault="00A02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36048" w14:textId="77777777" w:rsidR="00A020D6" w:rsidRDefault="00A020D6">
      <w:pPr>
        <w:spacing w:after="0" w:line="240" w:lineRule="auto"/>
      </w:pPr>
      <w:r>
        <w:separator/>
      </w:r>
    </w:p>
  </w:footnote>
  <w:footnote w:type="continuationSeparator" w:id="0">
    <w:p w14:paraId="0702DE89" w14:textId="77777777" w:rsidR="00A020D6" w:rsidRDefault="00A02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83ED1" w14:textId="77777777" w:rsidR="004F36FA" w:rsidRDefault="004F36F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6FA"/>
    <w:rsid w:val="000758B1"/>
    <w:rsid w:val="00192B3D"/>
    <w:rsid w:val="00254B28"/>
    <w:rsid w:val="00280BB5"/>
    <w:rsid w:val="00311C5A"/>
    <w:rsid w:val="004F36FA"/>
    <w:rsid w:val="00533A00"/>
    <w:rsid w:val="005B0C1C"/>
    <w:rsid w:val="007C2373"/>
    <w:rsid w:val="00842E2A"/>
    <w:rsid w:val="009D36A9"/>
    <w:rsid w:val="00A020D6"/>
    <w:rsid w:val="00AA3222"/>
    <w:rsid w:val="00BF7D83"/>
    <w:rsid w:val="00DA7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27CC"/>
  <w15:docId w15:val="{A99E4098-2AE6-4B06-B1C3-92A04DD0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Mai Văn Hoàng</cp:lastModifiedBy>
  <cp:revision>10</cp:revision>
  <dcterms:created xsi:type="dcterms:W3CDTF">2025-04-09T07:54:00Z</dcterms:created>
  <dcterms:modified xsi:type="dcterms:W3CDTF">2025-04-09T08:08:00Z</dcterms:modified>
</cp:coreProperties>
</file>