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EC4C4" w14:textId="59D418C0" w:rsidR="00884AC9" w:rsidRPr="00884AC9" w:rsidRDefault="00884AC9" w:rsidP="0056CBAB">
      <w:pPr>
        <w:jc w:val="center"/>
        <w:rPr>
          <w:b/>
          <w:bCs/>
          <w:sz w:val="36"/>
          <w:szCs w:val="36"/>
        </w:rPr>
      </w:pPr>
      <w:r w:rsidRPr="0056CBAB">
        <w:rPr>
          <w:b/>
          <w:bCs/>
          <w:sz w:val="36"/>
          <w:szCs w:val="36"/>
        </w:rPr>
        <w:t>XÂY DỰNG CHƯƠNG TRÌNH DỊCH</w:t>
      </w:r>
    </w:p>
    <w:p w14:paraId="5A2DFDA1" w14:textId="563468E9" w:rsidR="00884AC9" w:rsidRDefault="00884AC9">
      <w:proofErr w:type="spellStart"/>
      <w:r w:rsidRPr="00884AC9">
        <w:rPr>
          <w:b/>
          <w:bCs/>
        </w:rPr>
        <w:t>Bài</w:t>
      </w:r>
      <w:proofErr w:type="spellEnd"/>
      <w:r w:rsidRPr="00884AC9">
        <w:rPr>
          <w:b/>
          <w:bCs/>
        </w:rPr>
        <w:t xml:space="preserve"> 1.</w:t>
      </w:r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0. 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KPL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nxn</w:t>
      </w:r>
      <w:proofErr w:type="spellEnd"/>
      <w:r>
        <w:t xml:space="preserve">,  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. In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proofErr w:type="gramStart"/>
      <w:r>
        <w:t>trên</w:t>
      </w:r>
      <w:proofErr w:type="spellEnd"/>
      <w:r>
        <w:t xml:space="preserve"> ,</w:t>
      </w:r>
      <w:proofErr w:type="gram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3A988AA" w14:textId="2516F366" w:rsidR="00884AC9" w:rsidRDefault="00884AC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0815F897" w14:textId="4DEE5D6C" w:rsidR="00884AC9" w:rsidRDefault="00884AC9" w:rsidP="00494761">
      <w:r w:rsidRPr="00BC09F8">
        <w:rPr>
          <w:noProof/>
          <w:sz w:val="28"/>
          <w:szCs w:val="28"/>
          <w:lang w:eastAsia="ja-JP"/>
        </w:rPr>
        <w:drawing>
          <wp:inline distT="0" distB="0" distL="0" distR="0" wp14:anchorId="4C82C449" wp14:editId="4FB10C5F">
            <wp:extent cx="20764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761" w14:paraId="49699791" w14:textId="77777777" w:rsidTr="00494761">
        <w:tc>
          <w:tcPr>
            <w:tcW w:w="9350" w:type="dxa"/>
          </w:tcPr>
          <w:p w14:paraId="5E40113E" w14:textId="3BDFE7B1" w:rsidR="00494761" w:rsidRDefault="00494761" w:rsidP="00494761"/>
          <w:p w14:paraId="5AE2704E" w14:textId="77777777" w:rsidR="00494761" w:rsidRDefault="00494761" w:rsidP="00494761">
            <w:r>
              <w:t>FUNC main()</w:t>
            </w:r>
          </w:p>
          <w:p w14:paraId="3BFB590C" w14:textId="77777777" w:rsidR="00494761" w:rsidRDefault="00494761" w:rsidP="00494761">
            <w:r>
              <w:t xml:space="preserve">    VAR n: INTEGER</w:t>
            </w:r>
          </w:p>
          <w:p w14:paraId="3493ECBD" w14:textId="77777777" w:rsidR="00494761" w:rsidRDefault="00494761" w:rsidP="00494761">
            <w:r>
              <w:t xml:space="preserve">    PRINT 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proofErr w:type="spellStart"/>
            <w:r>
              <w:t>nxn</w:t>
            </w:r>
            <w:proofErr w:type="spellEnd"/>
            <w:r>
              <w:t>: "</w:t>
            </w:r>
          </w:p>
          <w:p w14:paraId="29EDDE29" w14:textId="77777777" w:rsidR="00494761" w:rsidRDefault="00494761" w:rsidP="00494761">
            <w:r>
              <w:t xml:space="preserve">    READ n</w:t>
            </w:r>
          </w:p>
          <w:p w14:paraId="25709A05" w14:textId="77777777" w:rsidR="00494761" w:rsidRDefault="00494761" w:rsidP="00494761"/>
          <w:p w14:paraId="6BD18476" w14:textId="77777777" w:rsidR="00494761" w:rsidRDefault="00494761" w:rsidP="00494761">
            <w:r>
              <w:t xml:space="preserve">    VAR </w:t>
            </w:r>
            <w:proofErr w:type="spellStart"/>
            <w:r>
              <w:t>isUpperTriangular</w:t>
            </w:r>
            <w:proofErr w:type="spellEnd"/>
            <w:r>
              <w:t>: BOOLEAN</w:t>
            </w:r>
          </w:p>
          <w:p w14:paraId="5FD38A1E" w14:textId="77777777" w:rsidR="00494761" w:rsidRDefault="00494761" w:rsidP="00494761">
            <w:r>
              <w:t xml:space="preserve">    </w:t>
            </w:r>
            <w:proofErr w:type="spellStart"/>
            <w:r>
              <w:t>isUpperTriangular</w:t>
            </w:r>
            <w:proofErr w:type="spellEnd"/>
            <w:r>
              <w:t xml:space="preserve"> := TRUE</w:t>
            </w:r>
          </w:p>
          <w:p w14:paraId="5166866D" w14:textId="77777777" w:rsidR="00494761" w:rsidRDefault="00494761" w:rsidP="00494761"/>
          <w:p w14:paraId="653FE228" w14:textId="77777777" w:rsidR="00494761" w:rsidRDefault="00494761" w:rsidP="00494761">
            <w:r>
              <w:t xml:space="preserve">    VAR matrix: ARRAY[n, n] OF INTEGER</w:t>
            </w:r>
          </w:p>
          <w:p w14:paraId="5ED3FB36" w14:textId="77777777" w:rsidR="00494761" w:rsidRDefault="00494761" w:rsidP="00494761"/>
          <w:p w14:paraId="055928ED" w14:textId="77777777" w:rsidR="00494761" w:rsidRDefault="00494761" w:rsidP="00494761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FROM 1 TO n DO</w:t>
            </w:r>
          </w:p>
          <w:p w14:paraId="4883CB90" w14:textId="77777777" w:rsidR="00494761" w:rsidRDefault="00494761" w:rsidP="00494761">
            <w:r>
              <w:t xml:space="preserve">        FOR j FROM 1 TO n DO</w:t>
            </w:r>
          </w:p>
          <w:p w14:paraId="03252763" w14:textId="77777777" w:rsidR="00494761" w:rsidRDefault="00494761" w:rsidP="00494761">
            <w:r>
              <w:t xml:space="preserve">            PRINT 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matrix[", </w:t>
            </w:r>
            <w:proofErr w:type="spellStart"/>
            <w:r>
              <w:t>i</w:t>
            </w:r>
            <w:proofErr w:type="spellEnd"/>
            <w:r>
              <w:t>, "][", j, "]: "</w:t>
            </w:r>
          </w:p>
          <w:p w14:paraId="4364ACCC" w14:textId="77777777" w:rsidR="00494761" w:rsidRDefault="00494761" w:rsidP="00494761">
            <w:r>
              <w:t xml:space="preserve">            READ matrix[</w:t>
            </w:r>
            <w:proofErr w:type="spellStart"/>
            <w:r>
              <w:t>i</w:t>
            </w:r>
            <w:proofErr w:type="spellEnd"/>
            <w:r>
              <w:t>, j]</w:t>
            </w:r>
          </w:p>
          <w:p w14:paraId="0845F1EC" w14:textId="77777777" w:rsidR="00494761" w:rsidRDefault="00494761" w:rsidP="00494761"/>
          <w:p w14:paraId="7E5E8CC0" w14:textId="77777777" w:rsidR="00494761" w:rsidRDefault="00494761" w:rsidP="00494761">
            <w:r>
              <w:t xml:space="preserve">            IF j &lt; </w:t>
            </w:r>
            <w:proofErr w:type="spellStart"/>
            <w:r>
              <w:t>i</w:t>
            </w:r>
            <w:proofErr w:type="spellEnd"/>
            <w:r>
              <w:t xml:space="preserve"> AND matrix[</w:t>
            </w:r>
            <w:proofErr w:type="spellStart"/>
            <w:r>
              <w:t>i</w:t>
            </w:r>
            <w:proofErr w:type="spellEnd"/>
            <w:r>
              <w:t>, j] &lt;&gt; 0 THEN</w:t>
            </w:r>
          </w:p>
          <w:p w14:paraId="0C4A8D6D" w14:textId="77777777" w:rsidR="00494761" w:rsidRDefault="00494761" w:rsidP="00494761">
            <w:r>
              <w:t xml:space="preserve">                </w:t>
            </w:r>
            <w:proofErr w:type="spellStart"/>
            <w:r>
              <w:t>isUpperTriangular</w:t>
            </w:r>
            <w:proofErr w:type="spellEnd"/>
            <w:r>
              <w:t xml:space="preserve"> := FALSE</w:t>
            </w:r>
          </w:p>
          <w:p w14:paraId="232042D3" w14:textId="77777777" w:rsidR="00494761" w:rsidRDefault="00494761" w:rsidP="00494761">
            <w:r>
              <w:t xml:space="preserve">            END IF</w:t>
            </w:r>
          </w:p>
          <w:p w14:paraId="27B06348" w14:textId="77777777" w:rsidR="00494761" w:rsidRDefault="00494761" w:rsidP="00494761">
            <w:r>
              <w:t xml:space="preserve">        END FOR</w:t>
            </w:r>
          </w:p>
          <w:p w14:paraId="34DD97B3" w14:textId="77777777" w:rsidR="00494761" w:rsidRDefault="00494761" w:rsidP="00494761">
            <w:r>
              <w:t xml:space="preserve">    END FOR</w:t>
            </w:r>
          </w:p>
          <w:p w14:paraId="34118000" w14:textId="77777777" w:rsidR="00494761" w:rsidRDefault="00494761" w:rsidP="00494761"/>
          <w:p w14:paraId="1E684EE7" w14:textId="77777777" w:rsidR="00494761" w:rsidRDefault="00494761" w:rsidP="00494761">
            <w:r>
              <w:t xml:space="preserve">    IF </w:t>
            </w:r>
            <w:proofErr w:type="spellStart"/>
            <w:r>
              <w:t>isUpperTriangular</w:t>
            </w:r>
            <w:proofErr w:type="spellEnd"/>
            <w:r>
              <w:t xml:space="preserve"> THEN</w:t>
            </w:r>
          </w:p>
          <w:p w14:paraId="22A7B1A9" w14:textId="77777777" w:rsidR="00494761" w:rsidRDefault="00494761" w:rsidP="00494761">
            <w:r>
              <w:t xml:space="preserve">        PRINT "1 (Ma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tam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)"</w:t>
            </w:r>
          </w:p>
          <w:p w14:paraId="16576DA6" w14:textId="77777777" w:rsidR="00494761" w:rsidRDefault="00494761" w:rsidP="00494761">
            <w:r>
              <w:t xml:space="preserve">    ELSE</w:t>
            </w:r>
          </w:p>
          <w:p w14:paraId="33163732" w14:textId="77777777" w:rsidR="00494761" w:rsidRDefault="00494761" w:rsidP="00494761">
            <w:r>
              <w:t xml:space="preserve">        PRINT "0 (Ma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tam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)"</w:t>
            </w:r>
          </w:p>
          <w:p w14:paraId="76505459" w14:textId="77777777" w:rsidR="00494761" w:rsidRDefault="00494761" w:rsidP="00494761">
            <w:r>
              <w:t xml:space="preserve">    END IF</w:t>
            </w:r>
          </w:p>
          <w:p w14:paraId="18C49A8B" w14:textId="02C0DCB6" w:rsidR="00494761" w:rsidRDefault="00494761" w:rsidP="00494761">
            <w:r>
              <w:t>END FUNC</w:t>
            </w:r>
          </w:p>
        </w:tc>
      </w:tr>
    </w:tbl>
    <w:p w14:paraId="13B7A0A3" w14:textId="77777777" w:rsidR="00494761" w:rsidRDefault="00494761" w:rsidP="00494761"/>
    <w:p w14:paraId="36116441" w14:textId="77777777" w:rsidR="00494761" w:rsidRDefault="00494761" w:rsidP="00884AC9">
      <w:pPr>
        <w:jc w:val="center"/>
      </w:pPr>
    </w:p>
    <w:p w14:paraId="1CF16CB5" w14:textId="36A1FE46" w:rsidR="00DE2E7D" w:rsidRDefault="00DE2E7D">
      <w:pPr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2 </w:t>
      </w:r>
      <w:bookmarkStart w:id="0" w:name="_GoBack"/>
      <w:bookmarkEnd w:id="0"/>
    </w:p>
    <w:p w14:paraId="4367FED8" w14:textId="613535D5" w:rsidR="00DE2E7D" w:rsidRDefault="00DE2E7D" w:rsidP="00DE2E7D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KPL.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trái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761" w14:paraId="0416D226" w14:textId="77777777" w:rsidTr="00494761">
        <w:tc>
          <w:tcPr>
            <w:tcW w:w="9350" w:type="dxa"/>
          </w:tcPr>
          <w:p w14:paraId="56345CF2" w14:textId="77777777" w:rsidR="00494761" w:rsidRDefault="00494761" w:rsidP="00494761">
            <w:r>
              <w:t>FUNC main()</w:t>
            </w:r>
          </w:p>
          <w:p w14:paraId="31DE9B96" w14:textId="77777777" w:rsidR="00494761" w:rsidRDefault="00494761" w:rsidP="00494761">
            <w:r>
              <w:t xml:space="preserve">    VAR num1: INTEGER</w:t>
            </w:r>
          </w:p>
          <w:p w14:paraId="4403A401" w14:textId="77777777" w:rsidR="00494761" w:rsidRDefault="00494761" w:rsidP="00494761">
            <w:r>
              <w:t xml:space="preserve">    VAR num2: INTEGER</w:t>
            </w:r>
          </w:p>
          <w:p w14:paraId="5AB7A463" w14:textId="77777777" w:rsidR="00494761" w:rsidRDefault="00494761" w:rsidP="00494761">
            <w:r>
              <w:t xml:space="preserve">    VAR sum: INTEGER</w:t>
            </w:r>
          </w:p>
          <w:p w14:paraId="522A44A1" w14:textId="77777777" w:rsidR="00494761" w:rsidRDefault="00494761" w:rsidP="00494761"/>
          <w:p w14:paraId="3A97A616" w14:textId="77777777" w:rsidR="00494761" w:rsidRDefault="00494761" w:rsidP="00494761">
            <w:r>
              <w:t xml:space="preserve">    PRINT 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: "</w:t>
            </w:r>
          </w:p>
          <w:p w14:paraId="66CB6C69" w14:textId="77777777" w:rsidR="00494761" w:rsidRDefault="00494761" w:rsidP="00494761">
            <w:r>
              <w:t xml:space="preserve">    READ num1</w:t>
            </w:r>
          </w:p>
          <w:p w14:paraId="250AF0DB" w14:textId="77777777" w:rsidR="00494761" w:rsidRDefault="00494761" w:rsidP="00494761"/>
          <w:p w14:paraId="2FC6CCF0" w14:textId="77777777" w:rsidR="00494761" w:rsidRDefault="00494761" w:rsidP="00494761">
            <w:r>
              <w:t xml:space="preserve">    PRINT 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: "</w:t>
            </w:r>
          </w:p>
          <w:p w14:paraId="78B0E2AF" w14:textId="77777777" w:rsidR="00494761" w:rsidRDefault="00494761" w:rsidP="00494761">
            <w:r>
              <w:t xml:space="preserve">    READ num2</w:t>
            </w:r>
          </w:p>
          <w:p w14:paraId="34F54910" w14:textId="77777777" w:rsidR="00494761" w:rsidRDefault="00494761" w:rsidP="00494761"/>
          <w:p w14:paraId="4100BD75" w14:textId="77777777" w:rsidR="00494761" w:rsidRDefault="00494761" w:rsidP="00494761">
            <w:r>
              <w:t xml:space="preserve">    sum := num1 + num2</w:t>
            </w:r>
          </w:p>
          <w:p w14:paraId="547118C1" w14:textId="77777777" w:rsidR="00494761" w:rsidRDefault="00494761" w:rsidP="00494761"/>
          <w:p w14:paraId="11CF897F" w14:textId="77777777" w:rsidR="00494761" w:rsidRDefault="00494761" w:rsidP="00494761">
            <w:r>
              <w:t xml:space="preserve">    PRINT "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 ", sum</w:t>
            </w:r>
          </w:p>
          <w:p w14:paraId="61DA7765" w14:textId="77777777" w:rsidR="00494761" w:rsidRDefault="00494761" w:rsidP="00494761">
            <w:r>
              <w:t>END FUNC</w:t>
            </w:r>
          </w:p>
          <w:p w14:paraId="1523489E" w14:textId="77777777" w:rsidR="00494761" w:rsidRDefault="00494761" w:rsidP="00494761"/>
          <w:p w14:paraId="05A59098" w14:textId="77777777" w:rsidR="00494761" w:rsidRDefault="00494761" w:rsidP="00494761"/>
          <w:p w14:paraId="3BA8DDBA" w14:textId="77777777" w:rsidR="00494761" w:rsidRDefault="00494761" w:rsidP="00494761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:</w:t>
            </w:r>
          </w:p>
          <w:p w14:paraId="584EFF7C" w14:textId="77777777" w:rsidR="00494761" w:rsidRDefault="00494761" w:rsidP="00494761"/>
          <w:p w14:paraId="69AC2CDC" w14:textId="77777777" w:rsidR="00494761" w:rsidRDefault="00494761" w:rsidP="00494761">
            <w:r>
              <w:t xml:space="preserve">FUNC </w:t>
            </w:r>
            <w:proofErr w:type="gramStart"/>
            <w:r>
              <w:t>main(</w:t>
            </w:r>
            <w:proofErr w:type="gramEnd"/>
            <w:r>
              <w:t xml:space="preserve">):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  <w:p w14:paraId="0D41D495" w14:textId="77777777" w:rsidR="00494761" w:rsidRDefault="00494761" w:rsidP="00494761"/>
          <w:p w14:paraId="318517BF" w14:textId="77777777" w:rsidR="00494761" w:rsidRDefault="00494761" w:rsidP="00494761">
            <w:r>
              <w:t xml:space="preserve">VAR num1: INTEGER </w:t>
            </w:r>
            <w:proofErr w:type="spellStart"/>
            <w:r>
              <w:t>và</w:t>
            </w:r>
            <w:proofErr w:type="spellEnd"/>
            <w:r>
              <w:t xml:space="preserve"> VAR num2: INTEGER: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14:paraId="59ECB607" w14:textId="77777777" w:rsidR="00494761" w:rsidRDefault="00494761" w:rsidP="00494761"/>
          <w:p w14:paraId="69101ADC" w14:textId="77777777" w:rsidR="00494761" w:rsidRDefault="00494761" w:rsidP="00494761">
            <w:r>
              <w:t xml:space="preserve">VAR sum: INTEGER: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.</w:t>
            </w:r>
          </w:p>
          <w:p w14:paraId="29E34E7A" w14:textId="77777777" w:rsidR="00494761" w:rsidRDefault="00494761" w:rsidP="00494761"/>
          <w:p w14:paraId="10466F05" w14:textId="77777777" w:rsidR="00494761" w:rsidRDefault="00494761" w:rsidP="00494761">
            <w:r>
              <w:t>PRINT 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: </w:t>
            </w:r>
            <w:proofErr w:type="gramStart"/>
            <w:r>
              <w:t xml:space="preserve">" </w:t>
            </w:r>
            <w:proofErr w:type="spellStart"/>
            <w:r>
              <w:t>và</w:t>
            </w:r>
            <w:proofErr w:type="spellEnd"/>
            <w:proofErr w:type="gramEnd"/>
            <w:r>
              <w:t xml:space="preserve"> PRINT 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: ":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.</w:t>
            </w:r>
          </w:p>
          <w:p w14:paraId="791DDE57" w14:textId="77777777" w:rsidR="00494761" w:rsidRDefault="00494761" w:rsidP="00494761"/>
          <w:p w14:paraId="09E7B368" w14:textId="77777777" w:rsidR="00494761" w:rsidRDefault="00494761" w:rsidP="00494761">
            <w:r>
              <w:t xml:space="preserve">READ num1 </w:t>
            </w:r>
            <w:proofErr w:type="spellStart"/>
            <w:r>
              <w:t>và</w:t>
            </w:r>
            <w:proofErr w:type="spellEnd"/>
            <w:r>
              <w:t xml:space="preserve"> READ num2: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num1 </w:t>
            </w:r>
            <w:proofErr w:type="spellStart"/>
            <w:r>
              <w:t>và</w:t>
            </w:r>
            <w:proofErr w:type="spellEnd"/>
            <w:r>
              <w:t xml:space="preserve"> num2.</w:t>
            </w:r>
          </w:p>
          <w:p w14:paraId="18DA63BE" w14:textId="77777777" w:rsidR="00494761" w:rsidRDefault="00494761" w:rsidP="00494761"/>
          <w:p w14:paraId="0D312407" w14:textId="77777777" w:rsidR="00494761" w:rsidRDefault="00494761" w:rsidP="00494761">
            <w:proofErr w:type="gramStart"/>
            <w:r>
              <w:t>sum</w:t>
            </w:r>
            <w:proofErr w:type="gramEnd"/>
            <w:r>
              <w:t xml:space="preserve"> := num1 + num2: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sum.</w:t>
            </w:r>
          </w:p>
          <w:p w14:paraId="313FD645" w14:textId="77777777" w:rsidR="00494761" w:rsidRDefault="00494761" w:rsidP="00494761"/>
          <w:p w14:paraId="790BD19B" w14:textId="77777777" w:rsidR="00494761" w:rsidRDefault="00494761" w:rsidP="00494761">
            <w:r>
              <w:t>PRINT "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: </w:t>
            </w:r>
            <w:proofErr w:type="gramStart"/>
            <w:r>
              <w:t>",</w:t>
            </w:r>
            <w:proofErr w:type="gramEnd"/>
            <w:r>
              <w:t xml:space="preserve"> sum: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.</w:t>
            </w:r>
          </w:p>
          <w:p w14:paraId="55751E85" w14:textId="77777777" w:rsidR="00494761" w:rsidRDefault="00494761" w:rsidP="00494761"/>
          <w:p w14:paraId="0ACD6135" w14:textId="0920ADDC" w:rsidR="00494761" w:rsidRDefault="00494761" w:rsidP="00494761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</w:tbl>
    <w:p w14:paraId="17C84646" w14:textId="77777777" w:rsidR="00494761" w:rsidRDefault="00494761" w:rsidP="00DE2E7D"/>
    <w:sectPr w:rsidR="0049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C9"/>
    <w:rsid w:val="000827E4"/>
    <w:rsid w:val="00494761"/>
    <w:rsid w:val="004C0DAC"/>
    <w:rsid w:val="0056CBAB"/>
    <w:rsid w:val="00763E76"/>
    <w:rsid w:val="00884AC9"/>
    <w:rsid w:val="00976F33"/>
    <w:rsid w:val="00DE2E7D"/>
    <w:rsid w:val="6AC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F95E"/>
  <w15:chartTrackingRefBased/>
  <w15:docId w15:val="{E0BCC059-FD67-423F-88D1-FCAD9A5A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E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2E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4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6120cc-e501-4beb-8578-5e37a23f38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DCC1D4DD3A54E9AE22D997F727103" ma:contentTypeVersion="4" ma:contentTypeDescription="Create a new document." ma:contentTypeScope="" ma:versionID="5969d771cf8a6a1f92a134a61a0a6d52">
  <xsd:schema xmlns:xsd="http://www.w3.org/2001/XMLSchema" xmlns:xs="http://www.w3.org/2001/XMLSchema" xmlns:p="http://schemas.microsoft.com/office/2006/metadata/properties" xmlns:ns2="b66120cc-e501-4beb-8578-5e37a23f38df" targetNamespace="http://schemas.microsoft.com/office/2006/metadata/properties" ma:root="true" ma:fieldsID="29bc04a78c921fc108e1cc4b80941eda" ns2:_="">
    <xsd:import namespace="b66120cc-e501-4beb-8578-5e37a23f38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120cc-e501-4beb-8578-5e37a23f38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74137-5F90-4356-9CD5-165C83E01F27}">
  <ds:schemaRefs>
    <ds:schemaRef ds:uri="http://schemas.microsoft.com/office/2006/metadata/properties"/>
    <ds:schemaRef ds:uri="http://schemas.microsoft.com/office/infopath/2007/PartnerControls"/>
    <ds:schemaRef ds:uri="b66120cc-e501-4beb-8578-5e37a23f38df"/>
  </ds:schemaRefs>
</ds:datastoreItem>
</file>

<file path=customXml/itemProps2.xml><?xml version="1.0" encoding="utf-8"?>
<ds:datastoreItem xmlns:ds="http://schemas.openxmlformats.org/officeDocument/2006/customXml" ds:itemID="{A5589C00-4476-4D30-99D6-7E963683C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0412A-3FC2-41A1-A965-21CBDA1B9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120cc-e501-4beb-8578-5e37a23f3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pc</cp:lastModifiedBy>
  <cp:revision>6</cp:revision>
  <dcterms:created xsi:type="dcterms:W3CDTF">2021-03-18T15:39:00Z</dcterms:created>
  <dcterms:modified xsi:type="dcterms:W3CDTF">2023-10-16T15:35:00Z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0x01010021FDCC1D4DD3A54E9AE22D997F727103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