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96" w:firstLine="0"/>
        <w:jc w:val="center"/>
        <w:textAlignment w:val="top"/>
        <w:rPr>
          <w:rStyle w:val="6"/>
          <w:rFonts w:hint="default" w:ascii="Times New Roman" w:hAnsi="Times New Roman" w:eastAsia="Segoe UI" w:cs="Times New Roman"/>
          <w:b/>
          <w:i w:val="0"/>
          <w:caps w:val="0"/>
          <w:color w:val="0070C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</w:pPr>
      <w:r>
        <w:rPr>
          <w:rStyle w:val="6"/>
          <w:rFonts w:hint="default" w:ascii="Times New Roman" w:hAnsi="Times New Roman" w:eastAsia="Segoe UI" w:cs="Times New Roman"/>
          <w:b/>
          <w:i w:val="0"/>
          <w:caps w:val="0"/>
          <w:color w:val="0070C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SPORTS FACILITY MANAGEMENT SYSTEM</w:t>
      </w:r>
    </w:p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96" w:firstLine="0"/>
        <w:jc w:val="center"/>
        <w:textAlignment w:val="top"/>
        <w:rPr>
          <w:rStyle w:val="6"/>
          <w:rFonts w:hint="default" w:ascii="Times New Roman" w:hAnsi="Times New Roman" w:eastAsia="Segoe UI" w:cs="Times New Roman"/>
          <w:b/>
          <w:i w:val="0"/>
          <w:caps w:val="0"/>
          <w:color w:val="0070C0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Style w:val="6"/>
          <w:rFonts w:hint="default" w:ascii="Times New Roman" w:hAnsi="Times New Roman" w:eastAsia="Segoe UI" w:cs="Times New Roman"/>
          <w:b/>
          <w:i w:val="0"/>
          <w:caps w:val="0"/>
          <w:color w:val="0070C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(SFMS)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Mô tả quan hệ thực thể: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="420" w:leftChars="0" w:right="0" w:rightChars="0"/>
        <w:jc w:val="both"/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</w:pP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courts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(Sân thể thao)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1 </w:t>
      </w:r>
      <w:r>
        <w:rPr>
          <w:rFonts w:hint="default" w:ascii="Arial" w:hAnsi="Arial" w:eastAsia="sans-serif" w:cs="Arial"/>
          <w:b/>
          <w:bCs w:val="0"/>
          <w:color w:val="0070C0"/>
          <w:sz w:val="28"/>
          <w:szCs w:val="28"/>
          <w:lang w:val="en-US"/>
        </w:rPr>
        <w:t>↔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 N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time_slots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(Khung giờ cố định của sân)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="420" w:leftChars="0" w:right="0" w:rightChars="0"/>
        <w:jc w:val="both"/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</w:pP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courts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(Sân thể thao)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1 </w:t>
      </w:r>
      <w:r>
        <w:rPr>
          <w:rFonts w:hint="default" w:ascii="Arial" w:hAnsi="Arial" w:eastAsia="sans-serif" w:cs="Arial"/>
          <w:b/>
          <w:bCs w:val="0"/>
          <w:color w:val="0070C0"/>
          <w:sz w:val="28"/>
          <w:szCs w:val="28"/>
          <w:lang w:val="en-US"/>
        </w:rPr>
        <w:t xml:space="preserve">↔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>N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booking_slots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(Chi tiết khung giờ đã đặt)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="420" w:leftChars="0" w:right="0" w:rightChars="0"/>
        <w:jc w:val="both"/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</w:pP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(Đơn đặt sân)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1 </w:t>
      </w:r>
      <w:r>
        <w:rPr>
          <w:rFonts w:hint="default" w:ascii="Arial" w:hAnsi="Arial" w:eastAsia="sans-serif" w:cs="Arial"/>
          <w:b/>
          <w:bCs w:val="0"/>
          <w:color w:val="0070C0"/>
          <w:sz w:val="28"/>
          <w:szCs w:val="28"/>
          <w:lang w:val="en-US"/>
        </w:rPr>
        <w:t xml:space="preserve">↔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>N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booking_slots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(Khung giờ trong đơn)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="420" w:leftChars="0" w:right="0" w:rightChars="0"/>
        <w:jc w:val="both"/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</w:pP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(Đơn đặt sân)</w:t>
      </w:r>
      <w:r>
        <w:rPr>
          <w:rFonts w:hint="default" w:ascii="Times New Roman" w:hAnsi="Times New Roman" w:eastAsia="sans-serif" w:cs="Times New Roman"/>
          <w:b w:val="0"/>
          <w:bCs/>
          <w:color w:val="0070C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1 </w:t>
      </w:r>
      <w:r>
        <w:rPr>
          <w:rFonts w:hint="default" w:ascii="Arial" w:hAnsi="Arial" w:eastAsia="sans-serif" w:cs="Arial"/>
          <w:b/>
          <w:bCs w:val="0"/>
          <w:color w:val="0070C0"/>
          <w:sz w:val="28"/>
          <w:szCs w:val="28"/>
          <w:lang w:val="en-US"/>
        </w:rPr>
        <w:t xml:space="preserve">↔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>N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booking_services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(Dịch vụ đi kèm trong đơn)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240" w:lineRule="auto"/>
        <w:ind w:left="420"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  <w:lang w:val="en-US"/>
        </w:rPr>
        <w:t>s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ervices 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(Danh mục dịch vụ)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 xml:space="preserve">1 </w:t>
      </w:r>
      <w:r>
        <w:rPr>
          <w:rFonts w:hint="default" w:ascii="Arial" w:hAnsi="Arial" w:eastAsia="sans-serif" w:cs="Arial"/>
          <w:b/>
          <w:bCs w:val="0"/>
          <w:color w:val="0070C0"/>
          <w:sz w:val="28"/>
          <w:szCs w:val="28"/>
          <w:lang w:val="en-US"/>
        </w:rPr>
        <w:t xml:space="preserve">↔ </w:t>
      </w:r>
      <w:r>
        <w:rPr>
          <w:rFonts w:hint="default" w:ascii="Times New Roman" w:hAnsi="Times New Roman" w:eastAsia="sans-serif" w:cs="Times New Roman"/>
          <w:b/>
          <w:bCs w:val="0"/>
          <w:color w:val="0070C0"/>
          <w:sz w:val="28"/>
          <w:szCs w:val="28"/>
          <w:lang w:val="en-US"/>
        </w:rPr>
        <w:t>N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b w:val="0"/>
          <w:bCs/>
          <w:sz w:val="28"/>
          <w:szCs w:val="28"/>
        </w:rPr>
        <w:t>booking_services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t xml:space="preserve"> (Chi tiết dịch vụ đã chọn)</w:t>
      </w:r>
      <w:r>
        <w:rPr>
          <w:rFonts w:hint="default" w:ascii="Times New Roman" w:hAnsi="Times New Roman" w:eastAsia="sans-serif" w:cs="Times New Roman"/>
          <w:b w:val="0"/>
          <w:bCs/>
          <w:sz w:val="28"/>
          <w:szCs w:val="28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Danh sách bảng: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courts (Quản lý sân)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time_slots (Cấu hình Khung giờ chuẩn theo từng sân)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services (Danh mục Dịch vụ đi kèm)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Bảng 4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bookings (Đơn đặt sân tổng thể)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booking_slots (Chi tiết Khung giờ đã đặt theo ngày)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booking_services (Chi tiết Dịch vụ đi kèm theo đơn)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Chi tiết cấu trúc bảng: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1 - courts (Quản lý sân)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thông tin các sân thể thao (Bóng đá, Cầu lông, Tennis).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786"/>
        <w:gridCol w:w="1160"/>
        <w:gridCol w:w="1907"/>
        <w:gridCol w:w="2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định danh sân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name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Tên sân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>Vd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: Sân Cầu Lông A1, Sân Bóng Đá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type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varchar(50)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Loại sân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football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badminton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tennis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price_per_hour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Giá thuê sân cơ bản/giờ (VNĐ)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is_active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boolean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True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True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: Hoạt động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False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Tạm ngưng/Bảo trì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2 - time_slots (Cấu hình Khung giờ chuẩn theo từng sân)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các block giờ phục vụ của từng sân (Vd: 17:00 - 18:00).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786"/>
        <w:gridCol w:w="1160"/>
        <w:gridCol w:w="1907"/>
        <w:gridCol w:w="2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định danh sân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cour_id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FK</w:t>
            </w: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Foreign Key (courts.id)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Liên kết tới sân tương ứng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start_time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Giờ bắt đầu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17:00)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end_time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Giờ kết thúc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18:00)</w:t>
            </w:r>
          </w:p>
        </w:tc>
      </w:tr>
    </w:tbl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3 - services (Danh mục Dịch vụ đi kèm)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các dịch vụ bổ trợ có thể thuê / mua kèm.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786"/>
        <w:gridCol w:w="1160"/>
        <w:gridCol w:w="1907"/>
        <w:gridCol w:w="2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dịch vụ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name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Tên dịch vụ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(Vd: Thuê vợt cầu lông, Nước suối,…)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unit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varchar(20)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Lượt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Đơn vị tính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Cây, Chai, Trận, Giờ)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price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Giá đơn vị dịch vụ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VNĐ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is_available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Boolean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True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True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Đang phục vụ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False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Tạm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hết hàng</w:t>
            </w:r>
          </w:p>
        </w:tc>
      </w:tr>
    </w:tbl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4 - bookings (Đơn đặt sân tổng thể)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thông tin đơn (mã đơn, người đặt, ngày đặt, tổng tiền,…).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779"/>
        <w:gridCol w:w="1151"/>
        <w:gridCol w:w="1896"/>
        <w:gridCol w:w="26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đơn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booking_code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varchar(20)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Unique, Indexed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Mã tra cứu đơn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BK26081501)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customer_name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Tên khách hàng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(vãng lai hoặc online)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customer_phone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varchar(20)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điện thoại liên hệ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booking_date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Ngày sử dụng sân (YYYY-MM-DD)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total_price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0.0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Tổng tiền toàn bộ đơn đặt (Sân + Dịch vụ)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varchar(20)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"confirmed"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Trạng thái (confirmed, completed, cancelled)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note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text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Nullable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Ghi chú (VD: Khách đặt qua Chat AI)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datetime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utcnow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Thời điểm tạo đơn</w:t>
            </w:r>
          </w:p>
        </w:tc>
      </w:tr>
    </w:tbl>
    <w:p>
      <w:pP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5 - booking_slots (Chi tiết Khung giờ đã đặt theo ngày)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chi tiết các khung giờ nào của sân đã đặt.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786"/>
        <w:gridCol w:w="1160"/>
        <w:gridCol w:w="1907"/>
        <w:gridCol w:w="2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chi tiết slot đặt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booking_id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FK</w:t>
            </w: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Foreign Key (bookings.id)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Thuộc đơn đặt sân nào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court_id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FK</w:t>
            </w: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Foreign Key (courts.id)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Sân nào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booking_date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Ngày đặt sân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(YYYY-MM-DD)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start_time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Khung giờ bắt đầu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19:00)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end_time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varchar(10)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Khung giờ kết thúc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 20:00)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price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Giá tiền sân tại thời điểm đặt</w:t>
            </w:r>
          </w:p>
        </w:tc>
      </w:tr>
    </w:tbl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0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Bảng 6 - booking_services (Chi tiết Dịch vụ đi kèm theo đơn)</w:t>
      </w:r>
    </w:p>
    <w:p>
      <w:pPr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Lưu danh sách các món dịch vụ và số lượng khách chọn thêm.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</w:p>
    <w:tbl>
      <w:tblPr>
        <w:tblStyle w:val="8"/>
        <w:tblW w:w="9414" w:type="dxa"/>
        <w:tblInd w:w="-3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786"/>
        <w:gridCol w:w="1160"/>
        <w:gridCol w:w="1907"/>
        <w:gridCol w:w="2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894" w:type="dxa"/>
            <w:tcBorders>
              <w:top w:val="single" w:color="4F81BD" w:sz="8" w:space="0"/>
              <w:left w:val="single" w:color="4F81BD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Tên cột</w:t>
            </w:r>
          </w:p>
        </w:tc>
        <w:tc>
          <w:tcPr>
            <w:tcW w:w="1786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160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Khóa</w:t>
            </w:r>
          </w:p>
        </w:tc>
        <w:tc>
          <w:tcPr>
            <w:tcW w:w="190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FFFFFF" w:themeColor="background1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Ràng buộc</w:t>
            </w:r>
          </w:p>
        </w:tc>
        <w:tc>
          <w:tcPr>
            <w:tcW w:w="2667" w:type="dxa"/>
            <w:tcBorders>
              <w:top w:val="single" w:color="4F81BD" w:sz="8" w:space="0"/>
              <w:left w:val="single" w:color="FFFFFF" w:themeColor="background1" w:sz="8" w:space="0"/>
              <w:bottom w:val="nil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4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id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PK</w:t>
            </w:r>
          </w:p>
        </w:tc>
        <w:tc>
          <w:tcPr>
            <w:tcW w:w="190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Auto Increment</w:t>
            </w:r>
          </w:p>
        </w:tc>
        <w:tc>
          <w:tcPr>
            <w:tcW w:w="2667" w:type="dxa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Mã chi tiết dịch vụ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booking_id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FK</w:t>
            </w: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Foreign Key (bookings.id)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Thuộc đơn đặt sân nào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service_id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FK</w:t>
            </w: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Foreign Key (services.id)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Dịch vụ đi kèm nào?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quantity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Default: 1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lượng thuê/mua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unit_price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Giá đơn vị tại thời điểm đặt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total_price</w:t>
            </w:r>
          </w:p>
        </w:tc>
        <w:tc>
          <w:tcPr>
            <w:tcW w:w="17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float</w:t>
            </w:r>
          </w:p>
        </w:tc>
        <w:tc>
          <w:tcPr>
            <w:tcW w:w="11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190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Not Null</w:t>
            </w:r>
          </w:p>
        </w:tc>
        <w:tc>
          <w:tcPr>
            <w:tcW w:w="2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Thành tiền 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(quantity * unit_price)</w:t>
            </w:r>
          </w:p>
        </w:tc>
      </w:tr>
    </w:tbl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-431165</wp:posOffset>
            </wp:positionH>
            <wp:positionV relativeFrom="paragraph">
              <wp:posOffset>683260</wp:posOffset>
            </wp:positionV>
            <wp:extent cx="6233160" cy="5401310"/>
            <wp:effectExtent l="438150" t="257810" r="445770" b="619760"/>
            <wp:wrapTopAndBottom/>
            <wp:docPr id="1" name="Picture 1" descr="sfm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fms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5401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635000" dist="165100" dir="5400000" algn="ctr" rotWithShape="0">
                        <a:schemeClr val="bg2">
                          <a:lumMod val="50000"/>
                          <a:alpha val="100000"/>
                        </a:scheme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Diagram: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DEF017D"/>
    <w:multiLevelType w:val="multilevel"/>
    <w:tmpl w:val="CDEF01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68D8C1AD"/>
    <w:multiLevelType w:val="singleLevel"/>
    <w:tmpl w:val="68D8C1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65B7149"/>
    <w:multiLevelType w:val="multilevel"/>
    <w:tmpl w:val="765B71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32BEC"/>
    <w:rsid w:val="00F44EE2"/>
    <w:rsid w:val="015018AF"/>
    <w:rsid w:val="035F70A1"/>
    <w:rsid w:val="03706B2C"/>
    <w:rsid w:val="03903A14"/>
    <w:rsid w:val="0F1F1299"/>
    <w:rsid w:val="11E32C5A"/>
    <w:rsid w:val="14DD7BAA"/>
    <w:rsid w:val="17E32BEC"/>
    <w:rsid w:val="18B02B40"/>
    <w:rsid w:val="1F866552"/>
    <w:rsid w:val="2093789C"/>
    <w:rsid w:val="226563AC"/>
    <w:rsid w:val="2AD379E7"/>
    <w:rsid w:val="2BA241CE"/>
    <w:rsid w:val="2C032689"/>
    <w:rsid w:val="32946E19"/>
    <w:rsid w:val="362F4728"/>
    <w:rsid w:val="36F42A12"/>
    <w:rsid w:val="421854AD"/>
    <w:rsid w:val="47B4724D"/>
    <w:rsid w:val="4D2719C2"/>
    <w:rsid w:val="4EDC1D07"/>
    <w:rsid w:val="50A63341"/>
    <w:rsid w:val="536D4725"/>
    <w:rsid w:val="551F46FC"/>
    <w:rsid w:val="558137F1"/>
    <w:rsid w:val="558B335B"/>
    <w:rsid w:val="58D37075"/>
    <w:rsid w:val="5E140479"/>
    <w:rsid w:val="621F2571"/>
    <w:rsid w:val="62505749"/>
    <w:rsid w:val="68083F6F"/>
    <w:rsid w:val="6BAF33A7"/>
    <w:rsid w:val="6F4716DB"/>
    <w:rsid w:val="70004986"/>
    <w:rsid w:val="75272967"/>
    <w:rsid w:val="78A02502"/>
    <w:rsid w:val="794C558F"/>
    <w:rsid w:val="7BE6605D"/>
    <w:rsid w:val="7D6571B5"/>
    <w:rsid w:val="7F5904D2"/>
    <w:rsid w:val="7F95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2026-08-15T06:05:00Z</dcterms:created>
  <dc:creator>Kiến Đức Lý</dc:creator>
  <cp:lastModifiedBy>Kiến Đức Lý</cp:lastModifiedBy>
  <dcterms:modified xsi:type="dcterms:W3CDTF">2026-08-15T15:06:45Z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