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7FA0" w14:textId="2B76E5F8" w:rsidR="00F24A1C" w:rsidRDefault="00DB4B34" w:rsidP="00DB4B34">
      <w:pPr>
        <w:spacing w:line="240" w:lineRule="auto"/>
        <w:jc w:val="center"/>
        <w:rPr>
          <w:rFonts w:ascii="Times New Roman" w:hAnsi="Times New Roman" w:cs="Times New Roman"/>
          <w:b/>
          <w:bCs/>
          <w:color w:val="000000"/>
          <w:sz w:val="28"/>
          <w:szCs w:val="28"/>
        </w:rPr>
      </w:pPr>
      <w:r w:rsidRPr="000255A2">
        <w:rPr>
          <w:rFonts w:ascii="Times New Roman" w:hAnsi="Times New Roman" w:cs="Times New Roman"/>
          <w:b/>
          <w:bCs/>
          <w:color w:val="000000"/>
          <w:sz w:val="28"/>
          <w:szCs w:val="28"/>
        </w:rPr>
        <w:t xml:space="preserve">SWT301 </w:t>
      </w:r>
      <w:r>
        <w:rPr>
          <w:rFonts w:ascii="Times New Roman" w:hAnsi="Times New Roman" w:cs="Times New Roman"/>
          <w:b/>
          <w:bCs/>
          <w:color w:val="000000"/>
          <w:sz w:val="28"/>
          <w:szCs w:val="28"/>
        </w:rPr>
        <w:t>SPRING</w:t>
      </w:r>
      <w:r w:rsidRPr="000255A2">
        <w:rPr>
          <w:rFonts w:ascii="Times New Roman" w:hAnsi="Times New Roman" w:cs="Times New Roman"/>
          <w:b/>
          <w:bCs/>
          <w:color w:val="000000"/>
          <w:sz w:val="28"/>
          <w:szCs w:val="28"/>
        </w:rPr>
        <w:t>2</w:t>
      </w:r>
      <w:r>
        <w:rPr>
          <w:rFonts w:ascii="Times New Roman" w:hAnsi="Times New Roman" w:cs="Times New Roman"/>
          <w:b/>
          <w:bCs/>
          <w:color w:val="000000"/>
          <w:sz w:val="28"/>
          <w:szCs w:val="28"/>
        </w:rPr>
        <w:t>5</w:t>
      </w:r>
      <w:r w:rsidRPr="000255A2">
        <w:rPr>
          <w:rFonts w:ascii="Times New Roman" w:hAnsi="Times New Roman" w:cs="Times New Roman"/>
          <w:b/>
          <w:bCs/>
          <w:color w:val="000000"/>
          <w:sz w:val="28"/>
          <w:szCs w:val="28"/>
        </w:rPr>
        <w:t xml:space="preserve"> - The </w:t>
      </w:r>
      <w:r w:rsidR="000E7FBE">
        <w:rPr>
          <w:rFonts w:ascii="Times New Roman" w:hAnsi="Times New Roman" w:cs="Times New Roman"/>
          <w:b/>
          <w:bCs/>
          <w:color w:val="000000"/>
          <w:sz w:val="28"/>
          <w:szCs w:val="28"/>
        </w:rPr>
        <w:t>F</w:t>
      </w:r>
      <w:r w:rsidRPr="000255A2">
        <w:rPr>
          <w:rFonts w:ascii="Times New Roman" w:hAnsi="Times New Roman" w:cs="Times New Roman"/>
          <w:b/>
          <w:bCs/>
          <w:color w:val="000000"/>
          <w:sz w:val="28"/>
          <w:szCs w:val="28"/>
        </w:rPr>
        <w:t>inal PE</w:t>
      </w:r>
    </w:p>
    <w:p w14:paraId="31160A20" w14:textId="1CFE5A22" w:rsidR="00DB4B34" w:rsidRDefault="00F24A1C" w:rsidP="00DB4B34">
      <w:pPr>
        <w:spacing w:line="240" w:lineRule="auto"/>
        <w:jc w:val="center"/>
        <w:rPr>
          <w:rFonts w:ascii="Times New Roman" w:eastAsia="Times New Roman" w:hAnsi="Times New Roman" w:cs="Times New Roman"/>
          <w:b/>
          <w:bCs/>
          <w:sz w:val="24"/>
          <w:szCs w:val="24"/>
        </w:rPr>
      </w:pPr>
      <w:r>
        <w:rPr>
          <w:rFonts w:ascii="Times New Roman" w:hAnsi="Times New Roman" w:cs="Times New Roman"/>
          <w:b/>
          <w:bCs/>
          <w:color w:val="000000"/>
          <w:sz w:val="28"/>
          <w:szCs w:val="28"/>
        </w:rPr>
        <w:t xml:space="preserve"> </w:t>
      </w:r>
      <w:r>
        <w:rPr>
          <w:rFonts w:ascii="Times New Roman" w:eastAsia="Times New Roman" w:hAnsi="Times New Roman" w:cs="Times New Roman"/>
          <w:b/>
          <w:bCs/>
          <w:sz w:val="28"/>
          <w:szCs w:val="28"/>
        </w:rPr>
        <w:t>Answer template</w:t>
      </w:r>
      <w:r w:rsidR="00DB4B34" w:rsidRPr="002A3425">
        <w:rPr>
          <w:rFonts w:ascii="Times New Roman" w:eastAsia="Times New Roman" w:hAnsi="Times New Roman" w:cs="Times New Roman"/>
          <w:b/>
          <w:bCs/>
          <w:sz w:val="24"/>
          <w:szCs w:val="24"/>
        </w:rPr>
        <w:t xml:space="preserve"> </w:t>
      </w:r>
    </w:p>
    <w:p w14:paraId="10261E2A" w14:textId="77777777" w:rsidR="00DB4B34" w:rsidRDefault="00DB4B34" w:rsidP="00DB4B34">
      <w:pPr>
        <w:jc w:val="center"/>
        <w:rPr>
          <w:rFonts w:ascii="Times New Roman" w:eastAsia="Times New Roman" w:hAnsi="Times New Roman" w:cs="Times New Roman"/>
          <w:b/>
          <w:bCs/>
          <w:sz w:val="28"/>
          <w:szCs w:val="28"/>
        </w:rPr>
      </w:pPr>
    </w:p>
    <w:p w14:paraId="637ABB4E" w14:textId="19C3B5B5" w:rsidR="00DB4B34" w:rsidRDefault="00DB4B34" w:rsidP="00DB4B34">
      <w:pPr>
        <w:spacing w:line="240" w:lineRule="auto"/>
        <w:rPr>
          <w:rFonts w:ascii="Times New Roman" w:hAnsi="Times New Roman" w:cs="Times New Roman"/>
          <w:b/>
          <w:bCs/>
          <w:color w:val="000000"/>
          <w:sz w:val="24"/>
          <w:szCs w:val="24"/>
          <w:u w:val="single"/>
        </w:rPr>
      </w:pPr>
      <w:r w:rsidRPr="00883210">
        <w:rPr>
          <w:rFonts w:ascii="Times New Roman" w:hAnsi="Times New Roman" w:cs="Times New Roman"/>
          <w:b/>
          <w:bCs/>
          <w:color w:val="000000"/>
          <w:sz w:val="24"/>
          <w:szCs w:val="24"/>
          <w:u w:val="single"/>
        </w:rPr>
        <w:t>Question 1 (</w:t>
      </w:r>
      <w:r w:rsidR="00D02881">
        <w:rPr>
          <w:rFonts w:ascii="Times New Roman" w:hAnsi="Times New Roman" w:cs="Times New Roman"/>
          <w:b/>
          <w:bCs/>
          <w:color w:val="000000"/>
          <w:sz w:val="24"/>
          <w:szCs w:val="24"/>
          <w:u w:val="single"/>
        </w:rPr>
        <w:t>2</w:t>
      </w:r>
      <w:r w:rsidRPr="00883210">
        <w:rPr>
          <w:rFonts w:ascii="Times New Roman" w:hAnsi="Times New Roman" w:cs="Times New Roman"/>
          <w:b/>
          <w:bCs/>
          <w:color w:val="000000"/>
          <w:sz w:val="24"/>
          <w:szCs w:val="24"/>
          <w:u w:val="single"/>
        </w:rPr>
        <w:t xml:space="preserve"> points): Selecting Test </w:t>
      </w:r>
      <w:r w:rsidR="00D02881">
        <w:rPr>
          <w:rFonts w:ascii="Times New Roman" w:hAnsi="Times New Roman" w:cs="Times New Roman"/>
          <w:b/>
          <w:bCs/>
          <w:color w:val="000000"/>
          <w:sz w:val="24"/>
          <w:szCs w:val="24"/>
          <w:u w:val="single"/>
        </w:rPr>
        <w:t>type</w:t>
      </w:r>
    </w:p>
    <w:tbl>
      <w:tblPr>
        <w:tblStyle w:val="TableGrid"/>
        <w:tblW w:w="5000" w:type="pct"/>
        <w:tblLook w:val="04A0" w:firstRow="1" w:lastRow="0" w:firstColumn="1" w:lastColumn="0" w:noHBand="0" w:noVBand="1"/>
      </w:tblPr>
      <w:tblGrid>
        <w:gridCol w:w="2339"/>
        <w:gridCol w:w="3615"/>
        <w:gridCol w:w="3396"/>
      </w:tblGrid>
      <w:tr w:rsidR="00D02881" w14:paraId="0E163186" w14:textId="77777777" w:rsidTr="00BC7054">
        <w:tc>
          <w:tcPr>
            <w:tcW w:w="2339" w:type="dxa"/>
            <w:shd w:val="clear" w:color="auto" w:fill="F6C5AC" w:themeFill="accent2" w:themeFillTint="66"/>
          </w:tcPr>
          <w:p w14:paraId="7D0CF6D5" w14:textId="155F1039" w:rsidR="00D02881" w:rsidRPr="00D02881" w:rsidRDefault="00D02881" w:rsidP="00DB4B34">
            <w:pPr>
              <w:spacing w:line="240" w:lineRule="auto"/>
              <w:rPr>
                <w:rFonts w:ascii="Times New Roman" w:hAnsi="Times New Roman" w:cs="Times New Roman"/>
                <w:color w:val="000000"/>
                <w:sz w:val="24"/>
                <w:szCs w:val="24"/>
              </w:rPr>
            </w:pPr>
            <w:r w:rsidRPr="00D02881">
              <w:rPr>
                <w:sz w:val="24"/>
                <w:szCs w:val="24"/>
              </w:rPr>
              <w:t>Most Suitable Testing type</w:t>
            </w:r>
          </w:p>
        </w:tc>
        <w:tc>
          <w:tcPr>
            <w:tcW w:w="3615" w:type="dxa"/>
            <w:shd w:val="clear" w:color="auto" w:fill="F6C5AC" w:themeFill="accent2" w:themeFillTint="66"/>
          </w:tcPr>
          <w:p w14:paraId="75663D71" w14:textId="7F4948A3" w:rsidR="00D02881" w:rsidRPr="00D02881" w:rsidRDefault="00D02881" w:rsidP="00DB4B34">
            <w:pPr>
              <w:spacing w:line="240" w:lineRule="auto"/>
              <w:rPr>
                <w:rFonts w:ascii="Times New Roman" w:hAnsi="Times New Roman" w:cs="Times New Roman"/>
                <w:color w:val="000000"/>
                <w:sz w:val="24"/>
                <w:szCs w:val="24"/>
              </w:rPr>
            </w:pPr>
            <w:r w:rsidRPr="00D02881">
              <w:rPr>
                <w:sz w:val="24"/>
                <w:szCs w:val="24"/>
              </w:rPr>
              <w:t>Reasons for Choosing These Strategies</w:t>
            </w:r>
          </w:p>
        </w:tc>
        <w:tc>
          <w:tcPr>
            <w:tcW w:w="3396" w:type="dxa"/>
            <w:shd w:val="clear" w:color="auto" w:fill="F6C5AC" w:themeFill="accent2" w:themeFillTint="66"/>
          </w:tcPr>
          <w:p w14:paraId="6E4FFFD3" w14:textId="2F189D3E" w:rsidR="00D02881" w:rsidRPr="00D02881" w:rsidRDefault="00D02881" w:rsidP="00D02881">
            <w:pPr>
              <w:rPr>
                <w:rFonts w:ascii="Times New Roman" w:hAnsi="Times New Roman" w:cs="Times New Roman"/>
                <w:color w:val="000000"/>
                <w:sz w:val="24"/>
                <w:szCs w:val="24"/>
              </w:rPr>
            </w:pPr>
            <w:r w:rsidRPr="00D02881">
              <w:rPr>
                <w:sz w:val="24"/>
                <w:szCs w:val="24"/>
              </w:rPr>
              <w:t>Implementation Approach:</w:t>
            </w:r>
          </w:p>
        </w:tc>
      </w:tr>
      <w:tr w:rsidR="00D02881" w14:paraId="7DB99E83" w14:textId="77777777" w:rsidTr="00BC7054">
        <w:tc>
          <w:tcPr>
            <w:tcW w:w="2339" w:type="dxa"/>
          </w:tcPr>
          <w:p w14:paraId="555EA487" w14:textId="1220CC8A" w:rsidR="00D02881" w:rsidRPr="008C5ECD" w:rsidRDefault="00BC7054" w:rsidP="00DB4B34">
            <w:pPr>
              <w:spacing w:line="240" w:lineRule="auto"/>
              <w:rPr>
                <w:rFonts w:ascii="Aptos" w:hAnsi="Aptos" w:cs="Times New Roman"/>
                <w:color w:val="000000"/>
                <w:sz w:val="24"/>
                <w:szCs w:val="24"/>
              </w:rPr>
            </w:pPr>
            <w:r w:rsidRPr="008C5ECD">
              <w:rPr>
                <w:rFonts w:ascii="Aptos" w:hAnsi="Aptos" w:cs="Times New Roman"/>
                <w:color w:val="000000"/>
                <w:sz w:val="24"/>
                <w:szCs w:val="24"/>
              </w:rPr>
              <w:t xml:space="preserve">Funcation Testing </w:t>
            </w:r>
          </w:p>
        </w:tc>
        <w:tc>
          <w:tcPr>
            <w:tcW w:w="3615" w:type="dxa"/>
          </w:tcPr>
          <w:p w14:paraId="2ADABA91" w14:textId="50A6A71D" w:rsidR="00D02881" w:rsidRPr="008C5ECD" w:rsidRDefault="008C5ECD" w:rsidP="00DB4B34">
            <w:pPr>
              <w:spacing w:line="240" w:lineRule="auto"/>
              <w:rPr>
                <w:rFonts w:ascii="Aptos" w:hAnsi="Aptos" w:cs="Times New Roman"/>
                <w:color w:val="000000"/>
                <w:sz w:val="24"/>
                <w:szCs w:val="24"/>
              </w:rPr>
            </w:pPr>
            <w:r w:rsidRPr="008C5ECD">
              <w:rPr>
                <w:rFonts w:ascii="Aptos" w:hAnsi="Aptos" w:cs="Times New Roman"/>
                <w:sz w:val="24"/>
                <w:szCs w:val="24"/>
              </w:rPr>
              <w:t>The system requires high accuracy for core functionalities like claim submission, policy management, and payments. This test ensures that all key functionalities work correctly.</w:t>
            </w:r>
          </w:p>
        </w:tc>
        <w:tc>
          <w:tcPr>
            <w:tcW w:w="3396" w:type="dxa"/>
          </w:tcPr>
          <w:p w14:paraId="24341941" w14:textId="1E4BE871" w:rsidR="00D02881" w:rsidRPr="008C5ECD" w:rsidRDefault="008C5ECD" w:rsidP="00DB4B34">
            <w:pPr>
              <w:spacing w:line="240" w:lineRule="auto"/>
              <w:rPr>
                <w:rFonts w:ascii="Aptos" w:hAnsi="Aptos" w:cs="Times New Roman"/>
                <w:color w:val="000000"/>
                <w:sz w:val="24"/>
                <w:szCs w:val="24"/>
              </w:rPr>
            </w:pPr>
            <w:r w:rsidRPr="008C5ECD">
              <w:rPr>
                <w:rFonts w:ascii="Aptos" w:hAnsi="Aptos" w:cs="Times New Roman"/>
                <w:sz w:val="24"/>
                <w:szCs w:val="24"/>
              </w:rPr>
              <w:t>Develop test cases for the system’s core features, such as claim submission and policy management.</w:t>
            </w:r>
          </w:p>
        </w:tc>
      </w:tr>
      <w:tr w:rsidR="00D02881" w14:paraId="517ACEC6" w14:textId="77777777" w:rsidTr="00BC7054">
        <w:tc>
          <w:tcPr>
            <w:tcW w:w="2339" w:type="dxa"/>
          </w:tcPr>
          <w:p w14:paraId="2D9747C3" w14:textId="7E09139F" w:rsidR="00D02881" w:rsidRPr="008C5ECD" w:rsidRDefault="00BC7054" w:rsidP="00DB4B34">
            <w:pPr>
              <w:spacing w:line="240" w:lineRule="auto"/>
              <w:rPr>
                <w:rFonts w:ascii="Aptos" w:hAnsi="Aptos" w:cs="Times New Roman"/>
                <w:color w:val="000000"/>
                <w:sz w:val="24"/>
                <w:szCs w:val="24"/>
              </w:rPr>
            </w:pPr>
            <w:r w:rsidRPr="008C5ECD">
              <w:rPr>
                <w:rFonts w:ascii="Aptos" w:hAnsi="Aptos" w:cs="Times New Roman"/>
                <w:color w:val="000000"/>
                <w:sz w:val="24"/>
                <w:szCs w:val="24"/>
              </w:rPr>
              <w:t>Regression Testing</w:t>
            </w:r>
          </w:p>
        </w:tc>
        <w:tc>
          <w:tcPr>
            <w:tcW w:w="3615" w:type="dxa"/>
          </w:tcPr>
          <w:p w14:paraId="1FA8D494" w14:textId="7A063388" w:rsidR="00D02881" w:rsidRPr="008C5ECD" w:rsidRDefault="008C5ECD" w:rsidP="00DB4B34">
            <w:pPr>
              <w:spacing w:line="240" w:lineRule="auto"/>
              <w:rPr>
                <w:rFonts w:ascii="Aptos" w:hAnsi="Aptos" w:cs="Times New Roman"/>
                <w:color w:val="000000"/>
                <w:sz w:val="24"/>
                <w:szCs w:val="24"/>
              </w:rPr>
            </w:pPr>
            <w:r w:rsidRPr="008C5ECD">
              <w:rPr>
                <w:rFonts w:ascii="Aptos" w:hAnsi="Aptos" w:cs="Times New Roman"/>
                <w:sz w:val="24"/>
                <w:szCs w:val="24"/>
              </w:rPr>
              <w:t>After integrating new features into the system, regression testing will confirm that the old features remain unaffected and stable.</w:t>
            </w:r>
          </w:p>
        </w:tc>
        <w:tc>
          <w:tcPr>
            <w:tcW w:w="3396" w:type="dxa"/>
          </w:tcPr>
          <w:p w14:paraId="2AEFED99" w14:textId="70F4E67C" w:rsidR="00D02881" w:rsidRPr="008C5ECD" w:rsidRDefault="008C5ECD" w:rsidP="00DB4B34">
            <w:pPr>
              <w:spacing w:line="240" w:lineRule="auto"/>
              <w:rPr>
                <w:rFonts w:ascii="Aptos" w:hAnsi="Aptos" w:cs="Times New Roman"/>
                <w:color w:val="000000"/>
                <w:sz w:val="24"/>
                <w:szCs w:val="24"/>
              </w:rPr>
            </w:pPr>
            <w:r w:rsidRPr="008C5ECD">
              <w:rPr>
                <w:rFonts w:ascii="Aptos" w:hAnsi="Aptos" w:cs="Times New Roman"/>
                <w:sz w:val="24"/>
                <w:szCs w:val="24"/>
              </w:rPr>
              <w:t>Automate regression test suites to ensure that old features remain intact after updates and the integration of new functionalities.</w:t>
            </w:r>
          </w:p>
        </w:tc>
      </w:tr>
      <w:tr w:rsidR="00D02881" w14:paraId="10733E86" w14:textId="77777777" w:rsidTr="00BC7054">
        <w:tc>
          <w:tcPr>
            <w:tcW w:w="2339" w:type="dxa"/>
          </w:tcPr>
          <w:p w14:paraId="6F98FA81" w14:textId="41D3020E" w:rsidR="00D02881" w:rsidRPr="008C5ECD" w:rsidRDefault="00BC7054" w:rsidP="00DB4B34">
            <w:pPr>
              <w:spacing w:line="240" w:lineRule="auto"/>
              <w:rPr>
                <w:rFonts w:ascii="Aptos" w:hAnsi="Aptos" w:cs="Times New Roman"/>
                <w:color w:val="000000"/>
                <w:sz w:val="24"/>
                <w:szCs w:val="24"/>
              </w:rPr>
            </w:pPr>
            <w:r w:rsidRPr="008C5ECD">
              <w:rPr>
                <w:rFonts w:ascii="Aptos" w:hAnsi="Aptos" w:cs="Times New Roman"/>
                <w:color w:val="000000"/>
                <w:sz w:val="24"/>
                <w:szCs w:val="24"/>
              </w:rPr>
              <w:t>Security Testing</w:t>
            </w:r>
          </w:p>
        </w:tc>
        <w:tc>
          <w:tcPr>
            <w:tcW w:w="3615" w:type="dxa"/>
          </w:tcPr>
          <w:p w14:paraId="5ACF2711" w14:textId="1A715B3E" w:rsidR="00D02881" w:rsidRPr="008C5ECD" w:rsidRDefault="008C5ECD" w:rsidP="00DB4B34">
            <w:pPr>
              <w:spacing w:line="240" w:lineRule="auto"/>
              <w:rPr>
                <w:rFonts w:ascii="Aptos" w:hAnsi="Aptos" w:cs="Times New Roman"/>
                <w:color w:val="000000"/>
                <w:sz w:val="24"/>
                <w:szCs w:val="24"/>
              </w:rPr>
            </w:pPr>
            <w:r w:rsidRPr="008C5ECD">
              <w:rPr>
                <w:rFonts w:ascii="Aptos" w:hAnsi="Aptos" w:cs="Times New Roman"/>
                <w:sz w:val="24"/>
                <w:szCs w:val="24"/>
              </w:rPr>
              <w:t>Security is critical for online payment systems and chatbot interactions. Security testing identifies potential vulnerabilities and ensures data protection</w:t>
            </w:r>
          </w:p>
        </w:tc>
        <w:tc>
          <w:tcPr>
            <w:tcW w:w="3396" w:type="dxa"/>
          </w:tcPr>
          <w:p w14:paraId="581A9FD9" w14:textId="28035B78" w:rsidR="00D02881" w:rsidRPr="008C5ECD" w:rsidRDefault="008C5ECD" w:rsidP="00DB4B34">
            <w:pPr>
              <w:spacing w:line="240" w:lineRule="auto"/>
              <w:rPr>
                <w:rFonts w:ascii="Aptos" w:hAnsi="Aptos" w:cs="Times New Roman"/>
                <w:color w:val="000000"/>
                <w:sz w:val="24"/>
                <w:szCs w:val="24"/>
              </w:rPr>
            </w:pPr>
            <w:r w:rsidRPr="008C5ECD">
              <w:rPr>
                <w:rFonts w:ascii="Aptos" w:hAnsi="Aptos" w:cs="Times New Roman"/>
                <w:sz w:val="24"/>
                <w:szCs w:val="24"/>
              </w:rPr>
              <w:t>Use tools like OWASP ZAP or Burp Suite to identify security issues like data leakage and insecure payment processing</w:t>
            </w:r>
          </w:p>
        </w:tc>
      </w:tr>
      <w:tr w:rsidR="00BC7054" w14:paraId="07F387CC" w14:textId="77777777" w:rsidTr="00BC7054">
        <w:tc>
          <w:tcPr>
            <w:tcW w:w="2339" w:type="dxa"/>
          </w:tcPr>
          <w:p w14:paraId="1DF7A986" w14:textId="60236AED" w:rsidR="00BC7054" w:rsidRPr="008C5ECD" w:rsidRDefault="00BC7054" w:rsidP="00DB4B34">
            <w:pPr>
              <w:spacing w:line="240" w:lineRule="auto"/>
              <w:rPr>
                <w:rFonts w:ascii="Aptos" w:hAnsi="Aptos" w:cs="Times New Roman"/>
                <w:color w:val="000000"/>
                <w:sz w:val="24"/>
                <w:szCs w:val="24"/>
              </w:rPr>
            </w:pPr>
            <w:r w:rsidRPr="008C5ECD">
              <w:rPr>
                <w:rFonts w:ascii="Aptos" w:hAnsi="Aptos" w:cs="Times New Roman"/>
                <w:color w:val="000000"/>
                <w:sz w:val="24"/>
                <w:szCs w:val="24"/>
              </w:rPr>
              <w:t>Usability Testing</w:t>
            </w:r>
          </w:p>
        </w:tc>
        <w:tc>
          <w:tcPr>
            <w:tcW w:w="3615" w:type="dxa"/>
          </w:tcPr>
          <w:p w14:paraId="412F2CEF" w14:textId="2D19FCD2" w:rsidR="00BC7054" w:rsidRPr="008C5ECD" w:rsidRDefault="008C5ECD" w:rsidP="00DB4B34">
            <w:pPr>
              <w:spacing w:line="240" w:lineRule="auto"/>
              <w:rPr>
                <w:rFonts w:ascii="Aptos" w:hAnsi="Aptos" w:cs="Times New Roman"/>
                <w:color w:val="000000"/>
                <w:sz w:val="24"/>
                <w:szCs w:val="24"/>
              </w:rPr>
            </w:pPr>
            <w:r w:rsidRPr="008C5ECD">
              <w:rPr>
                <w:rFonts w:ascii="Aptos" w:hAnsi="Aptos" w:cs="Times New Roman"/>
                <w:sz w:val="24"/>
                <w:szCs w:val="24"/>
              </w:rPr>
              <w:t>The current UI is outdated, and usability testing ensures that the updated interface meets modern user experience expectations.</w:t>
            </w:r>
          </w:p>
        </w:tc>
        <w:tc>
          <w:tcPr>
            <w:tcW w:w="3396" w:type="dxa"/>
          </w:tcPr>
          <w:p w14:paraId="49DB9518" w14:textId="32BDF13E" w:rsidR="00BC7054" w:rsidRPr="008C5ECD" w:rsidRDefault="008C5ECD" w:rsidP="00DB4B34">
            <w:pPr>
              <w:spacing w:line="240" w:lineRule="auto"/>
              <w:rPr>
                <w:rFonts w:ascii="Aptos" w:hAnsi="Aptos" w:cs="Times New Roman"/>
                <w:color w:val="000000"/>
                <w:sz w:val="24"/>
                <w:szCs w:val="24"/>
              </w:rPr>
            </w:pPr>
            <w:r w:rsidRPr="008C5ECD">
              <w:rPr>
                <w:rFonts w:ascii="Aptos" w:hAnsi="Aptos" w:cs="Times New Roman"/>
                <w:sz w:val="24"/>
                <w:szCs w:val="24"/>
              </w:rPr>
              <w:t>Conduct user surveys and A/B testing to evaluate the new user interface and gather feedback on the experience.</w:t>
            </w:r>
          </w:p>
        </w:tc>
      </w:tr>
    </w:tbl>
    <w:p w14:paraId="2496C7E3" w14:textId="77777777" w:rsidR="00D02881" w:rsidRPr="00883210" w:rsidRDefault="00D02881" w:rsidP="00DB4B34">
      <w:pPr>
        <w:spacing w:line="240" w:lineRule="auto"/>
        <w:rPr>
          <w:rFonts w:ascii="Times New Roman" w:hAnsi="Times New Roman" w:cs="Times New Roman"/>
          <w:color w:val="000000"/>
          <w:sz w:val="24"/>
          <w:szCs w:val="24"/>
          <w:u w:val="single"/>
        </w:rPr>
      </w:pPr>
    </w:p>
    <w:p w14:paraId="047826FB" w14:textId="77777777" w:rsidR="00DB4B34" w:rsidRPr="00883210" w:rsidRDefault="00DB4B34" w:rsidP="00DB4B34">
      <w:pPr>
        <w:rPr>
          <w:sz w:val="24"/>
          <w:szCs w:val="24"/>
          <w:u w:val="single"/>
        </w:rPr>
      </w:pPr>
    </w:p>
    <w:p w14:paraId="383CBD83" w14:textId="6FFC69A2" w:rsidR="00DB4B34" w:rsidRPr="00883210" w:rsidRDefault="00DB4B34" w:rsidP="00DB4B34">
      <w:pPr>
        <w:rPr>
          <w:b/>
          <w:bCs/>
          <w:sz w:val="24"/>
          <w:szCs w:val="24"/>
          <w:u w:val="single"/>
        </w:rPr>
      </w:pPr>
      <w:r w:rsidRPr="00883210">
        <w:rPr>
          <w:b/>
          <w:bCs/>
          <w:sz w:val="24"/>
          <w:szCs w:val="24"/>
          <w:u w:val="single"/>
        </w:rPr>
        <w:t xml:space="preserve">Question </w:t>
      </w:r>
      <w:r w:rsidR="00D02881">
        <w:rPr>
          <w:b/>
          <w:bCs/>
          <w:sz w:val="24"/>
          <w:szCs w:val="24"/>
          <w:u w:val="single"/>
        </w:rPr>
        <w:t>2</w:t>
      </w:r>
      <w:r w:rsidRPr="00883210">
        <w:rPr>
          <w:b/>
          <w:bCs/>
          <w:sz w:val="24"/>
          <w:szCs w:val="24"/>
          <w:u w:val="single"/>
        </w:rPr>
        <w:t xml:space="preserve"> </w:t>
      </w:r>
      <w:r w:rsidRPr="00883210">
        <w:rPr>
          <w:rFonts w:ascii="Times New Roman" w:hAnsi="Times New Roman" w:cs="Times New Roman"/>
          <w:b/>
          <w:bCs/>
          <w:color w:val="000000"/>
          <w:sz w:val="24"/>
          <w:szCs w:val="24"/>
          <w:u w:val="single"/>
        </w:rPr>
        <w:t>(</w:t>
      </w:r>
      <w:r w:rsidR="00D02881">
        <w:rPr>
          <w:rFonts w:ascii="Times New Roman" w:hAnsi="Times New Roman" w:cs="Times New Roman"/>
          <w:b/>
          <w:bCs/>
          <w:color w:val="000000"/>
          <w:sz w:val="24"/>
          <w:szCs w:val="24"/>
          <w:u w:val="single"/>
        </w:rPr>
        <w:t>3</w:t>
      </w:r>
      <w:r w:rsidRPr="00883210">
        <w:rPr>
          <w:rFonts w:ascii="Times New Roman" w:hAnsi="Times New Roman" w:cs="Times New Roman"/>
          <w:b/>
          <w:bCs/>
          <w:color w:val="000000"/>
          <w:sz w:val="24"/>
          <w:szCs w:val="24"/>
          <w:u w:val="single"/>
        </w:rPr>
        <w:t xml:space="preserve"> points)</w:t>
      </w:r>
      <w:r w:rsidRPr="00883210">
        <w:rPr>
          <w:b/>
          <w:bCs/>
          <w:sz w:val="24"/>
          <w:szCs w:val="24"/>
          <w:u w:val="single"/>
        </w:rPr>
        <w:t>: Code Review and Bug Identification</w:t>
      </w:r>
    </w:p>
    <w:p w14:paraId="058B813E" w14:textId="0A6D780A" w:rsidR="00DB4B34" w:rsidRPr="00883210" w:rsidRDefault="00DB4B34" w:rsidP="00DB4B34">
      <w:pPr>
        <w:rPr>
          <w:sz w:val="24"/>
          <w:szCs w:val="24"/>
          <w:u w:val="single"/>
        </w:rPr>
      </w:pPr>
      <w:r w:rsidRPr="00883210">
        <w:rPr>
          <w:sz w:val="24"/>
          <w:szCs w:val="24"/>
          <w:u w:val="single"/>
        </w:rPr>
        <w:t>List of Errors and Fixes</w:t>
      </w:r>
    </w:p>
    <w:tbl>
      <w:tblPr>
        <w:tblStyle w:val="TableGrid"/>
        <w:tblW w:w="0" w:type="auto"/>
        <w:tblLook w:val="04A0" w:firstRow="1" w:lastRow="0" w:firstColumn="1" w:lastColumn="0" w:noHBand="0" w:noVBand="1"/>
      </w:tblPr>
      <w:tblGrid>
        <w:gridCol w:w="1061"/>
        <w:gridCol w:w="4342"/>
        <w:gridCol w:w="3947"/>
      </w:tblGrid>
      <w:tr w:rsidR="00DB4B34" w:rsidRPr="00883210" w14:paraId="58CE7523" w14:textId="77777777" w:rsidTr="008C5ECD">
        <w:tc>
          <w:tcPr>
            <w:tcW w:w="1061" w:type="dxa"/>
            <w:shd w:val="clear" w:color="auto" w:fill="F6C5AC" w:themeFill="accent2" w:themeFillTint="66"/>
          </w:tcPr>
          <w:p w14:paraId="6B57FB4D" w14:textId="6F7421B5" w:rsidR="00DB4B34" w:rsidRPr="00883210" w:rsidRDefault="00DB4B34" w:rsidP="00DB4B34">
            <w:pPr>
              <w:rPr>
                <w:sz w:val="24"/>
                <w:szCs w:val="24"/>
              </w:rPr>
            </w:pPr>
            <w:r w:rsidRPr="00883210">
              <w:rPr>
                <w:sz w:val="24"/>
                <w:szCs w:val="24"/>
              </w:rPr>
              <w:t>Error</w:t>
            </w:r>
          </w:p>
        </w:tc>
        <w:tc>
          <w:tcPr>
            <w:tcW w:w="4342" w:type="dxa"/>
            <w:shd w:val="clear" w:color="auto" w:fill="F6C5AC" w:themeFill="accent2" w:themeFillTint="66"/>
          </w:tcPr>
          <w:p w14:paraId="2950B714" w14:textId="6F85BE04" w:rsidR="00DB4B34" w:rsidRPr="00883210" w:rsidRDefault="00DB4B34" w:rsidP="00DB4B34">
            <w:pPr>
              <w:rPr>
                <w:sz w:val="24"/>
                <w:szCs w:val="24"/>
              </w:rPr>
            </w:pPr>
            <w:r w:rsidRPr="00883210">
              <w:rPr>
                <w:sz w:val="24"/>
                <w:szCs w:val="24"/>
              </w:rPr>
              <w:t>Description</w:t>
            </w:r>
          </w:p>
        </w:tc>
        <w:tc>
          <w:tcPr>
            <w:tcW w:w="3947" w:type="dxa"/>
            <w:shd w:val="clear" w:color="auto" w:fill="F6C5AC" w:themeFill="accent2" w:themeFillTint="66"/>
          </w:tcPr>
          <w:p w14:paraId="188C48B8" w14:textId="4FD7426E" w:rsidR="00DB4B34" w:rsidRPr="00883210" w:rsidRDefault="00DB4B34" w:rsidP="00DB4B34">
            <w:pPr>
              <w:rPr>
                <w:sz w:val="24"/>
                <w:szCs w:val="24"/>
              </w:rPr>
            </w:pPr>
            <w:r w:rsidRPr="00883210">
              <w:rPr>
                <w:sz w:val="24"/>
                <w:szCs w:val="24"/>
              </w:rPr>
              <w:t>Fix</w:t>
            </w:r>
          </w:p>
        </w:tc>
      </w:tr>
      <w:tr w:rsidR="008C5ECD" w:rsidRPr="00883210" w14:paraId="2DABEC39" w14:textId="77777777" w:rsidTr="008C5ECD">
        <w:tc>
          <w:tcPr>
            <w:tcW w:w="1061" w:type="dxa"/>
          </w:tcPr>
          <w:p w14:paraId="0370A5B2" w14:textId="1EDC0817" w:rsidR="008C5ECD" w:rsidRPr="008C5ECD" w:rsidRDefault="008C5ECD" w:rsidP="008C5ECD">
            <w:pPr>
              <w:rPr>
                <w:rFonts w:ascii="Aptos" w:hAnsi="Aptos" w:cs="Times New Roman"/>
                <w:sz w:val="24"/>
                <w:szCs w:val="24"/>
              </w:rPr>
            </w:pPr>
            <w:r w:rsidRPr="008C5ECD">
              <w:rPr>
                <w:rFonts w:ascii="Aptos" w:hAnsi="Aptos" w:cs="Times New Roman"/>
                <w:sz w:val="24"/>
                <w:szCs w:val="24"/>
              </w:rPr>
              <w:t>1</w:t>
            </w:r>
          </w:p>
        </w:tc>
        <w:tc>
          <w:tcPr>
            <w:tcW w:w="4342" w:type="dxa"/>
          </w:tcPr>
          <w:p w14:paraId="0962B7EF" w14:textId="4DD0D1EF" w:rsidR="008C5ECD" w:rsidRPr="008C5ECD" w:rsidRDefault="008C5ECD" w:rsidP="008C5ECD">
            <w:pPr>
              <w:pStyle w:val="ListParagraph"/>
              <w:numPr>
                <w:ilvl w:val="0"/>
                <w:numId w:val="6"/>
              </w:numPr>
              <w:rPr>
                <w:rFonts w:ascii="Aptos" w:hAnsi="Aptos" w:cs="Times New Roman"/>
                <w:sz w:val="24"/>
                <w:szCs w:val="24"/>
              </w:rPr>
            </w:pPr>
            <w:r w:rsidRPr="008C5ECD">
              <w:rPr>
                <w:rFonts w:ascii="Aptos" w:hAnsi="Aptos" w:cs="Times New Roman"/>
                <w:b/>
                <w:bCs/>
                <w:sz w:val="24"/>
                <w:szCs w:val="24"/>
              </w:rPr>
              <w:t>Error Type</w:t>
            </w:r>
            <w:r w:rsidRPr="008C5ECD">
              <w:rPr>
                <w:rFonts w:ascii="Aptos" w:hAnsi="Aptos" w:cs="Times New Roman"/>
                <w:sz w:val="24"/>
                <w:szCs w:val="24"/>
              </w:rPr>
              <w:t>: Coding coventions</w:t>
            </w:r>
          </w:p>
          <w:p w14:paraId="69FF74C3" w14:textId="3A0E2828" w:rsidR="008C5ECD" w:rsidRPr="008C5ECD" w:rsidRDefault="008C5ECD" w:rsidP="008C5ECD">
            <w:pPr>
              <w:pStyle w:val="ListParagraph"/>
              <w:numPr>
                <w:ilvl w:val="0"/>
                <w:numId w:val="6"/>
              </w:numPr>
              <w:rPr>
                <w:rFonts w:ascii="Aptos" w:hAnsi="Aptos" w:cs="Times New Roman"/>
                <w:sz w:val="24"/>
                <w:szCs w:val="24"/>
              </w:rPr>
            </w:pPr>
            <w:r w:rsidRPr="008C5ECD">
              <w:rPr>
                <w:rFonts w:ascii="Aptos" w:hAnsi="Aptos" w:cs="Times New Roman"/>
                <w:b/>
                <w:bCs/>
                <w:sz w:val="24"/>
                <w:szCs w:val="24"/>
              </w:rPr>
              <w:t>Line</w:t>
            </w:r>
            <w:r w:rsidRPr="008C5ECD">
              <w:rPr>
                <w:rFonts w:ascii="Aptos" w:hAnsi="Aptos" w:cs="Times New Roman"/>
                <w:sz w:val="24"/>
                <w:szCs w:val="24"/>
              </w:rPr>
              <w:t>: 4</w:t>
            </w:r>
          </w:p>
          <w:p w14:paraId="1391594F" w14:textId="677FA3D7" w:rsidR="008C5ECD" w:rsidRPr="008C5ECD" w:rsidRDefault="008C5ECD" w:rsidP="008C5ECD">
            <w:pPr>
              <w:pStyle w:val="ListParagraph"/>
              <w:numPr>
                <w:ilvl w:val="0"/>
                <w:numId w:val="6"/>
              </w:numPr>
              <w:rPr>
                <w:rFonts w:ascii="Aptos" w:hAnsi="Aptos" w:cs="Times New Roman"/>
                <w:sz w:val="24"/>
                <w:szCs w:val="24"/>
              </w:rPr>
            </w:pPr>
            <w:r w:rsidRPr="008C5ECD">
              <w:rPr>
                <w:rFonts w:ascii="Aptos" w:hAnsi="Aptos" w:cs="Times New Roman"/>
                <w:b/>
                <w:bCs/>
                <w:sz w:val="24"/>
                <w:szCs w:val="24"/>
              </w:rPr>
              <w:t>Explain</w:t>
            </w:r>
            <w:r w:rsidRPr="008C5ECD">
              <w:rPr>
                <w:rFonts w:ascii="Aptos" w:hAnsi="Aptos" w:cs="Times New Roman"/>
                <w:sz w:val="24"/>
                <w:szCs w:val="24"/>
              </w:rPr>
              <w:t xml:space="preserve">: </w:t>
            </w:r>
            <w:r w:rsidRPr="008C5ECD">
              <w:rPr>
                <w:rFonts w:ascii="Aptos" w:hAnsi="Aptos" w:cs="Times New Roman"/>
                <w:sz w:val="24"/>
                <w:szCs w:val="24"/>
              </w:rPr>
              <w:t>Variable name ClaimId uses PascalCase instead of camelCase</w:t>
            </w:r>
          </w:p>
        </w:tc>
        <w:tc>
          <w:tcPr>
            <w:tcW w:w="3947" w:type="dxa"/>
          </w:tcPr>
          <w:p w14:paraId="4A1BF5A7" w14:textId="4D7E5B11" w:rsidR="008C5ECD" w:rsidRPr="008C5ECD" w:rsidRDefault="008C5ECD" w:rsidP="008C5ECD">
            <w:pPr>
              <w:rPr>
                <w:rFonts w:ascii="Aptos" w:hAnsi="Aptos" w:cs="Times New Roman"/>
                <w:sz w:val="24"/>
                <w:szCs w:val="24"/>
              </w:rPr>
            </w:pPr>
            <w:r w:rsidRPr="008C5ECD">
              <w:rPr>
                <w:rFonts w:ascii="Aptos" w:hAnsi="Aptos" w:cs="Times New Roman"/>
                <w:sz w:val="24"/>
                <w:szCs w:val="24"/>
              </w:rPr>
              <w:t>Change ClaimId to claimId to follow camelCase convention.</w:t>
            </w:r>
          </w:p>
        </w:tc>
      </w:tr>
      <w:tr w:rsidR="00DB4B34" w:rsidRPr="00883210" w14:paraId="667B05AB" w14:textId="77777777" w:rsidTr="008C5ECD">
        <w:tc>
          <w:tcPr>
            <w:tcW w:w="1061" w:type="dxa"/>
          </w:tcPr>
          <w:p w14:paraId="37921768" w14:textId="7A2F2B20" w:rsidR="00DB4B34" w:rsidRPr="008C5ECD" w:rsidRDefault="00DB4B34" w:rsidP="00DB4B34">
            <w:pPr>
              <w:rPr>
                <w:rFonts w:ascii="Aptos" w:hAnsi="Aptos" w:cs="Times New Roman"/>
                <w:sz w:val="24"/>
                <w:szCs w:val="24"/>
              </w:rPr>
            </w:pPr>
            <w:r w:rsidRPr="008C5ECD">
              <w:rPr>
                <w:rFonts w:ascii="Aptos" w:hAnsi="Aptos" w:cs="Times New Roman"/>
                <w:sz w:val="24"/>
                <w:szCs w:val="24"/>
              </w:rPr>
              <w:lastRenderedPageBreak/>
              <w:t>2</w:t>
            </w:r>
          </w:p>
        </w:tc>
        <w:tc>
          <w:tcPr>
            <w:tcW w:w="4342" w:type="dxa"/>
          </w:tcPr>
          <w:p w14:paraId="0F5B4953" w14:textId="79C17323" w:rsidR="00FE2B22" w:rsidRPr="008C5ECD" w:rsidRDefault="00FE2B22" w:rsidP="00FE2B22">
            <w:pPr>
              <w:pStyle w:val="ListParagraph"/>
              <w:numPr>
                <w:ilvl w:val="0"/>
                <w:numId w:val="6"/>
              </w:numPr>
              <w:spacing w:after="160"/>
              <w:rPr>
                <w:rFonts w:ascii="Aptos" w:hAnsi="Aptos" w:cs="Times New Roman"/>
                <w:sz w:val="24"/>
                <w:szCs w:val="24"/>
              </w:rPr>
            </w:pPr>
            <w:r w:rsidRPr="008C5ECD">
              <w:rPr>
                <w:rFonts w:ascii="Aptos" w:hAnsi="Aptos" w:cs="Times New Roman"/>
                <w:b/>
                <w:bCs/>
                <w:sz w:val="24"/>
                <w:szCs w:val="24"/>
              </w:rPr>
              <w:t>Error Type</w:t>
            </w:r>
            <w:r w:rsidRPr="008C5ECD">
              <w:rPr>
                <w:rFonts w:ascii="Aptos" w:hAnsi="Aptos" w:cs="Times New Roman"/>
                <w:sz w:val="24"/>
                <w:szCs w:val="24"/>
              </w:rPr>
              <w:t>: Coding Logic</w:t>
            </w:r>
          </w:p>
          <w:p w14:paraId="3C18C0D5" w14:textId="39B5A705" w:rsidR="00FE2B22" w:rsidRPr="008C5ECD" w:rsidRDefault="00FE2B22" w:rsidP="00FE2B22">
            <w:pPr>
              <w:pStyle w:val="ListParagraph"/>
              <w:numPr>
                <w:ilvl w:val="0"/>
                <w:numId w:val="6"/>
              </w:numPr>
              <w:spacing w:after="160"/>
              <w:rPr>
                <w:rFonts w:ascii="Aptos" w:hAnsi="Aptos" w:cs="Times New Roman"/>
                <w:sz w:val="24"/>
                <w:szCs w:val="24"/>
              </w:rPr>
            </w:pPr>
            <w:r w:rsidRPr="008C5ECD">
              <w:rPr>
                <w:rFonts w:ascii="Aptos" w:hAnsi="Aptos" w:cs="Times New Roman"/>
                <w:b/>
                <w:bCs/>
                <w:sz w:val="24"/>
                <w:szCs w:val="24"/>
              </w:rPr>
              <w:t>Line</w:t>
            </w:r>
            <w:r w:rsidRPr="008C5ECD">
              <w:rPr>
                <w:rFonts w:ascii="Aptos" w:hAnsi="Aptos" w:cs="Times New Roman"/>
                <w:sz w:val="24"/>
                <w:szCs w:val="24"/>
              </w:rPr>
              <w:t>: 15</w:t>
            </w:r>
          </w:p>
          <w:p w14:paraId="7A98BC4E" w14:textId="436C4FFB" w:rsidR="00DB4B34" w:rsidRPr="008C5ECD" w:rsidRDefault="00FE2B22" w:rsidP="00FE2B22">
            <w:pPr>
              <w:pStyle w:val="ListParagraph"/>
              <w:numPr>
                <w:ilvl w:val="0"/>
                <w:numId w:val="6"/>
              </w:numPr>
              <w:rPr>
                <w:rFonts w:ascii="Aptos" w:hAnsi="Aptos" w:cs="Times New Roman"/>
                <w:sz w:val="24"/>
                <w:szCs w:val="24"/>
              </w:rPr>
            </w:pPr>
            <w:r w:rsidRPr="008C5ECD">
              <w:rPr>
                <w:rFonts w:ascii="Aptos" w:hAnsi="Aptos" w:cs="Times New Roman"/>
                <w:b/>
                <w:bCs/>
                <w:sz w:val="24"/>
                <w:szCs w:val="24"/>
              </w:rPr>
              <w:t>Explain</w:t>
            </w:r>
            <w:r w:rsidRPr="008C5ECD">
              <w:rPr>
                <w:rFonts w:ascii="Aptos" w:hAnsi="Aptos" w:cs="Times New Roman"/>
                <w:sz w:val="24"/>
                <w:szCs w:val="24"/>
              </w:rPr>
              <w:t xml:space="preserve">: </w:t>
            </w:r>
            <w:r w:rsidR="008C5ECD" w:rsidRPr="008C5ECD">
              <w:rPr>
                <w:rFonts w:ascii="Aptos" w:hAnsi="Aptos" w:cs="Times New Roman"/>
                <w:sz w:val="24"/>
                <w:szCs w:val="24"/>
              </w:rPr>
              <w:t>The == operator is used to compare string values, but it compares memory addresses instead of values</w:t>
            </w:r>
            <w:r w:rsidRPr="008C5ECD">
              <w:rPr>
                <w:rFonts w:ascii="Aptos" w:hAnsi="Aptos" w:cs="Times New Roman"/>
                <w:sz w:val="24"/>
                <w:szCs w:val="24"/>
              </w:rPr>
              <w:t>.</w:t>
            </w:r>
          </w:p>
        </w:tc>
        <w:tc>
          <w:tcPr>
            <w:tcW w:w="39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tblGrid>
            <w:tr w:rsidR="00FE2B22" w:rsidRPr="008C5ECD" w14:paraId="08E07025" w14:textId="77777777">
              <w:trPr>
                <w:tblCellSpacing w:w="15" w:type="dxa"/>
              </w:trPr>
              <w:tc>
                <w:tcPr>
                  <w:tcW w:w="0" w:type="auto"/>
                  <w:vAlign w:val="center"/>
                  <w:hideMark/>
                </w:tcPr>
                <w:p w14:paraId="199F21CD" w14:textId="2B29A467" w:rsidR="00FE2B22" w:rsidRPr="008C5ECD" w:rsidRDefault="008C5ECD" w:rsidP="00FE2B22">
                  <w:pPr>
                    <w:spacing w:after="0"/>
                    <w:rPr>
                      <w:rFonts w:ascii="Aptos" w:hAnsi="Aptos" w:cs="Times New Roman"/>
                      <w:sz w:val="24"/>
                      <w:szCs w:val="24"/>
                    </w:rPr>
                  </w:pPr>
                  <w:r w:rsidRPr="008C5ECD">
                    <w:rPr>
                      <w:rFonts w:ascii="Aptos" w:hAnsi="Aptos" w:cs="Times New Roman"/>
                      <w:sz w:val="24"/>
                      <w:szCs w:val="24"/>
                    </w:rPr>
                    <w:t>Replace == with .equals() to compare string values. Change to if (claimStatus.equals("Pending")).</w:t>
                  </w:r>
                </w:p>
              </w:tc>
            </w:tr>
          </w:tbl>
          <w:p w14:paraId="253AF789" w14:textId="77777777" w:rsidR="00FE2B22" w:rsidRPr="008C5ECD" w:rsidRDefault="00FE2B22" w:rsidP="00FE2B22">
            <w:pPr>
              <w:rPr>
                <w:rFonts w:ascii="Aptos" w:hAnsi="Aptos"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B22" w:rsidRPr="008C5ECD" w14:paraId="757433CF" w14:textId="77777777">
              <w:trPr>
                <w:tblCellSpacing w:w="15" w:type="dxa"/>
              </w:trPr>
              <w:tc>
                <w:tcPr>
                  <w:tcW w:w="0" w:type="auto"/>
                  <w:vAlign w:val="center"/>
                  <w:hideMark/>
                </w:tcPr>
                <w:p w14:paraId="6237102B" w14:textId="77777777" w:rsidR="00FE2B22" w:rsidRPr="008C5ECD" w:rsidRDefault="00FE2B22" w:rsidP="00FE2B22">
                  <w:pPr>
                    <w:spacing w:after="0"/>
                    <w:rPr>
                      <w:rFonts w:ascii="Aptos" w:hAnsi="Aptos" w:cs="Times New Roman"/>
                      <w:sz w:val="24"/>
                      <w:szCs w:val="24"/>
                    </w:rPr>
                  </w:pPr>
                </w:p>
              </w:tc>
            </w:tr>
          </w:tbl>
          <w:p w14:paraId="507D0022" w14:textId="77777777" w:rsidR="00DB4B34" w:rsidRPr="008C5ECD" w:rsidRDefault="00DB4B34" w:rsidP="00DB4B34">
            <w:pPr>
              <w:rPr>
                <w:rFonts w:ascii="Aptos" w:hAnsi="Aptos" w:cs="Times New Roman"/>
                <w:sz w:val="24"/>
                <w:szCs w:val="24"/>
              </w:rPr>
            </w:pPr>
          </w:p>
        </w:tc>
      </w:tr>
      <w:tr w:rsidR="002958AA" w:rsidRPr="00883210" w14:paraId="5E6196FA" w14:textId="77777777" w:rsidTr="008C5ECD">
        <w:tc>
          <w:tcPr>
            <w:tcW w:w="1061" w:type="dxa"/>
          </w:tcPr>
          <w:p w14:paraId="7ABC6FE1" w14:textId="4C1D77B6" w:rsidR="002958AA" w:rsidRPr="008C5ECD" w:rsidRDefault="002958AA" w:rsidP="00DB4B34">
            <w:pPr>
              <w:rPr>
                <w:rFonts w:ascii="Aptos" w:hAnsi="Aptos" w:cs="Times New Roman"/>
                <w:sz w:val="24"/>
                <w:szCs w:val="24"/>
              </w:rPr>
            </w:pPr>
            <w:r w:rsidRPr="008C5ECD">
              <w:rPr>
                <w:rFonts w:ascii="Aptos" w:hAnsi="Aptos" w:cs="Times New Roman"/>
                <w:sz w:val="24"/>
                <w:szCs w:val="24"/>
              </w:rPr>
              <w:t>3</w:t>
            </w:r>
          </w:p>
        </w:tc>
        <w:tc>
          <w:tcPr>
            <w:tcW w:w="4342" w:type="dxa"/>
          </w:tcPr>
          <w:p w14:paraId="0C9624C7" w14:textId="2215A704" w:rsidR="00FE2B22" w:rsidRPr="008C5ECD" w:rsidRDefault="00FE2B22" w:rsidP="00FE2B22">
            <w:pPr>
              <w:pStyle w:val="ListParagraph"/>
              <w:numPr>
                <w:ilvl w:val="0"/>
                <w:numId w:val="6"/>
              </w:numPr>
              <w:spacing w:after="160"/>
              <w:rPr>
                <w:rFonts w:ascii="Aptos" w:hAnsi="Aptos" w:cs="Times New Roman"/>
                <w:sz w:val="24"/>
                <w:szCs w:val="24"/>
              </w:rPr>
            </w:pPr>
            <w:r w:rsidRPr="008C5ECD">
              <w:rPr>
                <w:rFonts w:ascii="Aptos" w:hAnsi="Aptos" w:cs="Times New Roman"/>
                <w:b/>
                <w:bCs/>
                <w:sz w:val="24"/>
                <w:szCs w:val="24"/>
              </w:rPr>
              <w:t>Error Type</w:t>
            </w:r>
            <w:r w:rsidRPr="008C5ECD">
              <w:rPr>
                <w:rFonts w:ascii="Aptos" w:hAnsi="Aptos" w:cs="Times New Roman"/>
                <w:sz w:val="24"/>
                <w:szCs w:val="24"/>
              </w:rPr>
              <w:t>: Coding Logic</w:t>
            </w:r>
          </w:p>
          <w:p w14:paraId="770DA84D" w14:textId="28F037EE" w:rsidR="00FE2B22" w:rsidRPr="008C5ECD" w:rsidRDefault="00FE2B22" w:rsidP="00FE2B22">
            <w:pPr>
              <w:pStyle w:val="ListParagraph"/>
              <w:numPr>
                <w:ilvl w:val="0"/>
                <w:numId w:val="6"/>
              </w:numPr>
              <w:spacing w:after="160"/>
              <w:rPr>
                <w:rFonts w:ascii="Aptos" w:hAnsi="Aptos" w:cs="Times New Roman"/>
                <w:sz w:val="24"/>
                <w:szCs w:val="24"/>
              </w:rPr>
            </w:pPr>
            <w:r w:rsidRPr="008C5ECD">
              <w:rPr>
                <w:rFonts w:ascii="Aptos" w:hAnsi="Aptos" w:cs="Times New Roman"/>
                <w:b/>
                <w:bCs/>
                <w:sz w:val="24"/>
                <w:szCs w:val="24"/>
              </w:rPr>
              <w:t>Line</w:t>
            </w:r>
            <w:r w:rsidRPr="008C5ECD">
              <w:rPr>
                <w:rFonts w:ascii="Aptos" w:hAnsi="Aptos" w:cs="Times New Roman"/>
                <w:sz w:val="24"/>
                <w:szCs w:val="24"/>
              </w:rPr>
              <w:t>: 16</w:t>
            </w:r>
          </w:p>
          <w:p w14:paraId="2A1CF7D6" w14:textId="48452682" w:rsidR="002958AA" w:rsidRPr="008C5ECD" w:rsidRDefault="00FE2B22" w:rsidP="00FE2B22">
            <w:pPr>
              <w:pStyle w:val="ListParagraph"/>
              <w:numPr>
                <w:ilvl w:val="0"/>
                <w:numId w:val="6"/>
              </w:numPr>
              <w:rPr>
                <w:rFonts w:ascii="Aptos" w:hAnsi="Aptos" w:cs="Times New Roman"/>
                <w:sz w:val="24"/>
                <w:szCs w:val="24"/>
              </w:rPr>
            </w:pPr>
            <w:r w:rsidRPr="008C5ECD">
              <w:rPr>
                <w:rFonts w:ascii="Aptos" w:hAnsi="Aptos" w:cs="Times New Roman"/>
                <w:b/>
                <w:bCs/>
                <w:sz w:val="24"/>
                <w:szCs w:val="24"/>
              </w:rPr>
              <w:t>Explain</w:t>
            </w:r>
            <w:r w:rsidRPr="008C5ECD">
              <w:rPr>
                <w:rFonts w:ascii="Aptos" w:hAnsi="Aptos" w:cs="Times New Roman"/>
                <w:sz w:val="24"/>
                <w:szCs w:val="24"/>
              </w:rPr>
              <w:t>:</w:t>
            </w:r>
            <w:r w:rsidR="008C5ECD" w:rsidRPr="008C5ECD">
              <w:rPr>
                <w:rFonts w:ascii="Aptos" w:hAnsi="Aptos" w:cs="Times New Roman"/>
                <w:sz w:val="24"/>
                <w:szCs w:val="24"/>
              </w:rPr>
              <w:t xml:space="preserve"> </w:t>
            </w:r>
            <w:r w:rsidR="008C5ECD" w:rsidRPr="008C5ECD">
              <w:rPr>
                <w:rFonts w:ascii="Aptos" w:hAnsi="Aptos"/>
              </w:rPr>
              <w:t>The = operator is used for assignment instead of comparison</w:t>
            </w:r>
            <w:r w:rsidRPr="008C5ECD">
              <w:rPr>
                <w:rFonts w:ascii="Aptos" w:hAnsi="Aptos" w:cs="Times New Roman"/>
                <w:sz w:val="24"/>
                <w:szCs w:val="24"/>
              </w:rPr>
              <w:t>.</w:t>
            </w:r>
          </w:p>
        </w:tc>
        <w:tc>
          <w:tcPr>
            <w:tcW w:w="39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tblGrid>
            <w:tr w:rsidR="00FE2B22" w:rsidRPr="008C5ECD" w14:paraId="70AE0D6B" w14:textId="77777777">
              <w:trPr>
                <w:tblCellSpacing w:w="15" w:type="dxa"/>
              </w:trPr>
              <w:tc>
                <w:tcPr>
                  <w:tcW w:w="0" w:type="auto"/>
                  <w:vAlign w:val="center"/>
                  <w:hideMark/>
                </w:tcPr>
                <w:p w14:paraId="1504B55A" w14:textId="47F342C5" w:rsidR="00FE2B22" w:rsidRPr="008C5ECD" w:rsidRDefault="008C5ECD" w:rsidP="00FE2B22">
                  <w:pPr>
                    <w:spacing w:after="0"/>
                    <w:rPr>
                      <w:rFonts w:ascii="Aptos" w:hAnsi="Aptos" w:cs="Times New Roman"/>
                      <w:sz w:val="24"/>
                      <w:szCs w:val="24"/>
                    </w:rPr>
                  </w:pPr>
                  <w:r w:rsidRPr="008C5ECD">
                    <w:rPr>
                      <w:rFonts w:ascii="Aptos" w:hAnsi="Aptos"/>
                    </w:rPr>
                    <w:t>Replace claimStatus = statusUpdate with claimStatus.equals(statusUpdate); to compare values</w:t>
                  </w:r>
                  <w:r w:rsidR="00FE2B22" w:rsidRPr="008C5ECD">
                    <w:rPr>
                      <w:rFonts w:ascii="Aptos" w:hAnsi="Aptos" w:cs="Times New Roman"/>
                      <w:sz w:val="24"/>
                      <w:szCs w:val="24"/>
                    </w:rPr>
                    <w:t>.</w:t>
                  </w:r>
                </w:p>
              </w:tc>
            </w:tr>
          </w:tbl>
          <w:p w14:paraId="6045A5E6" w14:textId="77777777" w:rsidR="00FE2B22" w:rsidRPr="008C5ECD" w:rsidRDefault="00FE2B22" w:rsidP="00FE2B22">
            <w:pPr>
              <w:rPr>
                <w:rFonts w:ascii="Aptos" w:hAnsi="Aptos"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B22" w:rsidRPr="008C5ECD" w14:paraId="20A64DC6" w14:textId="77777777">
              <w:trPr>
                <w:tblCellSpacing w:w="15" w:type="dxa"/>
              </w:trPr>
              <w:tc>
                <w:tcPr>
                  <w:tcW w:w="0" w:type="auto"/>
                  <w:vAlign w:val="center"/>
                  <w:hideMark/>
                </w:tcPr>
                <w:p w14:paraId="6AFA5546" w14:textId="77777777" w:rsidR="00FE2B22" w:rsidRPr="008C5ECD" w:rsidRDefault="00FE2B22" w:rsidP="00FE2B22">
                  <w:pPr>
                    <w:spacing w:after="0"/>
                    <w:rPr>
                      <w:rFonts w:ascii="Aptos" w:hAnsi="Aptos" w:cs="Times New Roman"/>
                      <w:sz w:val="24"/>
                      <w:szCs w:val="24"/>
                    </w:rPr>
                  </w:pPr>
                </w:p>
              </w:tc>
            </w:tr>
          </w:tbl>
          <w:p w14:paraId="345C9234" w14:textId="77777777" w:rsidR="002958AA" w:rsidRPr="008C5ECD" w:rsidRDefault="002958AA" w:rsidP="00DB4B34">
            <w:pPr>
              <w:rPr>
                <w:rFonts w:ascii="Aptos" w:hAnsi="Aptos" w:cs="Times New Roman"/>
                <w:sz w:val="24"/>
                <w:szCs w:val="24"/>
              </w:rPr>
            </w:pPr>
          </w:p>
        </w:tc>
      </w:tr>
      <w:tr w:rsidR="002958AA" w:rsidRPr="00883210" w14:paraId="03168266" w14:textId="77777777" w:rsidTr="008C5ECD">
        <w:tc>
          <w:tcPr>
            <w:tcW w:w="1061" w:type="dxa"/>
          </w:tcPr>
          <w:p w14:paraId="60E9D69A" w14:textId="21866DD7" w:rsidR="002958AA" w:rsidRPr="008C5ECD" w:rsidRDefault="002958AA" w:rsidP="00DB4B34">
            <w:pPr>
              <w:rPr>
                <w:rFonts w:ascii="Aptos" w:hAnsi="Aptos" w:cs="Times New Roman"/>
                <w:sz w:val="24"/>
                <w:szCs w:val="24"/>
              </w:rPr>
            </w:pPr>
            <w:r w:rsidRPr="008C5ECD">
              <w:rPr>
                <w:rFonts w:ascii="Aptos" w:hAnsi="Aptos" w:cs="Times New Roman"/>
                <w:sz w:val="24"/>
                <w:szCs w:val="24"/>
              </w:rPr>
              <w:t>4</w:t>
            </w:r>
          </w:p>
        </w:tc>
        <w:tc>
          <w:tcPr>
            <w:tcW w:w="4342" w:type="dxa"/>
          </w:tcPr>
          <w:p w14:paraId="7CC1398E" w14:textId="157B7E30" w:rsidR="00FE2B22" w:rsidRPr="008C5ECD" w:rsidRDefault="00FE2B22" w:rsidP="00FE2B22">
            <w:pPr>
              <w:pStyle w:val="ListParagraph"/>
              <w:numPr>
                <w:ilvl w:val="0"/>
                <w:numId w:val="6"/>
              </w:numPr>
              <w:spacing w:after="160"/>
              <w:rPr>
                <w:rFonts w:ascii="Aptos" w:hAnsi="Aptos" w:cs="Times New Roman"/>
                <w:sz w:val="24"/>
                <w:szCs w:val="24"/>
              </w:rPr>
            </w:pPr>
            <w:r w:rsidRPr="008C5ECD">
              <w:rPr>
                <w:rFonts w:ascii="Aptos" w:hAnsi="Aptos" w:cs="Times New Roman"/>
                <w:b/>
                <w:bCs/>
                <w:sz w:val="24"/>
                <w:szCs w:val="24"/>
              </w:rPr>
              <w:t>Error Type</w:t>
            </w:r>
            <w:r w:rsidRPr="008C5ECD">
              <w:rPr>
                <w:rFonts w:ascii="Aptos" w:hAnsi="Aptos" w:cs="Times New Roman"/>
                <w:sz w:val="24"/>
                <w:szCs w:val="24"/>
              </w:rPr>
              <w:t>: Coding Standards</w:t>
            </w:r>
          </w:p>
          <w:p w14:paraId="1BC9E5F0" w14:textId="77777777" w:rsidR="00FE2B22" w:rsidRPr="008C5ECD" w:rsidRDefault="00FE2B22" w:rsidP="00FE2B22">
            <w:pPr>
              <w:pStyle w:val="ListParagraph"/>
              <w:numPr>
                <w:ilvl w:val="0"/>
                <w:numId w:val="6"/>
              </w:numPr>
              <w:spacing w:after="160"/>
              <w:rPr>
                <w:rFonts w:ascii="Aptos" w:hAnsi="Aptos" w:cs="Times New Roman"/>
                <w:sz w:val="24"/>
                <w:szCs w:val="24"/>
              </w:rPr>
            </w:pPr>
            <w:r w:rsidRPr="008C5ECD">
              <w:rPr>
                <w:rFonts w:ascii="Aptos" w:hAnsi="Aptos" w:cs="Times New Roman"/>
                <w:b/>
                <w:bCs/>
                <w:sz w:val="24"/>
                <w:szCs w:val="24"/>
              </w:rPr>
              <w:t>Line</w:t>
            </w:r>
            <w:r w:rsidRPr="008C5ECD">
              <w:rPr>
                <w:rFonts w:ascii="Aptos" w:hAnsi="Aptos" w:cs="Times New Roman"/>
                <w:sz w:val="24"/>
                <w:szCs w:val="24"/>
              </w:rPr>
              <w:t>:</w:t>
            </w:r>
          </w:p>
          <w:p w14:paraId="05DAAD5D" w14:textId="44166F6F" w:rsidR="002958AA" w:rsidRPr="008C5ECD" w:rsidRDefault="00FE2B22" w:rsidP="00FE2B22">
            <w:pPr>
              <w:pStyle w:val="ListParagraph"/>
              <w:numPr>
                <w:ilvl w:val="0"/>
                <w:numId w:val="6"/>
              </w:numPr>
              <w:rPr>
                <w:rFonts w:ascii="Aptos" w:hAnsi="Aptos" w:cs="Times New Roman"/>
                <w:sz w:val="24"/>
                <w:szCs w:val="24"/>
              </w:rPr>
            </w:pPr>
            <w:r w:rsidRPr="008C5ECD">
              <w:rPr>
                <w:rFonts w:ascii="Aptos" w:hAnsi="Aptos" w:cs="Times New Roman"/>
                <w:b/>
                <w:bCs/>
                <w:sz w:val="24"/>
                <w:szCs w:val="24"/>
              </w:rPr>
              <w:t>Explain</w:t>
            </w:r>
            <w:r w:rsidRPr="008C5ECD">
              <w:rPr>
                <w:rFonts w:ascii="Aptos" w:hAnsi="Aptos" w:cs="Times New Roman"/>
                <w:sz w:val="24"/>
                <w:szCs w:val="24"/>
              </w:rPr>
              <w:t xml:space="preserve">: </w:t>
            </w:r>
            <w:r w:rsidR="008C5ECD" w:rsidRPr="008C5ECD">
              <w:rPr>
                <w:rFonts w:ascii="Aptos" w:hAnsi="Aptos"/>
              </w:rPr>
              <w:t>No exception handling for invalid input or errors</w:t>
            </w:r>
          </w:p>
        </w:tc>
        <w:tc>
          <w:tcPr>
            <w:tcW w:w="39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tblGrid>
            <w:tr w:rsidR="00FE2B22" w:rsidRPr="008C5ECD" w14:paraId="3FFF3688" w14:textId="77777777">
              <w:trPr>
                <w:tblCellSpacing w:w="15" w:type="dxa"/>
              </w:trPr>
              <w:tc>
                <w:tcPr>
                  <w:tcW w:w="0" w:type="auto"/>
                  <w:vAlign w:val="center"/>
                  <w:hideMark/>
                </w:tcPr>
                <w:p w14:paraId="2E2E444E" w14:textId="75358DC3" w:rsidR="00FE2B22" w:rsidRPr="008C5ECD" w:rsidRDefault="008C5ECD" w:rsidP="00FE2B22">
                  <w:pPr>
                    <w:spacing w:after="0"/>
                    <w:rPr>
                      <w:rFonts w:ascii="Aptos" w:hAnsi="Aptos" w:cs="Times New Roman"/>
                      <w:sz w:val="24"/>
                      <w:szCs w:val="24"/>
                    </w:rPr>
                  </w:pPr>
                  <w:r w:rsidRPr="008C5ECD">
                    <w:rPr>
                      <w:rFonts w:ascii="Aptos" w:hAnsi="Aptos"/>
                    </w:rPr>
                    <w:t>Add try-catch blocks to handle exceptions properly. Example: try { ... } catch (Exception e) { ... }</w:t>
                  </w:r>
                </w:p>
              </w:tc>
            </w:tr>
          </w:tbl>
          <w:p w14:paraId="3CDBE336" w14:textId="77777777" w:rsidR="00FE2B22" w:rsidRPr="008C5ECD" w:rsidRDefault="00FE2B22" w:rsidP="00FE2B22">
            <w:pPr>
              <w:rPr>
                <w:rFonts w:ascii="Aptos" w:hAnsi="Aptos"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B22" w:rsidRPr="008C5ECD" w14:paraId="096BA5CD" w14:textId="77777777">
              <w:trPr>
                <w:tblCellSpacing w:w="15" w:type="dxa"/>
              </w:trPr>
              <w:tc>
                <w:tcPr>
                  <w:tcW w:w="0" w:type="auto"/>
                  <w:vAlign w:val="center"/>
                  <w:hideMark/>
                </w:tcPr>
                <w:p w14:paraId="5AA8665B" w14:textId="77777777" w:rsidR="00FE2B22" w:rsidRPr="008C5ECD" w:rsidRDefault="00FE2B22" w:rsidP="00FE2B22">
                  <w:pPr>
                    <w:spacing w:after="0"/>
                    <w:rPr>
                      <w:rFonts w:ascii="Aptos" w:hAnsi="Aptos" w:cs="Times New Roman"/>
                      <w:sz w:val="24"/>
                      <w:szCs w:val="24"/>
                    </w:rPr>
                  </w:pPr>
                </w:p>
              </w:tc>
            </w:tr>
          </w:tbl>
          <w:p w14:paraId="31396CFA" w14:textId="77777777" w:rsidR="002958AA" w:rsidRPr="008C5ECD" w:rsidRDefault="002958AA" w:rsidP="00DB4B34">
            <w:pPr>
              <w:rPr>
                <w:rFonts w:ascii="Aptos" w:hAnsi="Aptos" w:cs="Times New Roman"/>
                <w:sz w:val="24"/>
                <w:szCs w:val="24"/>
              </w:rPr>
            </w:pPr>
          </w:p>
        </w:tc>
      </w:tr>
      <w:tr w:rsidR="002958AA" w:rsidRPr="00883210" w14:paraId="71545A6A" w14:textId="77777777" w:rsidTr="008C5ECD">
        <w:tc>
          <w:tcPr>
            <w:tcW w:w="1061" w:type="dxa"/>
          </w:tcPr>
          <w:p w14:paraId="119532CA" w14:textId="3D309A16" w:rsidR="002958AA" w:rsidRPr="008C5ECD" w:rsidRDefault="002958AA" w:rsidP="00DB4B34">
            <w:pPr>
              <w:rPr>
                <w:rFonts w:ascii="Aptos" w:hAnsi="Aptos" w:cs="Times New Roman"/>
                <w:sz w:val="24"/>
                <w:szCs w:val="24"/>
              </w:rPr>
            </w:pPr>
            <w:r w:rsidRPr="008C5ECD">
              <w:rPr>
                <w:rFonts w:ascii="Aptos" w:hAnsi="Aptos" w:cs="Times New Roman"/>
                <w:sz w:val="24"/>
                <w:szCs w:val="24"/>
              </w:rPr>
              <w:t>5</w:t>
            </w:r>
          </w:p>
        </w:tc>
        <w:tc>
          <w:tcPr>
            <w:tcW w:w="4342" w:type="dxa"/>
          </w:tcPr>
          <w:p w14:paraId="4C25E450" w14:textId="112F54FB" w:rsidR="00FE2B22" w:rsidRPr="008C5ECD" w:rsidRDefault="00FE2B22" w:rsidP="00FE2B22">
            <w:pPr>
              <w:pStyle w:val="ListParagraph"/>
              <w:numPr>
                <w:ilvl w:val="0"/>
                <w:numId w:val="6"/>
              </w:numPr>
              <w:spacing w:after="160"/>
              <w:rPr>
                <w:rFonts w:ascii="Aptos" w:hAnsi="Aptos" w:cs="Times New Roman"/>
                <w:sz w:val="24"/>
                <w:szCs w:val="24"/>
              </w:rPr>
            </w:pPr>
            <w:r w:rsidRPr="008C5ECD">
              <w:rPr>
                <w:rFonts w:ascii="Aptos" w:hAnsi="Aptos" w:cs="Times New Roman"/>
                <w:b/>
                <w:bCs/>
                <w:sz w:val="24"/>
                <w:szCs w:val="24"/>
              </w:rPr>
              <w:t>Error Type</w:t>
            </w:r>
            <w:r w:rsidRPr="008C5ECD">
              <w:rPr>
                <w:rFonts w:ascii="Aptos" w:hAnsi="Aptos" w:cs="Times New Roman"/>
                <w:sz w:val="24"/>
                <w:szCs w:val="24"/>
              </w:rPr>
              <w:t>: Coding Logic</w:t>
            </w:r>
          </w:p>
          <w:p w14:paraId="64B4BDC8" w14:textId="21153E98" w:rsidR="00FE2B22" w:rsidRPr="008C5ECD" w:rsidRDefault="00FE2B22" w:rsidP="00FE2B22">
            <w:pPr>
              <w:pStyle w:val="ListParagraph"/>
              <w:numPr>
                <w:ilvl w:val="0"/>
                <w:numId w:val="6"/>
              </w:numPr>
              <w:spacing w:after="160"/>
              <w:rPr>
                <w:rFonts w:ascii="Aptos" w:hAnsi="Aptos" w:cs="Times New Roman"/>
                <w:sz w:val="24"/>
                <w:szCs w:val="24"/>
              </w:rPr>
            </w:pPr>
            <w:r w:rsidRPr="008C5ECD">
              <w:rPr>
                <w:rFonts w:ascii="Aptos" w:hAnsi="Aptos" w:cs="Times New Roman"/>
                <w:b/>
                <w:bCs/>
                <w:sz w:val="24"/>
                <w:szCs w:val="24"/>
              </w:rPr>
              <w:t>Line</w:t>
            </w:r>
            <w:r w:rsidRPr="008C5ECD">
              <w:rPr>
                <w:rFonts w:ascii="Aptos" w:hAnsi="Aptos" w:cs="Times New Roman"/>
                <w:sz w:val="24"/>
                <w:szCs w:val="24"/>
              </w:rPr>
              <w:t>: 22</w:t>
            </w:r>
          </w:p>
          <w:p w14:paraId="23CA178C" w14:textId="5AFC8FB8" w:rsidR="002958AA" w:rsidRPr="008C5ECD" w:rsidRDefault="00FE2B22" w:rsidP="00FE2B22">
            <w:pPr>
              <w:pStyle w:val="ListParagraph"/>
              <w:numPr>
                <w:ilvl w:val="0"/>
                <w:numId w:val="6"/>
              </w:numPr>
              <w:rPr>
                <w:rFonts w:ascii="Aptos" w:hAnsi="Aptos" w:cs="Times New Roman"/>
                <w:sz w:val="24"/>
                <w:szCs w:val="24"/>
              </w:rPr>
            </w:pPr>
            <w:r w:rsidRPr="008C5ECD">
              <w:rPr>
                <w:rFonts w:ascii="Aptos" w:hAnsi="Aptos" w:cs="Times New Roman"/>
                <w:b/>
                <w:bCs/>
                <w:sz w:val="24"/>
                <w:szCs w:val="24"/>
              </w:rPr>
              <w:t>Explain</w:t>
            </w:r>
            <w:r w:rsidRPr="008C5ECD">
              <w:rPr>
                <w:rFonts w:ascii="Aptos" w:hAnsi="Aptos" w:cs="Times New Roman"/>
                <w:sz w:val="24"/>
                <w:szCs w:val="24"/>
              </w:rPr>
              <w:t xml:space="preserve">: </w:t>
            </w:r>
            <w:r w:rsidR="008C5ECD" w:rsidRPr="008C5ECD">
              <w:rPr>
                <w:rFonts w:ascii="Aptos" w:hAnsi="Aptos"/>
              </w:rPr>
              <w:t>The method calculatePayout() does not handle the case when claimStatus is not "Approved"</w:t>
            </w:r>
            <w:r w:rsidR="008C5ECD" w:rsidRPr="008C5ECD">
              <w:rPr>
                <w:rFonts w:ascii="Aptos" w:hAnsi="Aptos"/>
              </w:rPr>
              <w:t>.</w:t>
            </w:r>
          </w:p>
        </w:tc>
        <w:tc>
          <w:tcPr>
            <w:tcW w:w="39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tblGrid>
            <w:tr w:rsidR="00FE2B22" w:rsidRPr="008C5ECD" w14:paraId="62D02C1E" w14:textId="77777777">
              <w:trPr>
                <w:tblCellSpacing w:w="15" w:type="dxa"/>
              </w:trPr>
              <w:tc>
                <w:tcPr>
                  <w:tcW w:w="0" w:type="auto"/>
                  <w:vAlign w:val="center"/>
                  <w:hideMark/>
                </w:tcPr>
                <w:p w14:paraId="646DC94B" w14:textId="428C2880" w:rsidR="00FE2B22" w:rsidRPr="008C5ECD" w:rsidRDefault="008C5ECD" w:rsidP="00FE2B22">
                  <w:pPr>
                    <w:spacing w:after="0"/>
                    <w:rPr>
                      <w:rFonts w:ascii="Aptos" w:hAnsi="Aptos" w:cs="Times New Roman"/>
                      <w:sz w:val="24"/>
                      <w:szCs w:val="24"/>
                    </w:rPr>
                  </w:pPr>
                  <w:r w:rsidRPr="008C5ECD">
                    <w:rPr>
                      <w:rFonts w:ascii="Aptos" w:hAnsi="Aptos"/>
                    </w:rPr>
                    <w:t>Add an else condition to return a valid value, such as return 0; or an error message</w:t>
                  </w:r>
                  <w:r w:rsidR="00FE2B22" w:rsidRPr="008C5ECD">
                    <w:rPr>
                      <w:rFonts w:ascii="Aptos" w:hAnsi="Aptos" w:cs="Times New Roman"/>
                      <w:sz w:val="24"/>
                      <w:szCs w:val="24"/>
                    </w:rPr>
                    <w:t>.</w:t>
                  </w:r>
                </w:p>
              </w:tc>
            </w:tr>
          </w:tbl>
          <w:p w14:paraId="67396DFC" w14:textId="77777777" w:rsidR="00FE2B22" w:rsidRPr="008C5ECD" w:rsidRDefault="00FE2B22" w:rsidP="00FE2B22">
            <w:pPr>
              <w:rPr>
                <w:rFonts w:ascii="Aptos" w:hAnsi="Aptos"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B22" w:rsidRPr="008C5ECD" w14:paraId="4A1C036C" w14:textId="77777777">
              <w:trPr>
                <w:tblCellSpacing w:w="15" w:type="dxa"/>
              </w:trPr>
              <w:tc>
                <w:tcPr>
                  <w:tcW w:w="0" w:type="auto"/>
                  <w:vAlign w:val="center"/>
                  <w:hideMark/>
                </w:tcPr>
                <w:p w14:paraId="213D5CC0" w14:textId="77777777" w:rsidR="00FE2B22" w:rsidRPr="008C5ECD" w:rsidRDefault="00FE2B22" w:rsidP="00FE2B22">
                  <w:pPr>
                    <w:spacing w:after="0"/>
                    <w:rPr>
                      <w:rFonts w:ascii="Aptos" w:hAnsi="Aptos" w:cs="Times New Roman"/>
                      <w:sz w:val="24"/>
                      <w:szCs w:val="24"/>
                    </w:rPr>
                  </w:pPr>
                </w:p>
              </w:tc>
            </w:tr>
          </w:tbl>
          <w:p w14:paraId="1AF62E21" w14:textId="77777777" w:rsidR="002958AA" w:rsidRPr="008C5ECD" w:rsidRDefault="002958AA" w:rsidP="00DB4B34">
            <w:pPr>
              <w:rPr>
                <w:rFonts w:ascii="Aptos" w:hAnsi="Aptos" w:cs="Times New Roman"/>
                <w:sz w:val="24"/>
                <w:szCs w:val="24"/>
              </w:rPr>
            </w:pPr>
          </w:p>
        </w:tc>
      </w:tr>
      <w:tr w:rsidR="002958AA" w:rsidRPr="00883210" w14:paraId="074110DA" w14:textId="77777777" w:rsidTr="008C5ECD">
        <w:trPr>
          <w:trHeight w:val="2393"/>
        </w:trPr>
        <w:tc>
          <w:tcPr>
            <w:tcW w:w="1061" w:type="dxa"/>
          </w:tcPr>
          <w:p w14:paraId="43132055" w14:textId="0C9414B0" w:rsidR="002958AA" w:rsidRPr="008C5ECD" w:rsidRDefault="002958AA" w:rsidP="00DB4B34">
            <w:pPr>
              <w:rPr>
                <w:rFonts w:ascii="Aptos" w:hAnsi="Aptos" w:cs="Times New Roman"/>
                <w:sz w:val="24"/>
                <w:szCs w:val="24"/>
              </w:rPr>
            </w:pPr>
            <w:r w:rsidRPr="008C5ECD">
              <w:rPr>
                <w:rFonts w:ascii="Aptos" w:hAnsi="Aptos" w:cs="Times New Roman"/>
                <w:sz w:val="24"/>
                <w:szCs w:val="24"/>
              </w:rPr>
              <w:t>6</w:t>
            </w:r>
          </w:p>
        </w:tc>
        <w:tc>
          <w:tcPr>
            <w:tcW w:w="4342" w:type="dxa"/>
          </w:tcPr>
          <w:p w14:paraId="02426DB7" w14:textId="52DA5223" w:rsidR="00FE2B22" w:rsidRPr="008C5ECD" w:rsidRDefault="00FE2B22" w:rsidP="00FE2B22">
            <w:pPr>
              <w:pStyle w:val="ListParagraph"/>
              <w:numPr>
                <w:ilvl w:val="0"/>
                <w:numId w:val="6"/>
              </w:numPr>
              <w:spacing w:after="160"/>
              <w:rPr>
                <w:rFonts w:ascii="Aptos" w:hAnsi="Aptos" w:cs="Times New Roman"/>
                <w:sz w:val="24"/>
                <w:szCs w:val="24"/>
              </w:rPr>
            </w:pPr>
            <w:r w:rsidRPr="008C5ECD">
              <w:rPr>
                <w:rFonts w:ascii="Aptos" w:hAnsi="Aptos" w:cs="Times New Roman"/>
                <w:b/>
                <w:bCs/>
                <w:sz w:val="24"/>
                <w:szCs w:val="24"/>
              </w:rPr>
              <w:t>Error Type</w:t>
            </w:r>
            <w:r w:rsidRPr="008C5ECD">
              <w:rPr>
                <w:rFonts w:ascii="Aptos" w:hAnsi="Aptos" w:cs="Times New Roman"/>
                <w:sz w:val="24"/>
                <w:szCs w:val="24"/>
              </w:rPr>
              <w:t>: Coding coventions</w:t>
            </w:r>
          </w:p>
          <w:p w14:paraId="4977AC5E" w14:textId="5C16C21A" w:rsidR="00FE2B22" w:rsidRPr="008C5ECD" w:rsidRDefault="00FE2B22" w:rsidP="00FE2B22">
            <w:pPr>
              <w:pStyle w:val="ListParagraph"/>
              <w:numPr>
                <w:ilvl w:val="0"/>
                <w:numId w:val="6"/>
              </w:numPr>
              <w:spacing w:after="160"/>
              <w:rPr>
                <w:rFonts w:ascii="Aptos" w:hAnsi="Aptos" w:cs="Times New Roman"/>
                <w:sz w:val="24"/>
                <w:szCs w:val="24"/>
              </w:rPr>
            </w:pPr>
            <w:r w:rsidRPr="008C5ECD">
              <w:rPr>
                <w:rFonts w:ascii="Aptos" w:hAnsi="Aptos" w:cs="Times New Roman"/>
                <w:b/>
                <w:bCs/>
                <w:sz w:val="24"/>
                <w:szCs w:val="24"/>
              </w:rPr>
              <w:t>Line</w:t>
            </w:r>
            <w:r w:rsidRPr="008C5ECD">
              <w:rPr>
                <w:rFonts w:ascii="Aptos" w:hAnsi="Aptos" w:cs="Times New Roman"/>
                <w:sz w:val="24"/>
                <w:szCs w:val="24"/>
              </w:rPr>
              <w:t>: 8-9</w:t>
            </w:r>
          </w:p>
          <w:p w14:paraId="2692AED3" w14:textId="18D90E85" w:rsidR="00FE2B22" w:rsidRPr="008C5ECD" w:rsidRDefault="00FE2B22" w:rsidP="00FE2B22">
            <w:pPr>
              <w:pStyle w:val="ListParagraph"/>
              <w:numPr>
                <w:ilvl w:val="0"/>
                <w:numId w:val="6"/>
              </w:numPr>
              <w:rPr>
                <w:rFonts w:ascii="Aptos" w:hAnsi="Aptos" w:cs="Times New Roman"/>
                <w:sz w:val="24"/>
                <w:szCs w:val="24"/>
              </w:rPr>
            </w:pPr>
            <w:r w:rsidRPr="008C5ECD">
              <w:rPr>
                <w:rFonts w:ascii="Aptos" w:hAnsi="Aptos" w:cs="Times New Roman"/>
                <w:b/>
                <w:bCs/>
                <w:sz w:val="24"/>
                <w:szCs w:val="24"/>
              </w:rPr>
              <w:t>Explain</w:t>
            </w:r>
            <w:r w:rsidRPr="008C5ECD">
              <w:rPr>
                <w:rFonts w:ascii="Aptos" w:hAnsi="Aptos" w:cs="Times New Roman"/>
                <w:sz w:val="24"/>
                <w:szCs w:val="24"/>
              </w:rPr>
              <w:t>: The constructor assigns ClaimId directly from the constructor parameters, but no validation is done on id or claimAmount.</w:t>
            </w:r>
          </w:p>
          <w:p w14:paraId="70E5496A" w14:textId="77777777" w:rsidR="00FE2B22" w:rsidRPr="008C5ECD" w:rsidRDefault="00FE2B22" w:rsidP="00FE2B22">
            <w:pPr>
              <w:pStyle w:val="ListParagraph"/>
              <w:numPr>
                <w:ilvl w:val="0"/>
                <w:numId w:val="6"/>
              </w:numPr>
              <w:rPr>
                <w:rFonts w:ascii="Aptos" w:hAnsi="Aptos"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2B22" w:rsidRPr="008C5ECD" w14:paraId="1C51EE94" w14:textId="77777777">
              <w:trPr>
                <w:tblCellSpacing w:w="15" w:type="dxa"/>
              </w:trPr>
              <w:tc>
                <w:tcPr>
                  <w:tcW w:w="0" w:type="auto"/>
                  <w:vAlign w:val="center"/>
                  <w:hideMark/>
                </w:tcPr>
                <w:p w14:paraId="273E4E63" w14:textId="77777777" w:rsidR="00FE2B22" w:rsidRPr="008C5ECD" w:rsidRDefault="00FE2B22" w:rsidP="00FE2B22">
                  <w:pPr>
                    <w:pStyle w:val="ListParagraph"/>
                    <w:numPr>
                      <w:ilvl w:val="0"/>
                      <w:numId w:val="6"/>
                    </w:numPr>
                    <w:rPr>
                      <w:rFonts w:ascii="Aptos" w:hAnsi="Aptos" w:cs="Times New Roman"/>
                      <w:sz w:val="24"/>
                      <w:szCs w:val="24"/>
                    </w:rPr>
                  </w:pPr>
                </w:p>
              </w:tc>
            </w:tr>
          </w:tbl>
          <w:p w14:paraId="4FCC3DE9" w14:textId="2DEE35CC" w:rsidR="002958AA" w:rsidRPr="008C5ECD" w:rsidRDefault="002958AA" w:rsidP="00FE2B22">
            <w:pPr>
              <w:pStyle w:val="ListParagraph"/>
              <w:numPr>
                <w:ilvl w:val="0"/>
                <w:numId w:val="6"/>
              </w:numPr>
              <w:rPr>
                <w:rFonts w:ascii="Aptos" w:hAnsi="Aptos" w:cs="Times New Roman"/>
                <w:sz w:val="24"/>
                <w:szCs w:val="24"/>
              </w:rPr>
            </w:pPr>
          </w:p>
        </w:tc>
        <w:tc>
          <w:tcPr>
            <w:tcW w:w="39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tblGrid>
            <w:tr w:rsidR="0058682F" w:rsidRPr="008C5ECD" w14:paraId="4BD4C995" w14:textId="77777777">
              <w:trPr>
                <w:tblCellSpacing w:w="15" w:type="dxa"/>
              </w:trPr>
              <w:tc>
                <w:tcPr>
                  <w:tcW w:w="0" w:type="auto"/>
                  <w:vAlign w:val="center"/>
                  <w:hideMark/>
                </w:tcPr>
                <w:p w14:paraId="40B71CB3" w14:textId="77777777" w:rsidR="0058682F" w:rsidRPr="008C5ECD" w:rsidRDefault="0058682F" w:rsidP="0058682F">
                  <w:pPr>
                    <w:spacing w:after="0"/>
                    <w:rPr>
                      <w:rFonts w:ascii="Aptos" w:hAnsi="Aptos" w:cs="Times New Roman"/>
                      <w:sz w:val="24"/>
                      <w:szCs w:val="24"/>
                    </w:rPr>
                  </w:pPr>
                  <w:r w:rsidRPr="008C5ECD">
                    <w:rPr>
                      <w:rFonts w:ascii="Aptos" w:hAnsi="Aptos" w:cs="Times New Roman"/>
                      <w:sz w:val="24"/>
                      <w:szCs w:val="24"/>
                    </w:rPr>
                    <w:t>Add validation to ensure id is not null or empty and claimAmount is a positive value.</w:t>
                  </w:r>
                </w:p>
              </w:tc>
            </w:tr>
          </w:tbl>
          <w:p w14:paraId="3D4628B4" w14:textId="77777777" w:rsidR="0058682F" w:rsidRPr="008C5ECD" w:rsidRDefault="0058682F" w:rsidP="0058682F">
            <w:pPr>
              <w:rPr>
                <w:rFonts w:ascii="Aptos" w:hAnsi="Aptos"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682F" w:rsidRPr="008C5ECD" w14:paraId="20ECFE93" w14:textId="77777777">
              <w:trPr>
                <w:tblCellSpacing w:w="15" w:type="dxa"/>
              </w:trPr>
              <w:tc>
                <w:tcPr>
                  <w:tcW w:w="0" w:type="auto"/>
                  <w:vAlign w:val="center"/>
                  <w:hideMark/>
                </w:tcPr>
                <w:p w14:paraId="4794577C" w14:textId="77777777" w:rsidR="0058682F" w:rsidRPr="008C5ECD" w:rsidRDefault="0058682F" w:rsidP="0058682F">
                  <w:pPr>
                    <w:spacing w:after="0"/>
                    <w:rPr>
                      <w:rFonts w:ascii="Aptos" w:hAnsi="Aptos" w:cs="Times New Roman"/>
                      <w:sz w:val="24"/>
                      <w:szCs w:val="24"/>
                    </w:rPr>
                  </w:pPr>
                </w:p>
              </w:tc>
            </w:tr>
          </w:tbl>
          <w:p w14:paraId="696FF619" w14:textId="77777777" w:rsidR="002958AA" w:rsidRPr="008C5ECD" w:rsidRDefault="002958AA" w:rsidP="00DB4B34">
            <w:pPr>
              <w:rPr>
                <w:rFonts w:ascii="Aptos" w:hAnsi="Aptos" w:cs="Times New Roman"/>
                <w:sz w:val="24"/>
                <w:szCs w:val="24"/>
              </w:rPr>
            </w:pPr>
          </w:p>
        </w:tc>
      </w:tr>
    </w:tbl>
    <w:p w14:paraId="1C74E771" w14:textId="77777777" w:rsidR="00DB4B34" w:rsidRPr="00883210" w:rsidRDefault="00DB4B34" w:rsidP="00DB4B34">
      <w:pPr>
        <w:rPr>
          <w:sz w:val="24"/>
          <w:szCs w:val="24"/>
          <w:u w:val="single"/>
        </w:rPr>
      </w:pPr>
    </w:p>
    <w:p w14:paraId="02E519FF" w14:textId="77777777" w:rsidR="00DB4B34" w:rsidRPr="00883210" w:rsidRDefault="00DB4B34" w:rsidP="00DB4B34">
      <w:pPr>
        <w:rPr>
          <w:sz w:val="24"/>
          <w:szCs w:val="24"/>
          <w:u w:val="single"/>
        </w:rPr>
      </w:pPr>
    </w:p>
    <w:p w14:paraId="1CE97E78" w14:textId="09EEA6B1" w:rsidR="00DB4B34" w:rsidRDefault="00DB4B34" w:rsidP="00DB4B34">
      <w:pPr>
        <w:rPr>
          <w:b/>
          <w:bCs/>
          <w:sz w:val="24"/>
          <w:szCs w:val="24"/>
          <w:u w:val="single"/>
        </w:rPr>
      </w:pPr>
      <w:r w:rsidRPr="00883210">
        <w:rPr>
          <w:b/>
          <w:bCs/>
          <w:sz w:val="24"/>
          <w:szCs w:val="24"/>
          <w:u w:val="single"/>
        </w:rPr>
        <w:t xml:space="preserve">Question 3 </w:t>
      </w:r>
      <w:r w:rsidRPr="00883210">
        <w:rPr>
          <w:rFonts w:ascii="Times New Roman" w:hAnsi="Times New Roman" w:cs="Times New Roman"/>
          <w:b/>
          <w:bCs/>
          <w:color w:val="000000"/>
          <w:sz w:val="24"/>
          <w:szCs w:val="24"/>
          <w:u w:val="single"/>
        </w:rPr>
        <w:t>(2 points)</w:t>
      </w:r>
      <w:r w:rsidRPr="00883210">
        <w:rPr>
          <w:b/>
          <w:bCs/>
          <w:sz w:val="24"/>
          <w:szCs w:val="24"/>
          <w:u w:val="single"/>
        </w:rPr>
        <w:t>: Component Test Case Design</w:t>
      </w:r>
    </w:p>
    <w:p w14:paraId="26B6CD35" w14:textId="5C5395DF" w:rsidR="002B0D23" w:rsidRPr="002B0D23" w:rsidRDefault="002B0D23" w:rsidP="00DB4B34">
      <w:pPr>
        <w:rPr>
          <w:sz w:val="24"/>
          <w:szCs w:val="24"/>
          <w:u w:val="single"/>
        </w:rPr>
      </w:pPr>
      <w:r w:rsidRPr="002B0D23">
        <w:rPr>
          <w:sz w:val="24"/>
          <w:szCs w:val="24"/>
          <w:u w:val="single"/>
        </w:rPr>
        <w:t>List of test</w:t>
      </w:r>
      <w:r>
        <w:rPr>
          <w:sz w:val="24"/>
          <w:szCs w:val="24"/>
          <w:u w:val="single"/>
        </w:rPr>
        <w:t xml:space="preserve"> case</w:t>
      </w:r>
    </w:p>
    <w:tbl>
      <w:tblPr>
        <w:tblStyle w:val="TableGrid"/>
        <w:tblW w:w="0" w:type="auto"/>
        <w:tblLook w:val="04A0" w:firstRow="1" w:lastRow="0" w:firstColumn="1" w:lastColumn="0" w:noHBand="0" w:noVBand="1"/>
      </w:tblPr>
      <w:tblGrid>
        <w:gridCol w:w="1075"/>
        <w:gridCol w:w="4950"/>
        <w:gridCol w:w="3325"/>
      </w:tblGrid>
      <w:tr w:rsidR="00DB4B34" w:rsidRPr="00883210" w14:paraId="26639B84" w14:textId="77777777" w:rsidTr="00D02881">
        <w:tc>
          <w:tcPr>
            <w:tcW w:w="1075" w:type="dxa"/>
            <w:shd w:val="clear" w:color="auto" w:fill="F6C5AC" w:themeFill="accent2" w:themeFillTint="66"/>
          </w:tcPr>
          <w:p w14:paraId="09585DA0" w14:textId="582A8359" w:rsidR="00DB4B34" w:rsidRPr="00883210" w:rsidRDefault="00DB4B34" w:rsidP="009131DD">
            <w:pPr>
              <w:rPr>
                <w:sz w:val="24"/>
                <w:szCs w:val="24"/>
              </w:rPr>
            </w:pPr>
            <w:r w:rsidRPr="00883210">
              <w:rPr>
                <w:sz w:val="24"/>
                <w:szCs w:val="24"/>
              </w:rPr>
              <w:t>ID</w:t>
            </w:r>
          </w:p>
        </w:tc>
        <w:tc>
          <w:tcPr>
            <w:tcW w:w="4950" w:type="dxa"/>
            <w:shd w:val="clear" w:color="auto" w:fill="F6C5AC" w:themeFill="accent2" w:themeFillTint="66"/>
          </w:tcPr>
          <w:p w14:paraId="1E0C6658" w14:textId="4B772111" w:rsidR="00DB4B34" w:rsidRPr="00883210" w:rsidRDefault="00AC699B" w:rsidP="009131DD">
            <w:pPr>
              <w:rPr>
                <w:sz w:val="24"/>
                <w:szCs w:val="24"/>
              </w:rPr>
            </w:pPr>
            <w:r>
              <w:rPr>
                <w:sz w:val="24"/>
                <w:szCs w:val="24"/>
              </w:rPr>
              <w:t>Function name</w:t>
            </w:r>
            <w:r w:rsidR="00DB4B34" w:rsidRPr="00883210">
              <w:rPr>
                <w:sz w:val="24"/>
                <w:szCs w:val="24"/>
              </w:rPr>
              <w:t xml:space="preserve"> (</w:t>
            </w:r>
            <w:r w:rsidR="00F24A1C">
              <w:rPr>
                <w:sz w:val="24"/>
                <w:szCs w:val="24"/>
              </w:rPr>
              <w:t>parameter 1</w:t>
            </w:r>
            <w:r w:rsidR="00DB4B34" w:rsidRPr="00883210">
              <w:rPr>
                <w:sz w:val="24"/>
                <w:szCs w:val="24"/>
              </w:rPr>
              <w:t xml:space="preserve">, </w:t>
            </w:r>
            <w:r w:rsidR="00F24A1C">
              <w:rPr>
                <w:sz w:val="24"/>
                <w:szCs w:val="24"/>
              </w:rPr>
              <w:t>parameter 2,…</w:t>
            </w:r>
            <w:r w:rsidR="00DB4B34" w:rsidRPr="00883210">
              <w:rPr>
                <w:sz w:val="24"/>
                <w:szCs w:val="24"/>
              </w:rPr>
              <w:t>)</w:t>
            </w:r>
          </w:p>
        </w:tc>
        <w:tc>
          <w:tcPr>
            <w:tcW w:w="3325" w:type="dxa"/>
            <w:shd w:val="clear" w:color="auto" w:fill="F6C5AC" w:themeFill="accent2" w:themeFillTint="66"/>
          </w:tcPr>
          <w:p w14:paraId="5CBEFFAE" w14:textId="75076DFF" w:rsidR="00DB4B34" w:rsidRPr="00883210" w:rsidRDefault="00DB4B34" w:rsidP="009131DD">
            <w:pPr>
              <w:rPr>
                <w:sz w:val="24"/>
                <w:szCs w:val="24"/>
              </w:rPr>
            </w:pPr>
            <w:r w:rsidRPr="00883210">
              <w:rPr>
                <w:sz w:val="24"/>
                <w:szCs w:val="24"/>
              </w:rPr>
              <w:t>Expected Output</w:t>
            </w:r>
          </w:p>
        </w:tc>
      </w:tr>
      <w:tr w:rsidR="00DB4B34" w:rsidRPr="00883210" w14:paraId="3CD2DBC5" w14:textId="77777777" w:rsidTr="00AC699B">
        <w:tc>
          <w:tcPr>
            <w:tcW w:w="1075" w:type="dxa"/>
          </w:tcPr>
          <w:p w14:paraId="5651E09B" w14:textId="0F947BE0" w:rsidR="00DB4B34" w:rsidRPr="00883210" w:rsidRDefault="00DB4B34" w:rsidP="009131DD">
            <w:pPr>
              <w:rPr>
                <w:sz w:val="24"/>
                <w:szCs w:val="24"/>
              </w:rPr>
            </w:pPr>
            <w:r w:rsidRPr="00883210">
              <w:rPr>
                <w:sz w:val="24"/>
                <w:szCs w:val="24"/>
              </w:rPr>
              <w:t>TC01</w:t>
            </w:r>
          </w:p>
        </w:tc>
        <w:tc>
          <w:tcPr>
            <w:tcW w:w="4950" w:type="dxa"/>
          </w:tcPr>
          <w:p w14:paraId="1E22895B" w14:textId="08F16317" w:rsidR="00DB4B34" w:rsidRPr="00883210" w:rsidRDefault="008C5ECD" w:rsidP="009131DD">
            <w:pPr>
              <w:rPr>
                <w:sz w:val="24"/>
                <w:szCs w:val="24"/>
                <w:u w:val="single"/>
              </w:rPr>
            </w:pPr>
            <w:r w:rsidRPr="008C5ECD">
              <w:rPr>
                <w:sz w:val="24"/>
                <w:szCs w:val="24"/>
                <w:u w:val="single"/>
              </w:rPr>
              <w:t>calculatePremium(17, "Health")</w:t>
            </w:r>
          </w:p>
        </w:tc>
        <w:tc>
          <w:tcPr>
            <w:tcW w:w="3325" w:type="dxa"/>
          </w:tcPr>
          <w:p w14:paraId="2DFC22E1" w14:textId="3A33D56F" w:rsidR="00DB4B34" w:rsidRPr="00883210" w:rsidRDefault="008C5ECD" w:rsidP="009131DD">
            <w:pPr>
              <w:rPr>
                <w:sz w:val="24"/>
                <w:szCs w:val="24"/>
                <w:u w:val="single"/>
              </w:rPr>
            </w:pPr>
            <w:r>
              <w:rPr>
                <w:sz w:val="24"/>
                <w:szCs w:val="24"/>
                <w:u w:val="single"/>
              </w:rPr>
              <w:t>0</w:t>
            </w:r>
          </w:p>
        </w:tc>
      </w:tr>
      <w:tr w:rsidR="00DB4B34" w:rsidRPr="00883210" w14:paraId="4B3DBA09" w14:textId="77777777" w:rsidTr="00AC699B">
        <w:tc>
          <w:tcPr>
            <w:tcW w:w="1075" w:type="dxa"/>
          </w:tcPr>
          <w:p w14:paraId="0045D9BB" w14:textId="375BC2EA" w:rsidR="00DB4B34" w:rsidRPr="00883210" w:rsidRDefault="00DB4B34" w:rsidP="009131DD">
            <w:pPr>
              <w:rPr>
                <w:sz w:val="24"/>
                <w:szCs w:val="24"/>
              </w:rPr>
            </w:pPr>
            <w:r w:rsidRPr="00883210">
              <w:rPr>
                <w:sz w:val="24"/>
                <w:szCs w:val="24"/>
              </w:rPr>
              <w:t>TC02</w:t>
            </w:r>
          </w:p>
        </w:tc>
        <w:tc>
          <w:tcPr>
            <w:tcW w:w="4950" w:type="dxa"/>
          </w:tcPr>
          <w:p w14:paraId="12BE8126" w14:textId="29CDE690" w:rsidR="00DB4B34" w:rsidRPr="00883210" w:rsidRDefault="008C5ECD" w:rsidP="009131DD">
            <w:pPr>
              <w:rPr>
                <w:sz w:val="24"/>
                <w:szCs w:val="24"/>
                <w:u w:val="single"/>
              </w:rPr>
            </w:pPr>
            <w:r w:rsidRPr="008C5ECD">
              <w:rPr>
                <w:sz w:val="24"/>
                <w:szCs w:val="24"/>
                <w:u w:val="single"/>
              </w:rPr>
              <w:t>calculatePremium(25, "Health")</w:t>
            </w:r>
          </w:p>
        </w:tc>
        <w:tc>
          <w:tcPr>
            <w:tcW w:w="3325" w:type="dxa"/>
          </w:tcPr>
          <w:p w14:paraId="316D5AB6" w14:textId="751931A8" w:rsidR="00DB4B34" w:rsidRPr="00883210" w:rsidRDefault="008C5ECD" w:rsidP="009131DD">
            <w:pPr>
              <w:rPr>
                <w:sz w:val="24"/>
                <w:szCs w:val="24"/>
                <w:u w:val="single"/>
              </w:rPr>
            </w:pPr>
            <w:r>
              <w:rPr>
                <w:sz w:val="24"/>
                <w:szCs w:val="24"/>
                <w:u w:val="single"/>
              </w:rPr>
              <w:t>1000</w:t>
            </w:r>
          </w:p>
        </w:tc>
      </w:tr>
      <w:tr w:rsidR="008C5ECD" w:rsidRPr="00883210" w14:paraId="1BE647BB" w14:textId="77777777" w:rsidTr="00AC699B">
        <w:tc>
          <w:tcPr>
            <w:tcW w:w="1075" w:type="dxa"/>
          </w:tcPr>
          <w:p w14:paraId="325AECAC" w14:textId="3D9F6DF7" w:rsidR="008C5ECD" w:rsidRPr="00883210" w:rsidRDefault="008C5ECD" w:rsidP="008C5ECD">
            <w:pPr>
              <w:rPr>
                <w:sz w:val="24"/>
                <w:szCs w:val="24"/>
              </w:rPr>
            </w:pPr>
            <w:r>
              <w:rPr>
                <w:sz w:val="24"/>
                <w:szCs w:val="24"/>
              </w:rPr>
              <w:t>TC03</w:t>
            </w:r>
          </w:p>
        </w:tc>
        <w:tc>
          <w:tcPr>
            <w:tcW w:w="4950" w:type="dxa"/>
          </w:tcPr>
          <w:p w14:paraId="65365D38" w14:textId="1741BA8C" w:rsidR="008C5ECD" w:rsidRPr="00883210" w:rsidRDefault="008C5ECD" w:rsidP="008C5ECD">
            <w:pPr>
              <w:rPr>
                <w:sz w:val="24"/>
                <w:szCs w:val="24"/>
                <w:u w:val="single"/>
              </w:rPr>
            </w:pPr>
            <w:r w:rsidRPr="008C5ECD">
              <w:rPr>
                <w:sz w:val="24"/>
                <w:szCs w:val="24"/>
                <w:u w:val="single"/>
              </w:rPr>
              <w:t>calculatePremium(25, "</w:t>
            </w:r>
            <w:r>
              <w:rPr>
                <w:sz w:val="24"/>
                <w:szCs w:val="24"/>
                <w:u w:val="single"/>
              </w:rPr>
              <w:t>Other</w:t>
            </w:r>
            <w:r w:rsidRPr="008C5ECD">
              <w:rPr>
                <w:sz w:val="24"/>
                <w:szCs w:val="24"/>
                <w:u w:val="single"/>
              </w:rPr>
              <w:t>")</w:t>
            </w:r>
          </w:p>
        </w:tc>
        <w:tc>
          <w:tcPr>
            <w:tcW w:w="3325" w:type="dxa"/>
          </w:tcPr>
          <w:p w14:paraId="71A32C45" w14:textId="4BB68434" w:rsidR="008C5ECD" w:rsidRPr="00883210" w:rsidRDefault="008C5ECD" w:rsidP="008C5ECD">
            <w:pPr>
              <w:rPr>
                <w:sz w:val="24"/>
                <w:szCs w:val="24"/>
                <w:u w:val="single"/>
              </w:rPr>
            </w:pPr>
            <w:r>
              <w:rPr>
                <w:sz w:val="24"/>
                <w:szCs w:val="24"/>
                <w:u w:val="single"/>
              </w:rPr>
              <w:t>1200</w:t>
            </w:r>
          </w:p>
        </w:tc>
      </w:tr>
      <w:tr w:rsidR="008C5ECD" w:rsidRPr="00883210" w14:paraId="3DFA5757" w14:textId="77777777" w:rsidTr="00AC699B">
        <w:tc>
          <w:tcPr>
            <w:tcW w:w="1075" w:type="dxa"/>
          </w:tcPr>
          <w:p w14:paraId="1C89CE7C" w14:textId="272880EA" w:rsidR="008C5ECD" w:rsidRPr="00883210" w:rsidRDefault="008C5ECD" w:rsidP="008C5ECD">
            <w:pPr>
              <w:rPr>
                <w:sz w:val="24"/>
                <w:szCs w:val="24"/>
              </w:rPr>
            </w:pPr>
            <w:r>
              <w:rPr>
                <w:sz w:val="24"/>
                <w:szCs w:val="24"/>
              </w:rPr>
              <w:t>TC04</w:t>
            </w:r>
          </w:p>
        </w:tc>
        <w:tc>
          <w:tcPr>
            <w:tcW w:w="4950" w:type="dxa"/>
          </w:tcPr>
          <w:p w14:paraId="6DC32F87" w14:textId="1FC39D23" w:rsidR="008C5ECD" w:rsidRPr="00883210" w:rsidRDefault="008C5ECD" w:rsidP="008C5ECD">
            <w:pPr>
              <w:rPr>
                <w:sz w:val="24"/>
                <w:szCs w:val="24"/>
                <w:u w:val="single"/>
              </w:rPr>
            </w:pPr>
            <w:r w:rsidRPr="008C5ECD">
              <w:rPr>
                <w:sz w:val="24"/>
                <w:szCs w:val="24"/>
                <w:u w:val="single"/>
              </w:rPr>
              <w:t>calculatePremium(</w:t>
            </w:r>
            <w:r>
              <w:rPr>
                <w:sz w:val="24"/>
                <w:szCs w:val="24"/>
                <w:u w:val="single"/>
              </w:rPr>
              <w:t>40</w:t>
            </w:r>
            <w:r w:rsidRPr="008C5ECD">
              <w:rPr>
                <w:sz w:val="24"/>
                <w:szCs w:val="24"/>
                <w:u w:val="single"/>
              </w:rPr>
              <w:t>, "Health")</w:t>
            </w:r>
          </w:p>
        </w:tc>
        <w:tc>
          <w:tcPr>
            <w:tcW w:w="3325" w:type="dxa"/>
          </w:tcPr>
          <w:p w14:paraId="74034EFE" w14:textId="0CF31C2D" w:rsidR="008C5ECD" w:rsidRPr="00883210" w:rsidRDefault="008C5ECD" w:rsidP="008C5ECD">
            <w:pPr>
              <w:rPr>
                <w:sz w:val="24"/>
                <w:szCs w:val="24"/>
                <w:u w:val="single"/>
              </w:rPr>
            </w:pPr>
            <w:r>
              <w:rPr>
                <w:sz w:val="24"/>
                <w:szCs w:val="24"/>
                <w:u w:val="single"/>
              </w:rPr>
              <w:t>1500</w:t>
            </w:r>
          </w:p>
        </w:tc>
      </w:tr>
      <w:tr w:rsidR="008C5ECD" w:rsidRPr="00883210" w14:paraId="6F4602DD" w14:textId="77777777" w:rsidTr="00AC699B">
        <w:tc>
          <w:tcPr>
            <w:tcW w:w="1075" w:type="dxa"/>
          </w:tcPr>
          <w:p w14:paraId="72CAFA2E" w14:textId="0D3622CE" w:rsidR="008C5ECD" w:rsidRDefault="008C5ECD" w:rsidP="008C5ECD">
            <w:pPr>
              <w:rPr>
                <w:sz w:val="24"/>
                <w:szCs w:val="24"/>
              </w:rPr>
            </w:pPr>
            <w:r>
              <w:rPr>
                <w:sz w:val="24"/>
                <w:szCs w:val="24"/>
              </w:rPr>
              <w:lastRenderedPageBreak/>
              <w:t>TC05</w:t>
            </w:r>
          </w:p>
        </w:tc>
        <w:tc>
          <w:tcPr>
            <w:tcW w:w="4950" w:type="dxa"/>
          </w:tcPr>
          <w:p w14:paraId="6FEC9E1C" w14:textId="7892536D" w:rsidR="008C5ECD" w:rsidRPr="008C5ECD" w:rsidRDefault="008C5ECD" w:rsidP="008C5ECD">
            <w:pPr>
              <w:rPr>
                <w:sz w:val="24"/>
                <w:szCs w:val="24"/>
                <w:u w:val="single"/>
              </w:rPr>
            </w:pPr>
            <w:r w:rsidRPr="008C5ECD">
              <w:rPr>
                <w:sz w:val="24"/>
                <w:szCs w:val="24"/>
                <w:u w:val="single"/>
              </w:rPr>
              <w:t>calculatePremium(</w:t>
            </w:r>
            <w:r>
              <w:rPr>
                <w:sz w:val="24"/>
                <w:szCs w:val="24"/>
                <w:u w:val="single"/>
              </w:rPr>
              <w:t>40</w:t>
            </w:r>
            <w:r w:rsidRPr="008C5ECD">
              <w:rPr>
                <w:sz w:val="24"/>
                <w:szCs w:val="24"/>
                <w:u w:val="single"/>
              </w:rPr>
              <w:t>, "</w:t>
            </w:r>
            <w:r>
              <w:rPr>
                <w:sz w:val="24"/>
                <w:szCs w:val="24"/>
                <w:u w:val="single"/>
              </w:rPr>
              <w:t>Other</w:t>
            </w:r>
            <w:r w:rsidRPr="008C5ECD">
              <w:rPr>
                <w:sz w:val="24"/>
                <w:szCs w:val="24"/>
                <w:u w:val="single"/>
              </w:rPr>
              <w:t>")</w:t>
            </w:r>
          </w:p>
        </w:tc>
        <w:tc>
          <w:tcPr>
            <w:tcW w:w="3325" w:type="dxa"/>
          </w:tcPr>
          <w:p w14:paraId="637A8B7C" w14:textId="09888E0D" w:rsidR="008C5ECD" w:rsidRPr="00883210" w:rsidRDefault="008C5ECD" w:rsidP="008C5ECD">
            <w:pPr>
              <w:rPr>
                <w:sz w:val="24"/>
                <w:szCs w:val="24"/>
                <w:u w:val="single"/>
              </w:rPr>
            </w:pPr>
            <w:r>
              <w:rPr>
                <w:sz w:val="24"/>
                <w:szCs w:val="24"/>
                <w:u w:val="single"/>
              </w:rPr>
              <w:t>1800</w:t>
            </w:r>
          </w:p>
        </w:tc>
      </w:tr>
      <w:tr w:rsidR="008C5ECD" w:rsidRPr="00883210" w14:paraId="68B51175" w14:textId="77777777" w:rsidTr="00AC699B">
        <w:tc>
          <w:tcPr>
            <w:tcW w:w="1075" w:type="dxa"/>
          </w:tcPr>
          <w:p w14:paraId="2D7D1CFF" w14:textId="7A8426FC" w:rsidR="008C5ECD" w:rsidRDefault="008C5ECD" w:rsidP="008C5ECD">
            <w:pPr>
              <w:rPr>
                <w:sz w:val="24"/>
                <w:szCs w:val="24"/>
              </w:rPr>
            </w:pPr>
            <w:r>
              <w:rPr>
                <w:sz w:val="24"/>
                <w:szCs w:val="24"/>
              </w:rPr>
              <w:t>TC05</w:t>
            </w:r>
          </w:p>
        </w:tc>
        <w:tc>
          <w:tcPr>
            <w:tcW w:w="4950" w:type="dxa"/>
          </w:tcPr>
          <w:p w14:paraId="33CE1C68" w14:textId="61740013" w:rsidR="008C5ECD" w:rsidRPr="008C5ECD" w:rsidRDefault="008C5ECD" w:rsidP="008C5ECD">
            <w:pPr>
              <w:rPr>
                <w:sz w:val="24"/>
                <w:szCs w:val="24"/>
                <w:u w:val="single"/>
              </w:rPr>
            </w:pPr>
            <w:r w:rsidRPr="008C5ECD">
              <w:rPr>
                <w:sz w:val="24"/>
                <w:szCs w:val="24"/>
                <w:u w:val="single"/>
              </w:rPr>
              <w:t>calculatePremium(</w:t>
            </w:r>
            <w:r>
              <w:rPr>
                <w:sz w:val="24"/>
                <w:szCs w:val="24"/>
                <w:u w:val="single"/>
              </w:rPr>
              <w:t>60</w:t>
            </w:r>
            <w:r w:rsidRPr="008C5ECD">
              <w:rPr>
                <w:sz w:val="24"/>
                <w:szCs w:val="24"/>
                <w:u w:val="single"/>
              </w:rPr>
              <w:t>, "Health")</w:t>
            </w:r>
          </w:p>
        </w:tc>
        <w:tc>
          <w:tcPr>
            <w:tcW w:w="3325" w:type="dxa"/>
          </w:tcPr>
          <w:p w14:paraId="05249D59" w14:textId="64C7E37D" w:rsidR="008C5ECD" w:rsidRPr="00883210" w:rsidRDefault="008C5ECD" w:rsidP="008C5ECD">
            <w:pPr>
              <w:rPr>
                <w:sz w:val="24"/>
                <w:szCs w:val="24"/>
                <w:u w:val="single"/>
              </w:rPr>
            </w:pPr>
            <w:r>
              <w:rPr>
                <w:sz w:val="24"/>
                <w:szCs w:val="24"/>
                <w:u w:val="single"/>
              </w:rPr>
              <w:t>2000</w:t>
            </w:r>
          </w:p>
        </w:tc>
      </w:tr>
    </w:tbl>
    <w:p w14:paraId="155C8CBB" w14:textId="77777777" w:rsidR="00DB4B34" w:rsidRPr="00883210" w:rsidRDefault="00DB4B34" w:rsidP="00DB4B34">
      <w:pPr>
        <w:rPr>
          <w:b/>
          <w:bCs/>
          <w:sz w:val="24"/>
          <w:szCs w:val="24"/>
          <w:u w:val="single"/>
        </w:rPr>
      </w:pPr>
    </w:p>
    <w:p w14:paraId="13FBB0F2" w14:textId="240F8E45" w:rsidR="00DB4B34" w:rsidRDefault="00DB4B34" w:rsidP="00DB4B34">
      <w:pPr>
        <w:rPr>
          <w:b/>
          <w:bCs/>
          <w:sz w:val="24"/>
          <w:szCs w:val="24"/>
          <w:u w:val="single"/>
        </w:rPr>
      </w:pPr>
      <w:r w:rsidRPr="00883210">
        <w:rPr>
          <w:b/>
          <w:bCs/>
          <w:sz w:val="24"/>
          <w:szCs w:val="24"/>
          <w:u w:val="single"/>
        </w:rPr>
        <w:t xml:space="preserve">Question 4 </w:t>
      </w:r>
      <w:r w:rsidRPr="00883210">
        <w:rPr>
          <w:rFonts w:ascii="Times New Roman" w:hAnsi="Times New Roman" w:cs="Times New Roman"/>
          <w:b/>
          <w:bCs/>
          <w:color w:val="000000"/>
          <w:sz w:val="24"/>
          <w:szCs w:val="24"/>
          <w:u w:val="single"/>
        </w:rPr>
        <w:t>(</w:t>
      </w:r>
      <w:r w:rsidR="00D02881">
        <w:rPr>
          <w:rFonts w:ascii="Times New Roman" w:hAnsi="Times New Roman" w:cs="Times New Roman"/>
          <w:b/>
          <w:bCs/>
          <w:color w:val="000000"/>
          <w:sz w:val="24"/>
          <w:szCs w:val="24"/>
          <w:u w:val="single"/>
        </w:rPr>
        <w:t>3</w:t>
      </w:r>
      <w:r w:rsidRPr="00883210">
        <w:rPr>
          <w:rFonts w:ascii="Times New Roman" w:hAnsi="Times New Roman" w:cs="Times New Roman"/>
          <w:b/>
          <w:bCs/>
          <w:color w:val="000000"/>
          <w:sz w:val="24"/>
          <w:szCs w:val="24"/>
          <w:u w:val="single"/>
        </w:rPr>
        <w:t xml:space="preserve"> points)</w:t>
      </w:r>
      <w:r w:rsidRPr="00883210">
        <w:rPr>
          <w:b/>
          <w:bCs/>
          <w:sz w:val="24"/>
          <w:szCs w:val="24"/>
          <w:u w:val="single"/>
        </w:rPr>
        <w:t>: System Test Case Design</w:t>
      </w:r>
    </w:p>
    <w:p w14:paraId="441E8D35" w14:textId="01E1894B" w:rsidR="002B0D23" w:rsidRDefault="002B0D23" w:rsidP="00DB4B34">
      <w:pPr>
        <w:rPr>
          <w:sz w:val="24"/>
          <w:szCs w:val="24"/>
        </w:rPr>
      </w:pPr>
      <w:r w:rsidRPr="002B0D23">
        <w:rPr>
          <w:sz w:val="24"/>
          <w:szCs w:val="24"/>
        </w:rPr>
        <w:t>State Transition Table</w:t>
      </w:r>
    </w:p>
    <w:tbl>
      <w:tblPr>
        <w:tblStyle w:val="TableGrid"/>
        <w:tblW w:w="5000" w:type="pct"/>
        <w:tblLook w:val="04A0" w:firstRow="1" w:lastRow="0" w:firstColumn="1" w:lastColumn="0" w:noHBand="0" w:noVBand="1"/>
      </w:tblPr>
      <w:tblGrid>
        <w:gridCol w:w="3116"/>
        <w:gridCol w:w="3116"/>
        <w:gridCol w:w="3118"/>
      </w:tblGrid>
      <w:tr w:rsidR="002B0D23" w14:paraId="76673BC0" w14:textId="77777777" w:rsidTr="00291DB1">
        <w:tc>
          <w:tcPr>
            <w:tcW w:w="3116" w:type="dxa"/>
            <w:shd w:val="clear" w:color="auto" w:fill="F6C5AC" w:themeFill="accent2" w:themeFillTint="66"/>
          </w:tcPr>
          <w:p w14:paraId="6C1D74C1" w14:textId="759BF63D" w:rsidR="002B0D23" w:rsidRDefault="00696738" w:rsidP="00DB4B34">
            <w:pPr>
              <w:rPr>
                <w:sz w:val="24"/>
                <w:szCs w:val="24"/>
              </w:rPr>
            </w:pPr>
            <w:r w:rsidRPr="00696738">
              <w:rPr>
                <w:sz w:val="24"/>
                <w:szCs w:val="24"/>
              </w:rPr>
              <w:t>Initial State</w:t>
            </w:r>
          </w:p>
        </w:tc>
        <w:tc>
          <w:tcPr>
            <w:tcW w:w="3116" w:type="dxa"/>
            <w:shd w:val="clear" w:color="auto" w:fill="F6C5AC" w:themeFill="accent2" w:themeFillTint="66"/>
          </w:tcPr>
          <w:p w14:paraId="4114F771" w14:textId="292C4F68" w:rsidR="002B0D23" w:rsidRDefault="00696738" w:rsidP="00DB4B34">
            <w:pPr>
              <w:rPr>
                <w:sz w:val="24"/>
                <w:szCs w:val="24"/>
              </w:rPr>
            </w:pPr>
            <w:r w:rsidRPr="00696738">
              <w:rPr>
                <w:sz w:val="24"/>
                <w:szCs w:val="24"/>
              </w:rPr>
              <w:t>Action Performed</w:t>
            </w:r>
          </w:p>
        </w:tc>
        <w:tc>
          <w:tcPr>
            <w:tcW w:w="3118" w:type="dxa"/>
            <w:shd w:val="clear" w:color="auto" w:fill="F6C5AC" w:themeFill="accent2" w:themeFillTint="66"/>
          </w:tcPr>
          <w:p w14:paraId="5C65701B" w14:textId="1EED4360" w:rsidR="002B0D23" w:rsidRDefault="00696738" w:rsidP="00DB4B34">
            <w:pPr>
              <w:rPr>
                <w:sz w:val="24"/>
                <w:szCs w:val="24"/>
              </w:rPr>
            </w:pPr>
            <w:r w:rsidRPr="00696738">
              <w:rPr>
                <w:sz w:val="24"/>
                <w:szCs w:val="24"/>
              </w:rPr>
              <w:t>Expected State</w:t>
            </w:r>
          </w:p>
        </w:tc>
      </w:tr>
      <w:tr w:rsidR="002B0D23" w14:paraId="3E13714D" w14:textId="77777777" w:rsidTr="00291DB1">
        <w:tc>
          <w:tcPr>
            <w:tcW w:w="3116" w:type="dxa"/>
          </w:tcPr>
          <w:p w14:paraId="716C3985" w14:textId="66DE1FAB" w:rsidR="002B0D23" w:rsidRDefault="00291DB1" w:rsidP="00DB4B34">
            <w:pPr>
              <w:rPr>
                <w:sz w:val="24"/>
                <w:szCs w:val="24"/>
              </w:rPr>
            </w:pPr>
            <w:r>
              <w:rPr>
                <w:sz w:val="24"/>
                <w:szCs w:val="24"/>
              </w:rPr>
              <w:t>N/A</w:t>
            </w:r>
          </w:p>
        </w:tc>
        <w:tc>
          <w:tcPr>
            <w:tcW w:w="3116" w:type="dxa"/>
          </w:tcPr>
          <w:p w14:paraId="5FE79E6C" w14:textId="038693FF" w:rsidR="002B0D23" w:rsidRDefault="00291DB1" w:rsidP="00DB4B34">
            <w:pPr>
              <w:rPr>
                <w:sz w:val="24"/>
                <w:szCs w:val="24"/>
              </w:rPr>
            </w:pPr>
            <w:r>
              <w:rPr>
                <w:sz w:val="24"/>
                <w:szCs w:val="24"/>
              </w:rPr>
              <w:t>Submits a Claim</w:t>
            </w:r>
          </w:p>
        </w:tc>
        <w:tc>
          <w:tcPr>
            <w:tcW w:w="3118" w:type="dxa"/>
          </w:tcPr>
          <w:p w14:paraId="53B57FDB" w14:textId="68B482D6" w:rsidR="002B0D23" w:rsidRDefault="00291DB1" w:rsidP="00DB4B34">
            <w:pPr>
              <w:rPr>
                <w:sz w:val="24"/>
                <w:szCs w:val="24"/>
              </w:rPr>
            </w:pPr>
            <w:r>
              <w:rPr>
                <w:sz w:val="24"/>
                <w:szCs w:val="24"/>
              </w:rPr>
              <w:t>Pending</w:t>
            </w:r>
          </w:p>
        </w:tc>
      </w:tr>
      <w:tr w:rsidR="002B0D23" w14:paraId="7DF42CFA" w14:textId="77777777" w:rsidTr="00291DB1">
        <w:tc>
          <w:tcPr>
            <w:tcW w:w="3116" w:type="dxa"/>
          </w:tcPr>
          <w:p w14:paraId="0AEE6C78" w14:textId="6303D7F0" w:rsidR="002B0D23" w:rsidRDefault="00291DB1" w:rsidP="00DB4B34">
            <w:pPr>
              <w:rPr>
                <w:sz w:val="24"/>
                <w:szCs w:val="24"/>
              </w:rPr>
            </w:pPr>
            <w:r>
              <w:rPr>
                <w:sz w:val="24"/>
                <w:szCs w:val="24"/>
              </w:rPr>
              <w:t>Pending</w:t>
            </w:r>
          </w:p>
        </w:tc>
        <w:tc>
          <w:tcPr>
            <w:tcW w:w="3116" w:type="dxa"/>
          </w:tcPr>
          <w:p w14:paraId="77C3F4BB" w14:textId="78620124" w:rsidR="002B0D23" w:rsidRDefault="00291DB1" w:rsidP="00DB4B34">
            <w:pPr>
              <w:rPr>
                <w:sz w:val="24"/>
                <w:szCs w:val="24"/>
              </w:rPr>
            </w:pPr>
            <w:r>
              <w:rPr>
                <w:sz w:val="24"/>
                <w:szCs w:val="24"/>
              </w:rPr>
              <w:t>Start claim review</w:t>
            </w:r>
          </w:p>
        </w:tc>
        <w:tc>
          <w:tcPr>
            <w:tcW w:w="3118" w:type="dxa"/>
          </w:tcPr>
          <w:p w14:paraId="3390B287" w14:textId="28690C2D" w:rsidR="002B0D23" w:rsidRDefault="00291DB1" w:rsidP="00DB4B34">
            <w:pPr>
              <w:rPr>
                <w:sz w:val="24"/>
                <w:szCs w:val="24"/>
              </w:rPr>
            </w:pPr>
            <w:r>
              <w:rPr>
                <w:sz w:val="24"/>
                <w:szCs w:val="24"/>
              </w:rPr>
              <w:t>Under Review</w:t>
            </w:r>
          </w:p>
        </w:tc>
      </w:tr>
      <w:tr w:rsidR="00291DB1" w14:paraId="58637C9A" w14:textId="77777777" w:rsidTr="00291DB1">
        <w:tc>
          <w:tcPr>
            <w:tcW w:w="3116" w:type="dxa"/>
          </w:tcPr>
          <w:p w14:paraId="02C3FFAD" w14:textId="0A3790A6" w:rsidR="00291DB1" w:rsidRDefault="00291DB1" w:rsidP="00291DB1">
            <w:pPr>
              <w:rPr>
                <w:sz w:val="24"/>
                <w:szCs w:val="24"/>
              </w:rPr>
            </w:pPr>
            <w:r>
              <w:rPr>
                <w:sz w:val="24"/>
                <w:szCs w:val="24"/>
              </w:rPr>
              <w:t>Under Review</w:t>
            </w:r>
          </w:p>
        </w:tc>
        <w:tc>
          <w:tcPr>
            <w:tcW w:w="3116" w:type="dxa"/>
          </w:tcPr>
          <w:p w14:paraId="34343A09" w14:textId="6C516CEB" w:rsidR="00291DB1" w:rsidRDefault="00291DB1" w:rsidP="00291DB1">
            <w:pPr>
              <w:rPr>
                <w:sz w:val="24"/>
                <w:szCs w:val="24"/>
              </w:rPr>
            </w:pPr>
            <w:r>
              <w:rPr>
                <w:sz w:val="24"/>
                <w:szCs w:val="24"/>
              </w:rPr>
              <w:t>Approve claim</w:t>
            </w:r>
          </w:p>
        </w:tc>
        <w:tc>
          <w:tcPr>
            <w:tcW w:w="3118" w:type="dxa"/>
          </w:tcPr>
          <w:p w14:paraId="52A328DD" w14:textId="27E44A13" w:rsidR="00291DB1" w:rsidRDefault="00291DB1" w:rsidP="00291DB1">
            <w:pPr>
              <w:rPr>
                <w:sz w:val="24"/>
                <w:szCs w:val="24"/>
              </w:rPr>
            </w:pPr>
            <w:r>
              <w:rPr>
                <w:sz w:val="24"/>
                <w:szCs w:val="24"/>
              </w:rPr>
              <w:t>Approved</w:t>
            </w:r>
          </w:p>
        </w:tc>
      </w:tr>
      <w:tr w:rsidR="00291DB1" w14:paraId="44047F62" w14:textId="77777777" w:rsidTr="00291DB1">
        <w:tc>
          <w:tcPr>
            <w:tcW w:w="3116" w:type="dxa"/>
          </w:tcPr>
          <w:p w14:paraId="2E9AFE39" w14:textId="653B9741" w:rsidR="00291DB1" w:rsidRDefault="00291DB1" w:rsidP="00291DB1">
            <w:pPr>
              <w:rPr>
                <w:sz w:val="24"/>
                <w:szCs w:val="24"/>
              </w:rPr>
            </w:pPr>
            <w:r>
              <w:rPr>
                <w:sz w:val="24"/>
                <w:szCs w:val="24"/>
              </w:rPr>
              <w:t>Under Review</w:t>
            </w:r>
          </w:p>
        </w:tc>
        <w:tc>
          <w:tcPr>
            <w:tcW w:w="3116" w:type="dxa"/>
          </w:tcPr>
          <w:p w14:paraId="0B179DD0" w14:textId="4D242931" w:rsidR="00291DB1" w:rsidRDefault="00291DB1" w:rsidP="00291DB1">
            <w:pPr>
              <w:rPr>
                <w:sz w:val="24"/>
                <w:szCs w:val="24"/>
              </w:rPr>
            </w:pPr>
            <w:r>
              <w:rPr>
                <w:sz w:val="24"/>
                <w:szCs w:val="24"/>
              </w:rPr>
              <w:t>Reject claim</w:t>
            </w:r>
          </w:p>
        </w:tc>
        <w:tc>
          <w:tcPr>
            <w:tcW w:w="3118" w:type="dxa"/>
          </w:tcPr>
          <w:p w14:paraId="240DE485" w14:textId="15E9A311" w:rsidR="00291DB1" w:rsidRDefault="00291DB1" w:rsidP="00291DB1">
            <w:pPr>
              <w:rPr>
                <w:sz w:val="24"/>
                <w:szCs w:val="24"/>
              </w:rPr>
            </w:pPr>
            <w:r>
              <w:rPr>
                <w:sz w:val="24"/>
                <w:szCs w:val="24"/>
              </w:rPr>
              <w:t>Rejected</w:t>
            </w:r>
          </w:p>
        </w:tc>
      </w:tr>
      <w:tr w:rsidR="00291DB1" w14:paraId="459EC996" w14:textId="77777777" w:rsidTr="00291DB1">
        <w:tc>
          <w:tcPr>
            <w:tcW w:w="3116" w:type="dxa"/>
          </w:tcPr>
          <w:p w14:paraId="6AABB587" w14:textId="75DEAAFB" w:rsidR="00291DB1" w:rsidRDefault="00291DB1" w:rsidP="00291DB1">
            <w:pPr>
              <w:rPr>
                <w:sz w:val="24"/>
                <w:szCs w:val="24"/>
              </w:rPr>
            </w:pPr>
            <w:r>
              <w:rPr>
                <w:sz w:val="24"/>
                <w:szCs w:val="24"/>
              </w:rPr>
              <w:t>Approved</w:t>
            </w:r>
          </w:p>
        </w:tc>
        <w:tc>
          <w:tcPr>
            <w:tcW w:w="3116" w:type="dxa"/>
          </w:tcPr>
          <w:p w14:paraId="585FF3DA" w14:textId="1A799A7E" w:rsidR="00291DB1" w:rsidRDefault="00291DB1" w:rsidP="00291DB1">
            <w:pPr>
              <w:rPr>
                <w:sz w:val="24"/>
                <w:szCs w:val="24"/>
              </w:rPr>
            </w:pPr>
            <w:r>
              <w:rPr>
                <w:sz w:val="24"/>
                <w:szCs w:val="24"/>
              </w:rPr>
              <w:t>Complete payment</w:t>
            </w:r>
          </w:p>
        </w:tc>
        <w:tc>
          <w:tcPr>
            <w:tcW w:w="3118" w:type="dxa"/>
          </w:tcPr>
          <w:p w14:paraId="741ADD0A" w14:textId="1D8E6044" w:rsidR="00291DB1" w:rsidRDefault="00291DB1" w:rsidP="00291DB1">
            <w:pPr>
              <w:rPr>
                <w:sz w:val="24"/>
                <w:szCs w:val="24"/>
              </w:rPr>
            </w:pPr>
            <w:r>
              <w:rPr>
                <w:sz w:val="24"/>
                <w:szCs w:val="24"/>
              </w:rPr>
              <w:t>Closed</w:t>
            </w:r>
          </w:p>
        </w:tc>
      </w:tr>
      <w:tr w:rsidR="00291DB1" w14:paraId="2AA23259" w14:textId="77777777" w:rsidTr="00291DB1">
        <w:tc>
          <w:tcPr>
            <w:tcW w:w="3116" w:type="dxa"/>
          </w:tcPr>
          <w:p w14:paraId="3519194D" w14:textId="21DF1E72" w:rsidR="00291DB1" w:rsidRDefault="00291DB1" w:rsidP="00291DB1">
            <w:pPr>
              <w:rPr>
                <w:sz w:val="24"/>
                <w:szCs w:val="24"/>
              </w:rPr>
            </w:pPr>
            <w:r>
              <w:rPr>
                <w:sz w:val="24"/>
                <w:szCs w:val="24"/>
              </w:rPr>
              <w:t>Rejected</w:t>
            </w:r>
          </w:p>
        </w:tc>
        <w:tc>
          <w:tcPr>
            <w:tcW w:w="3116" w:type="dxa"/>
          </w:tcPr>
          <w:p w14:paraId="1EEC7F8F" w14:textId="150AFD7C" w:rsidR="00291DB1" w:rsidRDefault="00291DB1" w:rsidP="00291DB1">
            <w:pPr>
              <w:rPr>
                <w:sz w:val="24"/>
                <w:szCs w:val="24"/>
              </w:rPr>
            </w:pPr>
            <w:r>
              <w:rPr>
                <w:sz w:val="24"/>
                <w:szCs w:val="24"/>
              </w:rPr>
              <w:t>Providing final feedback</w:t>
            </w:r>
          </w:p>
        </w:tc>
        <w:tc>
          <w:tcPr>
            <w:tcW w:w="3118" w:type="dxa"/>
          </w:tcPr>
          <w:p w14:paraId="71E64998" w14:textId="18706400" w:rsidR="00291DB1" w:rsidRDefault="00291DB1" w:rsidP="00291DB1">
            <w:pPr>
              <w:rPr>
                <w:sz w:val="24"/>
                <w:szCs w:val="24"/>
              </w:rPr>
            </w:pPr>
            <w:r>
              <w:rPr>
                <w:sz w:val="24"/>
                <w:szCs w:val="24"/>
              </w:rPr>
              <w:t>Closed</w:t>
            </w:r>
          </w:p>
        </w:tc>
      </w:tr>
      <w:tr w:rsidR="00291DB1" w14:paraId="71199621" w14:textId="77777777" w:rsidTr="00291DB1">
        <w:tc>
          <w:tcPr>
            <w:tcW w:w="3116" w:type="dxa"/>
          </w:tcPr>
          <w:p w14:paraId="5B8F13E5" w14:textId="19A20B39" w:rsidR="00291DB1" w:rsidRDefault="00291DB1" w:rsidP="00291DB1">
            <w:pPr>
              <w:rPr>
                <w:sz w:val="24"/>
                <w:szCs w:val="24"/>
              </w:rPr>
            </w:pPr>
            <w:r>
              <w:rPr>
                <w:sz w:val="24"/>
                <w:szCs w:val="24"/>
              </w:rPr>
              <w:t>Closed</w:t>
            </w:r>
          </w:p>
        </w:tc>
        <w:tc>
          <w:tcPr>
            <w:tcW w:w="3116" w:type="dxa"/>
          </w:tcPr>
          <w:p w14:paraId="1AFB1F12" w14:textId="2FE0BAE3" w:rsidR="00291DB1" w:rsidRDefault="00291DB1" w:rsidP="00291DB1">
            <w:pPr>
              <w:rPr>
                <w:sz w:val="24"/>
                <w:szCs w:val="24"/>
              </w:rPr>
            </w:pPr>
            <w:r>
              <w:rPr>
                <w:sz w:val="24"/>
                <w:szCs w:val="24"/>
              </w:rPr>
              <w:t>N/A</w:t>
            </w:r>
          </w:p>
        </w:tc>
        <w:tc>
          <w:tcPr>
            <w:tcW w:w="3118" w:type="dxa"/>
          </w:tcPr>
          <w:p w14:paraId="2EE3B814" w14:textId="386D8CBA" w:rsidR="00291DB1" w:rsidRDefault="00291DB1" w:rsidP="00291DB1">
            <w:pPr>
              <w:rPr>
                <w:sz w:val="24"/>
                <w:szCs w:val="24"/>
              </w:rPr>
            </w:pPr>
            <w:r>
              <w:rPr>
                <w:sz w:val="24"/>
                <w:szCs w:val="24"/>
              </w:rPr>
              <w:t>N/A</w:t>
            </w:r>
          </w:p>
        </w:tc>
      </w:tr>
    </w:tbl>
    <w:p w14:paraId="34BCBFFC" w14:textId="77777777" w:rsidR="002B0D23" w:rsidRDefault="002B0D23" w:rsidP="00DB4B34">
      <w:pPr>
        <w:rPr>
          <w:sz w:val="24"/>
          <w:szCs w:val="24"/>
        </w:rPr>
      </w:pPr>
    </w:p>
    <w:p w14:paraId="22C394F2" w14:textId="1B5249E6" w:rsidR="002B0D23" w:rsidRPr="002B0D23" w:rsidRDefault="002B0D23" w:rsidP="00DB4B34">
      <w:pPr>
        <w:rPr>
          <w:sz w:val="24"/>
          <w:szCs w:val="24"/>
        </w:rPr>
      </w:pPr>
      <w:r>
        <w:rPr>
          <w:sz w:val="24"/>
          <w:szCs w:val="24"/>
        </w:rPr>
        <w:t>List of Test case</w:t>
      </w:r>
    </w:p>
    <w:tbl>
      <w:tblPr>
        <w:tblStyle w:val="TableGrid"/>
        <w:tblW w:w="0" w:type="auto"/>
        <w:tblLook w:val="04A0" w:firstRow="1" w:lastRow="0" w:firstColumn="1" w:lastColumn="0" w:noHBand="0" w:noVBand="1"/>
      </w:tblPr>
      <w:tblGrid>
        <w:gridCol w:w="969"/>
        <w:gridCol w:w="1856"/>
        <w:gridCol w:w="2210"/>
        <w:gridCol w:w="2355"/>
        <w:gridCol w:w="1960"/>
      </w:tblGrid>
      <w:tr w:rsidR="002B0D23" w:rsidRPr="00883210" w14:paraId="28ED8837" w14:textId="4B236A76" w:rsidTr="002B0D23">
        <w:tc>
          <w:tcPr>
            <w:tcW w:w="969" w:type="dxa"/>
            <w:shd w:val="clear" w:color="auto" w:fill="F6C5AC" w:themeFill="accent2" w:themeFillTint="66"/>
          </w:tcPr>
          <w:p w14:paraId="01D1AC26" w14:textId="2912FAC1" w:rsidR="002B0D23" w:rsidRPr="00883210" w:rsidRDefault="002B0D23" w:rsidP="009131DD">
            <w:pPr>
              <w:rPr>
                <w:sz w:val="24"/>
                <w:szCs w:val="24"/>
              </w:rPr>
            </w:pPr>
            <w:r w:rsidRPr="00883210">
              <w:rPr>
                <w:sz w:val="24"/>
                <w:szCs w:val="24"/>
              </w:rPr>
              <w:t>ID</w:t>
            </w:r>
          </w:p>
        </w:tc>
        <w:tc>
          <w:tcPr>
            <w:tcW w:w="1856" w:type="dxa"/>
            <w:shd w:val="clear" w:color="auto" w:fill="F6C5AC" w:themeFill="accent2" w:themeFillTint="66"/>
          </w:tcPr>
          <w:p w14:paraId="63C5D464" w14:textId="542696FB" w:rsidR="002B0D23" w:rsidRPr="00883210" w:rsidRDefault="002B0D23" w:rsidP="009131DD">
            <w:pPr>
              <w:rPr>
                <w:sz w:val="24"/>
                <w:szCs w:val="24"/>
              </w:rPr>
            </w:pPr>
            <w:r w:rsidRPr="00883210">
              <w:rPr>
                <w:sz w:val="24"/>
                <w:szCs w:val="24"/>
              </w:rPr>
              <w:t>Description</w:t>
            </w:r>
          </w:p>
        </w:tc>
        <w:tc>
          <w:tcPr>
            <w:tcW w:w="2210" w:type="dxa"/>
            <w:shd w:val="clear" w:color="auto" w:fill="F6C5AC" w:themeFill="accent2" w:themeFillTint="66"/>
          </w:tcPr>
          <w:p w14:paraId="3771EF13" w14:textId="501DAC01" w:rsidR="002B0D23" w:rsidRPr="00883210" w:rsidRDefault="00696738" w:rsidP="009131DD">
            <w:pPr>
              <w:rPr>
                <w:sz w:val="24"/>
                <w:szCs w:val="24"/>
              </w:rPr>
            </w:pPr>
            <w:r w:rsidRPr="00696738">
              <w:rPr>
                <w:sz w:val="24"/>
                <w:szCs w:val="24"/>
              </w:rPr>
              <w:t>Initial State</w:t>
            </w:r>
          </w:p>
        </w:tc>
        <w:tc>
          <w:tcPr>
            <w:tcW w:w="2355" w:type="dxa"/>
            <w:shd w:val="clear" w:color="auto" w:fill="F6C5AC" w:themeFill="accent2" w:themeFillTint="66"/>
          </w:tcPr>
          <w:p w14:paraId="45ED7042" w14:textId="37678729" w:rsidR="002B0D23" w:rsidRPr="00883210" w:rsidRDefault="00696738" w:rsidP="009131DD">
            <w:pPr>
              <w:rPr>
                <w:sz w:val="24"/>
                <w:szCs w:val="24"/>
              </w:rPr>
            </w:pPr>
            <w:r w:rsidRPr="00696738">
              <w:rPr>
                <w:sz w:val="24"/>
                <w:szCs w:val="24"/>
              </w:rPr>
              <w:t>Action Performed</w:t>
            </w:r>
          </w:p>
        </w:tc>
        <w:tc>
          <w:tcPr>
            <w:tcW w:w="1960" w:type="dxa"/>
            <w:shd w:val="clear" w:color="auto" w:fill="F6C5AC" w:themeFill="accent2" w:themeFillTint="66"/>
          </w:tcPr>
          <w:p w14:paraId="28B80996" w14:textId="259E5346" w:rsidR="002B0D23" w:rsidRPr="00883210" w:rsidRDefault="002B0D23" w:rsidP="009131DD">
            <w:pPr>
              <w:rPr>
                <w:sz w:val="24"/>
                <w:szCs w:val="24"/>
              </w:rPr>
            </w:pPr>
            <w:r w:rsidRPr="00883210">
              <w:rPr>
                <w:sz w:val="24"/>
                <w:szCs w:val="24"/>
              </w:rPr>
              <w:t xml:space="preserve">Expected </w:t>
            </w:r>
            <w:r>
              <w:rPr>
                <w:sz w:val="24"/>
                <w:szCs w:val="24"/>
              </w:rPr>
              <w:t>stage</w:t>
            </w:r>
          </w:p>
        </w:tc>
      </w:tr>
      <w:tr w:rsidR="00291DB1" w:rsidRPr="00883210" w14:paraId="5C89B3FE" w14:textId="3754755E" w:rsidTr="002B0D23">
        <w:tc>
          <w:tcPr>
            <w:tcW w:w="969" w:type="dxa"/>
          </w:tcPr>
          <w:p w14:paraId="3B8F776E" w14:textId="77777777" w:rsidR="00291DB1" w:rsidRPr="00883210" w:rsidRDefault="00291DB1" w:rsidP="00291DB1">
            <w:pPr>
              <w:rPr>
                <w:sz w:val="24"/>
                <w:szCs w:val="24"/>
              </w:rPr>
            </w:pPr>
            <w:r w:rsidRPr="00883210">
              <w:rPr>
                <w:sz w:val="24"/>
                <w:szCs w:val="24"/>
              </w:rPr>
              <w:t>TC01</w:t>
            </w:r>
          </w:p>
        </w:tc>
        <w:tc>
          <w:tcPr>
            <w:tcW w:w="1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291DB1" w:rsidRPr="00291DB1" w14:paraId="72ADCC22" w14:textId="77777777">
              <w:trPr>
                <w:tblCellSpacing w:w="15" w:type="dxa"/>
              </w:trPr>
              <w:tc>
                <w:tcPr>
                  <w:tcW w:w="0" w:type="auto"/>
                  <w:vAlign w:val="center"/>
                  <w:hideMark/>
                </w:tcPr>
                <w:p w14:paraId="23A7AD3D" w14:textId="77777777" w:rsidR="00291DB1" w:rsidRPr="00291DB1" w:rsidRDefault="00291DB1" w:rsidP="00291DB1">
                  <w:pPr>
                    <w:spacing w:after="0"/>
                  </w:pPr>
                  <w:r w:rsidRPr="00291DB1">
                    <w:t>Test valid submission</w:t>
                  </w:r>
                </w:p>
              </w:tc>
            </w:tr>
          </w:tbl>
          <w:p w14:paraId="107D1F6D" w14:textId="77777777" w:rsidR="00291DB1" w:rsidRPr="00291DB1" w:rsidRDefault="00291DB1" w:rsidP="00291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1DB1" w:rsidRPr="00291DB1" w14:paraId="3A53E112" w14:textId="77777777">
              <w:trPr>
                <w:tblCellSpacing w:w="15" w:type="dxa"/>
              </w:trPr>
              <w:tc>
                <w:tcPr>
                  <w:tcW w:w="0" w:type="auto"/>
                  <w:vAlign w:val="center"/>
                  <w:hideMark/>
                </w:tcPr>
                <w:p w14:paraId="2B2B61CE" w14:textId="77777777" w:rsidR="00291DB1" w:rsidRPr="00291DB1" w:rsidRDefault="00291DB1" w:rsidP="00291DB1">
                  <w:pPr>
                    <w:spacing w:after="0"/>
                  </w:pPr>
                </w:p>
              </w:tc>
            </w:tr>
          </w:tbl>
          <w:p w14:paraId="09E57B73" w14:textId="3FD6848B" w:rsidR="00291DB1" w:rsidRPr="00883210" w:rsidRDefault="00291DB1" w:rsidP="00291DB1">
            <w:pPr>
              <w:rPr>
                <w:sz w:val="24"/>
                <w:szCs w:val="24"/>
                <w:u w:val="single"/>
              </w:rPr>
            </w:pPr>
          </w:p>
        </w:tc>
        <w:tc>
          <w:tcPr>
            <w:tcW w:w="2210" w:type="dxa"/>
          </w:tcPr>
          <w:p w14:paraId="43BD9F01" w14:textId="34CE7F64" w:rsidR="00291DB1" w:rsidRPr="00883210" w:rsidRDefault="00291DB1" w:rsidP="00291DB1">
            <w:pPr>
              <w:rPr>
                <w:sz w:val="24"/>
                <w:szCs w:val="24"/>
                <w:u w:val="single"/>
              </w:rPr>
            </w:pPr>
            <w:r>
              <w:rPr>
                <w:sz w:val="24"/>
                <w:szCs w:val="24"/>
                <w:u w:val="single"/>
              </w:rPr>
              <w:t>(None)</w:t>
            </w:r>
          </w:p>
        </w:tc>
        <w:tc>
          <w:tcPr>
            <w:tcW w:w="2355" w:type="dxa"/>
          </w:tcPr>
          <w:p w14:paraId="14914880" w14:textId="5087F843" w:rsidR="00291DB1" w:rsidRPr="00883210" w:rsidRDefault="00291DB1" w:rsidP="00291DB1">
            <w:pPr>
              <w:rPr>
                <w:sz w:val="24"/>
                <w:szCs w:val="24"/>
                <w:u w:val="single"/>
              </w:rPr>
            </w:pPr>
            <w:r>
              <w:rPr>
                <w:sz w:val="24"/>
                <w:szCs w:val="24"/>
                <w:u w:val="single"/>
              </w:rPr>
              <w:t>User submit claim</w:t>
            </w:r>
          </w:p>
        </w:tc>
        <w:tc>
          <w:tcPr>
            <w:tcW w:w="1960" w:type="dxa"/>
          </w:tcPr>
          <w:p w14:paraId="3E2761A1" w14:textId="6460C413" w:rsidR="00291DB1" w:rsidRPr="00883210" w:rsidRDefault="00291DB1" w:rsidP="00291DB1">
            <w:pPr>
              <w:rPr>
                <w:sz w:val="24"/>
                <w:szCs w:val="24"/>
                <w:u w:val="single"/>
              </w:rPr>
            </w:pPr>
            <w:r>
              <w:rPr>
                <w:sz w:val="24"/>
                <w:szCs w:val="24"/>
                <w:u w:val="single"/>
              </w:rPr>
              <w:t>Pending</w:t>
            </w:r>
          </w:p>
        </w:tc>
      </w:tr>
      <w:tr w:rsidR="00291DB1" w:rsidRPr="00883210" w14:paraId="394BD03F" w14:textId="07D92619" w:rsidTr="002B0D23">
        <w:tc>
          <w:tcPr>
            <w:tcW w:w="969" w:type="dxa"/>
          </w:tcPr>
          <w:p w14:paraId="29CAEDD1" w14:textId="77777777" w:rsidR="00291DB1" w:rsidRPr="00883210" w:rsidRDefault="00291DB1" w:rsidP="00291DB1">
            <w:pPr>
              <w:rPr>
                <w:sz w:val="24"/>
                <w:szCs w:val="24"/>
              </w:rPr>
            </w:pPr>
            <w:r w:rsidRPr="00883210">
              <w:rPr>
                <w:sz w:val="24"/>
                <w:szCs w:val="24"/>
              </w:rPr>
              <w:t>TC02</w:t>
            </w:r>
          </w:p>
        </w:tc>
        <w:tc>
          <w:tcPr>
            <w:tcW w:w="1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291DB1" w:rsidRPr="00291DB1" w14:paraId="1C7B638F" w14:textId="77777777">
              <w:trPr>
                <w:tblCellSpacing w:w="15" w:type="dxa"/>
              </w:trPr>
              <w:tc>
                <w:tcPr>
                  <w:tcW w:w="0" w:type="auto"/>
                  <w:vAlign w:val="center"/>
                  <w:hideMark/>
                </w:tcPr>
                <w:p w14:paraId="086EC4AA" w14:textId="77777777" w:rsidR="00291DB1" w:rsidRPr="00291DB1" w:rsidRDefault="00291DB1" w:rsidP="00291DB1">
                  <w:pPr>
                    <w:spacing w:after="0"/>
                  </w:pPr>
                  <w:r w:rsidRPr="00291DB1">
                    <w:t>Test review action</w:t>
                  </w:r>
                </w:p>
              </w:tc>
            </w:tr>
          </w:tbl>
          <w:p w14:paraId="44A72876" w14:textId="77777777" w:rsidR="00291DB1" w:rsidRPr="00291DB1" w:rsidRDefault="00291DB1" w:rsidP="00291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1DB1" w:rsidRPr="00291DB1" w14:paraId="233EB80F" w14:textId="77777777">
              <w:trPr>
                <w:tblCellSpacing w:w="15" w:type="dxa"/>
              </w:trPr>
              <w:tc>
                <w:tcPr>
                  <w:tcW w:w="0" w:type="auto"/>
                  <w:vAlign w:val="center"/>
                  <w:hideMark/>
                </w:tcPr>
                <w:p w14:paraId="5BC80398" w14:textId="77777777" w:rsidR="00291DB1" w:rsidRPr="00291DB1" w:rsidRDefault="00291DB1" w:rsidP="00291DB1">
                  <w:pPr>
                    <w:spacing w:after="0"/>
                  </w:pPr>
                </w:p>
              </w:tc>
            </w:tr>
          </w:tbl>
          <w:p w14:paraId="69123CE5" w14:textId="69EEC7AA" w:rsidR="00291DB1" w:rsidRPr="00883210" w:rsidRDefault="00291DB1" w:rsidP="00291DB1">
            <w:pPr>
              <w:rPr>
                <w:sz w:val="24"/>
                <w:szCs w:val="24"/>
                <w:u w:val="single"/>
              </w:rPr>
            </w:pPr>
          </w:p>
        </w:tc>
        <w:tc>
          <w:tcPr>
            <w:tcW w:w="2210" w:type="dxa"/>
          </w:tcPr>
          <w:p w14:paraId="7BB71273" w14:textId="7A34205C" w:rsidR="00291DB1" w:rsidRPr="00883210" w:rsidRDefault="00291DB1" w:rsidP="00291DB1">
            <w:pPr>
              <w:rPr>
                <w:sz w:val="24"/>
                <w:szCs w:val="24"/>
                <w:u w:val="single"/>
              </w:rPr>
            </w:pPr>
            <w:r>
              <w:rPr>
                <w:sz w:val="24"/>
                <w:szCs w:val="24"/>
                <w:u w:val="single"/>
              </w:rPr>
              <w:t>Pending</w:t>
            </w:r>
          </w:p>
        </w:tc>
        <w:tc>
          <w:tcPr>
            <w:tcW w:w="2355" w:type="dxa"/>
          </w:tcPr>
          <w:p w14:paraId="50A8D607" w14:textId="58FEAE62" w:rsidR="00291DB1" w:rsidRPr="00883210" w:rsidRDefault="00291DB1" w:rsidP="00291DB1">
            <w:pPr>
              <w:rPr>
                <w:sz w:val="24"/>
                <w:szCs w:val="24"/>
                <w:u w:val="single"/>
              </w:rPr>
            </w:pPr>
            <w:r>
              <w:rPr>
                <w:sz w:val="24"/>
                <w:szCs w:val="24"/>
                <w:u w:val="single"/>
              </w:rPr>
              <w:t>Officer start review</w:t>
            </w:r>
          </w:p>
        </w:tc>
        <w:tc>
          <w:tcPr>
            <w:tcW w:w="1960" w:type="dxa"/>
          </w:tcPr>
          <w:p w14:paraId="309740EF" w14:textId="6AEC7A28" w:rsidR="00291DB1" w:rsidRPr="00883210" w:rsidRDefault="00291DB1" w:rsidP="00291DB1">
            <w:pPr>
              <w:rPr>
                <w:sz w:val="24"/>
                <w:szCs w:val="24"/>
                <w:u w:val="single"/>
              </w:rPr>
            </w:pPr>
            <w:r>
              <w:rPr>
                <w:sz w:val="24"/>
                <w:szCs w:val="24"/>
                <w:u w:val="single"/>
              </w:rPr>
              <w:t>Under review</w:t>
            </w:r>
          </w:p>
        </w:tc>
      </w:tr>
      <w:tr w:rsidR="00291DB1" w:rsidRPr="00883210" w14:paraId="5C2DF0AD" w14:textId="77777777" w:rsidTr="002B0D23">
        <w:tc>
          <w:tcPr>
            <w:tcW w:w="969" w:type="dxa"/>
          </w:tcPr>
          <w:p w14:paraId="2D037DAD" w14:textId="659999A7" w:rsidR="00291DB1" w:rsidRPr="00883210" w:rsidRDefault="00291DB1" w:rsidP="00291DB1">
            <w:pPr>
              <w:rPr>
                <w:sz w:val="24"/>
                <w:szCs w:val="24"/>
              </w:rPr>
            </w:pPr>
            <w:r>
              <w:rPr>
                <w:sz w:val="24"/>
                <w:szCs w:val="24"/>
              </w:rPr>
              <w:t>TC03</w:t>
            </w:r>
          </w:p>
        </w:tc>
        <w:tc>
          <w:tcPr>
            <w:tcW w:w="1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291DB1" w:rsidRPr="00291DB1" w14:paraId="75403692" w14:textId="77777777">
              <w:trPr>
                <w:tblCellSpacing w:w="15" w:type="dxa"/>
              </w:trPr>
              <w:tc>
                <w:tcPr>
                  <w:tcW w:w="0" w:type="auto"/>
                  <w:vAlign w:val="center"/>
                  <w:hideMark/>
                </w:tcPr>
                <w:p w14:paraId="0BBD38FF" w14:textId="77777777" w:rsidR="00291DB1" w:rsidRPr="00291DB1" w:rsidRDefault="00291DB1" w:rsidP="00291DB1">
                  <w:pPr>
                    <w:spacing w:after="0"/>
                  </w:pPr>
                  <w:r w:rsidRPr="00291DB1">
                    <w:t>Test approval action</w:t>
                  </w:r>
                </w:p>
              </w:tc>
            </w:tr>
          </w:tbl>
          <w:p w14:paraId="3B7A7820" w14:textId="77777777" w:rsidR="00291DB1" w:rsidRPr="00291DB1" w:rsidRDefault="00291DB1" w:rsidP="00291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1DB1" w:rsidRPr="00291DB1" w14:paraId="3213EEF1" w14:textId="77777777">
              <w:trPr>
                <w:tblCellSpacing w:w="15" w:type="dxa"/>
              </w:trPr>
              <w:tc>
                <w:tcPr>
                  <w:tcW w:w="0" w:type="auto"/>
                  <w:vAlign w:val="center"/>
                  <w:hideMark/>
                </w:tcPr>
                <w:p w14:paraId="645F2B7B" w14:textId="77777777" w:rsidR="00291DB1" w:rsidRPr="00291DB1" w:rsidRDefault="00291DB1" w:rsidP="00291DB1">
                  <w:pPr>
                    <w:spacing w:after="0"/>
                  </w:pPr>
                </w:p>
              </w:tc>
            </w:tr>
          </w:tbl>
          <w:p w14:paraId="79F92605" w14:textId="32D76151" w:rsidR="00291DB1" w:rsidRPr="00883210" w:rsidRDefault="00291DB1" w:rsidP="00291DB1">
            <w:pPr>
              <w:rPr>
                <w:sz w:val="24"/>
                <w:szCs w:val="24"/>
                <w:u w:val="single"/>
              </w:rPr>
            </w:pPr>
          </w:p>
        </w:tc>
        <w:tc>
          <w:tcPr>
            <w:tcW w:w="2210" w:type="dxa"/>
          </w:tcPr>
          <w:p w14:paraId="6634754A" w14:textId="497FB6C6" w:rsidR="00291DB1" w:rsidRPr="00883210" w:rsidRDefault="00291DB1" w:rsidP="00291DB1">
            <w:pPr>
              <w:rPr>
                <w:sz w:val="24"/>
                <w:szCs w:val="24"/>
                <w:u w:val="single"/>
              </w:rPr>
            </w:pPr>
            <w:r>
              <w:rPr>
                <w:sz w:val="24"/>
                <w:szCs w:val="24"/>
                <w:u w:val="single"/>
              </w:rPr>
              <w:t>Under review</w:t>
            </w:r>
          </w:p>
        </w:tc>
        <w:tc>
          <w:tcPr>
            <w:tcW w:w="2355" w:type="dxa"/>
          </w:tcPr>
          <w:p w14:paraId="0584923F" w14:textId="37EFB558" w:rsidR="00291DB1" w:rsidRPr="00883210" w:rsidRDefault="00291DB1" w:rsidP="00291DB1">
            <w:pPr>
              <w:rPr>
                <w:sz w:val="24"/>
                <w:szCs w:val="24"/>
                <w:u w:val="single"/>
              </w:rPr>
            </w:pPr>
            <w:r>
              <w:rPr>
                <w:sz w:val="24"/>
                <w:szCs w:val="24"/>
                <w:u w:val="single"/>
              </w:rPr>
              <w:t>Officer approves</w:t>
            </w:r>
          </w:p>
        </w:tc>
        <w:tc>
          <w:tcPr>
            <w:tcW w:w="1960" w:type="dxa"/>
          </w:tcPr>
          <w:p w14:paraId="49EB1FC0" w14:textId="0CA61D83" w:rsidR="00291DB1" w:rsidRPr="00883210" w:rsidRDefault="00291DB1" w:rsidP="00291DB1">
            <w:pPr>
              <w:rPr>
                <w:sz w:val="24"/>
                <w:szCs w:val="24"/>
                <w:u w:val="single"/>
              </w:rPr>
            </w:pPr>
            <w:r>
              <w:rPr>
                <w:sz w:val="24"/>
                <w:szCs w:val="24"/>
                <w:u w:val="single"/>
              </w:rPr>
              <w:t>Approved</w:t>
            </w:r>
          </w:p>
        </w:tc>
      </w:tr>
      <w:tr w:rsidR="00291DB1" w:rsidRPr="00883210" w14:paraId="5CE94CDF" w14:textId="77777777" w:rsidTr="002B0D23">
        <w:tc>
          <w:tcPr>
            <w:tcW w:w="969" w:type="dxa"/>
          </w:tcPr>
          <w:p w14:paraId="6418F62D" w14:textId="4526F39A" w:rsidR="00291DB1" w:rsidRPr="00883210" w:rsidRDefault="00291DB1" w:rsidP="00291DB1">
            <w:pPr>
              <w:rPr>
                <w:sz w:val="24"/>
                <w:szCs w:val="24"/>
              </w:rPr>
            </w:pPr>
            <w:r>
              <w:rPr>
                <w:sz w:val="24"/>
                <w:szCs w:val="24"/>
              </w:rPr>
              <w:t>TC04</w:t>
            </w:r>
          </w:p>
        </w:tc>
        <w:tc>
          <w:tcPr>
            <w:tcW w:w="1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291DB1" w:rsidRPr="00291DB1" w14:paraId="60E0D66F" w14:textId="77777777">
              <w:trPr>
                <w:tblCellSpacing w:w="15" w:type="dxa"/>
              </w:trPr>
              <w:tc>
                <w:tcPr>
                  <w:tcW w:w="0" w:type="auto"/>
                  <w:vAlign w:val="center"/>
                  <w:hideMark/>
                </w:tcPr>
                <w:p w14:paraId="5396F278" w14:textId="77777777" w:rsidR="00291DB1" w:rsidRPr="00291DB1" w:rsidRDefault="00291DB1" w:rsidP="00291DB1">
                  <w:pPr>
                    <w:spacing w:after="0"/>
                  </w:pPr>
                  <w:r w:rsidRPr="00291DB1">
                    <w:t>Test rejection action</w:t>
                  </w:r>
                </w:p>
              </w:tc>
            </w:tr>
          </w:tbl>
          <w:p w14:paraId="2C8F4F4B" w14:textId="77777777" w:rsidR="00291DB1" w:rsidRPr="00291DB1" w:rsidRDefault="00291DB1" w:rsidP="00291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1DB1" w:rsidRPr="00291DB1" w14:paraId="4120DF05" w14:textId="77777777">
              <w:trPr>
                <w:tblCellSpacing w:w="15" w:type="dxa"/>
              </w:trPr>
              <w:tc>
                <w:tcPr>
                  <w:tcW w:w="0" w:type="auto"/>
                  <w:vAlign w:val="center"/>
                  <w:hideMark/>
                </w:tcPr>
                <w:p w14:paraId="10E1CA77" w14:textId="77777777" w:rsidR="00291DB1" w:rsidRPr="00291DB1" w:rsidRDefault="00291DB1" w:rsidP="00291DB1">
                  <w:pPr>
                    <w:spacing w:after="0"/>
                  </w:pPr>
                </w:p>
              </w:tc>
            </w:tr>
          </w:tbl>
          <w:p w14:paraId="2CA91A27" w14:textId="5015136C" w:rsidR="00291DB1" w:rsidRPr="00883210" w:rsidRDefault="00291DB1" w:rsidP="00291DB1">
            <w:pPr>
              <w:rPr>
                <w:sz w:val="24"/>
                <w:szCs w:val="24"/>
                <w:u w:val="single"/>
              </w:rPr>
            </w:pPr>
          </w:p>
        </w:tc>
        <w:tc>
          <w:tcPr>
            <w:tcW w:w="2210" w:type="dxa"/>
          </w:tcPr>
          <w:p w14:paraId="6E5D2308" w14:textId="4FA5F3E5" w:rsidR="00291DB1" w:rsidRPr="00883210" w:rsidRDefault="00291DB1" w:rsidP="00291DB1">
            <w:pPr>
              <w:rPr>
                <w:sz w:val="24"/>
                <w:szCs w:val="24"/>
                <w:u w:val="single"/>
              </w:rPr>
            </w:pPr>
            <w:r>
              <w:rPr>
                <w:sz w:val="24"/>
                <w:szCs w:val="24"/>
                <w:u w:val="single"/>
              </w:rPr>
              <w:t>Under review</w:t>
            </w:r>
          </w:p>
        </w:tc>
        <w:tc>
          <w:tcPr>
            <w:tcW w:w="2355" w:type="dxa"/>
          </w:tcPr>
          <w:p w14:paraId="0615D415" w14:textId="54279408" w:rsidR="00291DB1" w:rsidRPr="00883210" w:rsidRDefault="00291DB1" w:rsidP="00291DB1">
            <w:pPr>
              <w:rPr>
                <w:sz w:val="24"/>
                <w:szCs w:val="24"/>
                <w:u w:val="single"/>
              </w:rPr>
            </w:pPr>
            <w:r>
              <w:rPr>
                <w:sz w:val="24"/>
                <w:szCs w:val="24"/>
                <w:u w:val="single"/>
              </w:rPr>
              <w:t>Officer rejects</w:t>
            </w:r>
          </w:p>
        </w:tc>
        <w:tc>
          <w:tcPr>
            <w:tcW w:w="1960" w:type="dxa"/>
          </w:tcPr>
          <w:p w14:paraId="0E75EBF2" w14:textId="685A9ED4" w:rsidR="00291DB1" w:rsidRPr="00883210" w:rsidRDefault="00291DB1" w:rsidP="00291DB1">
            <w:pPr>
              <w:rPr>
                <w:sz w:val="24"/>
                <w:szCs w:val="24"/>
                <w:u w:val="single"/>
              </w:rPr>
            </w:pPr>
            <w:r>
              <w:rPr>
                <w:sz w:val="24"/>
                <w:szCs w:val="24"/>
                <w:u w:val="single"/>
              </w:rPr>
              <w:t>Rejected</w:t>
            </w:r>
          </w:p>
        </w:tc>
      </w:tr>
      <w:tr w:rsidR="00291DB1" w:rsidRPr="00883210" w14:paraId="2B6420E9" w14:textId="77777777" w:rsidTr="002B0D23">
        <w:tc>
          <w:tcPr>
            <w:tcW w:w="969" w:type="dxa"/>
          </w:tcPr>
          <w:p w14:paraId="3542F78F" w14:textId="1A386EAE" w:rsidR="00291DB1" w:rsidRPr="00883210" w:rsidRDefault="00291DB1" w:rsidP="00291DB1">
            <w:pPr>
              <w:rPr>
                <w:sz w:val="24"/>
                <w:szCs w:val="24"/>
              </w:rPr>
            </w:pPr>
            <w:r>
              <w:rPr>
                <w:sz w:val="24"/>
                <w:szCs w:val="24"/>
              </w:rPr>
              <w:t>TC05</w:t>
            </w:r>
          </w:p>
        </w:tc>
        <w:tc>
          <w:tcPr>
            <w:tcW w:w="1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291DB1" w:rsidRPr="00291DB1" w14:paraId="739FDE0C" w14:textId="77777777">
              <w:trPr>
                <w:tblCellSpacing w:w="15" w:type="dxa"/>
              </w:trPr>
              <w:tc>
                <w:tcPr>
                  <w:tcW w:w="0" w:type="auto"/>
                  <w:vAlign w:val="center"/>
                  <w:hideMark/>
                </w:tcPr>
                <w:p w14:paraId="29AD2CE4" w14:textId="77777777" w:rsidR="00291DB1" w:rsidRPr="00291DB1" w:rsidRDefault="00291DB1" w:rsidP="00291DB1">
                  <w:pPr>
                    <w:spacing w:after="0"/>
                  </w:pPr>
                  <w:r w:rsidRPr="00291DB1">
                    <w:t>Test closing (from Approved)</w:t>
                  </w:r>
                </w:p>
              </w:tc>
            </w:tr>
          </w:tbl>
          <w:p w14:paraId="57166D8A" w14:textId="77777777" w:rsidR="00291DB1" w:rsidRPr="00291DB1" w:rsidRDefault="00291DB1" w:rsidP="00291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1DB1" w:rsidRPr="00291DB1" w14:paraId="360B1943" w14:textId="77777777">
              <w:trPr>
                <w:tblCellSpacing w:w="15" w:type="dxa"/>
              </w:trPr>
              <w:tc>
                <w:tcPr>
                  <w:tcW w:w="0" w:type="auto"/>
                  <w:vAlign w:val="center"/>
                  <w:hideMark/>
                </w:tcPr>
                <w:p w14:paraId="127538A7" w14:textId="77777777" w:rsidR="00291DB1" w:rsidRPr="00291DB1" w:rsidRDefault="00291DB1" w:rsidP="00291DB1">
                  <w:pPr>
                    <w:spacing w:after="0"/>
                  </w:pPr>
                </w:p>
              </w:tc>
            </w:tr>
          </w:tbl>
          <w:p w14:paraId="652006E8" w14:textId="77777777" w:rsidR="00291DB1" w:rsidRPr="00291DB1" w:rsidRDefault="00291DB1" w:rsidP="00291DB1"/>
        </w:tc>
        <w:tc>
          <w:tcPr>
            <w:tcW w:w="2210" w:type="dxa"/>
          </w:tcPr>
          <w:p w14:paraId="18B5E9F2" w14:textId="6FD5EB45" w:rsidR="00291DB1" w:rsidRPr="00883210" w:rsidRDefault="00291DB1" w:rsidP="00291DB1">
            <w:pPr>
              <w:rPr>
                <w:sz w:val="24"/>
                <w:szCs w:val="24"/>
                <w:u w:val="single"/>
              </w:rPr>
            </w:pPr>
            <w:r>
              <w:rPr>
                <w:sz w:val="24"/>
                <w:szCs w:val="24"/>
                <w:u w:val="single"/>
              </w:rPr>
              <w:t>Approved</w:t>
            </w:r>
          </w:p>
        </w:tc>
        <w:tc>
          <w:tcPr>
            <w:tcW w:w="2355" w:type="dxa"/>
          </w:tcPr>
          <w:p w14:paraId="15DC9F77" w14:textId="642FEAFA" w:rsidR="00291DB1" w:rsidRPr="00883210" w:rsidRDefault="00291DB1" w:rsidP="00291DB1">
            <w:pPr>
              <w:rPr>
                <w:sz w:val="24"/>
                <w:szCs w:val="24"/>
                <w:u w:val="single"/>
              </w:rPr>
            </w:pPr>
            <w:r>
              <w:rPr>
                <w:sz w:val="24"/>
                <w:szCs w:val="24"/>
                <w:u w:val="single"/>
              </w:rPr>
              <w:t>Complete payment</w:t>
            </w:r>
          </w:p>
        </w:tc>
        <w:tc>
          <w:tcPr>
            <w:tcW w:w="1960" w:type="dxa"/>
          </w:tcPr>
          <w:p w14:paraId="4BDE54B2" w14:textId="7ABC6387" w:rsidR="00291DB1" w:rsidRPr="00883210" w:rsidRDefault="00291DB1" w:rsidP="00291DB1">
            <w:pPr>
              <w:rPr>
                <w:sz w:val="24"/>
                <w:szCs w:val="24"/>
                <w:u w:val="single"/>
              </w:rPr>
            </w:pPr>
            <w:r>
              <w:rPr>
                <w:sz w:val="24"/>
                <w:szCs w:val="24"/>
                <w:u w:val="single"/>
              </w:rPr>
              <w:t>Closed</w:t>
            </w:r>
          </w:p>
        </w:tc>
      </w:tr>
      <w:tr w:rsidR="00291DB1" w:rsidRPr="00883210" w14:paraId="1B8A94DC" w14:textId="77777777" w:rsidTr="002B0D23">
        <w:tc>
          <w:tcPr>
            <w:tcW w:w="969" w:type="dxa"/>
          </w:tcPr>
          <w:p w14:paraId="33624D07" w14:textId="760310A1" w:rsidR="00291DB1" w:rsidRPr="00883210" w:rsidRDefault="00291DB1" w:rsidP="00291DB1">
            <w:pPr>
              <w:rPr>
                <w:sz w:val="24"/>
                <w:szCs w:val="24"/>
              </w:rPr>
            </w:pPr>
            <w:r>
              <w:rPr>
                <w:sz w:val="24"/>
                <w:szCs w:val="24"/>
              </w:rPr>
              <w:t>TC06</w:t>
            </w:r>
          </w:p>
        </w:tc>
        <w:tc>
          <w:tcPr>
            <w:tcW w:w="1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291DB1" w:rsidRPr="00291DB1" w14:paraId="6FBD039C" w14:textId="77777777">
              <w:trPr>
                <w:tblCellSpacing w:w="15" w:type="dxa"/>
              </w:trPr>
              <w:tc>
                <w:tcPr>
                  <w:tcW w:w="0" w:type="auto"/>
                  <w:vAlign w:val="center"/>
                  <w:hideMark/>
                </w:tcPr>
                <w:p w14:paraId="11FE9C40" w14:textId="77777777" w:rsidR="00291DB1" w:rsidRPr="00291DB1" w:rsidRDefault="00291DB1" w:rsidP="00291DB1">
                  <w:pPr>
                    <w:spacing w:after="0"/>
                  </w:pPr>
                  <w:r w:rsidRPr="00291DB1">
                    <w:t>Test closing (from Rejected)</w:t>
                  </w:r>
                </w:p>
              </w:tc>
            </w:tr>
          </w:tbl>
          <w:p w14:paraId="41407900" w14:textId="77777777" w:rsidR="00291DB1" w:rsidRPr="00291DB1" w:rsidRDefault="00291DB1" w:rsidP="00291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1DB1" w:rsidRPr="00291DB1" w14:paraId="7038FFD9" w14:textId="77777777">
              <w:trPr>
                <w:tblCellSpacing w:w="15" w:type="dxa"/>
              </w:trPr>
              <w:tc>
                <w:tcPr>
                  <w:tcW w:w="0" w:type="auto"/>
                  <w:vAlign w:val="center"/>
                  <w:hideMark/>
                </w:tcPr>
                <w:p w14:paraId="616EBC41" w14:textId="77777777" w:rsidR="00291DB1" w:rsidRPr="00291DB1" w:rsidRDefault="00291DB1" w:rsidP="00291DB1">
                  <w:pPr>
                    <w:spacing w:after="0"/>
                  </w:pPr>
                </w:p>
              </w:tc>
            </w:tr>
          </w:tbl>
          <w:p w14:paraId="5D31D0FF" w14:textId="77777777" w:rsidR="00291DB1" w:rsidRPr="00291DB1" w:rsidRDefault="00291DB1" w:rsidP="00291DB1"/>
        </w:tc>
        <w:tc>
          <w:tcPr>
            <w:tcW w:w="2210" w:type="dxa"/>
          </w:tcPr>
          <w:p w14:paraId="5B2B9D1A" w14:textId="77F3ECA1" w:rsidR="00291DB1" w:rsidRPr="00883210" w:rsidRDefault="00291DB1" w:rsidP="00291DB1">
            <w:pPr>
              <w:rPr>
                <w:sz w:val="24"/>
                <w:szCs w:val="24"/>
                <w:u w:val="single"/>
              </w:rPr>
            </w:pPr>
            <w:r>
              <w:rPr>
                <w:sz w:val="24"/>
                <w:szCs w:val="24"/>
                <w:u w:val="single"/>
              </w:rPr>
              <w:t>Rejected</w:t>
            </w:r>
          </w:p>
        </w:tc>
        <w:tc>
          <w:tcPr>
            <w:tcW w:w="2355" w:type="dxa"/>
          </w:tcPr>
          <w:p w14:paraId="3336DFD0" w14:textId="786254AC" w:rsidR="00291DB1" w:rsidRPr="00883210" w:rsidRDefault="00291DB1" w:rsidP="00291DB1">
            <w:pPr>
              <w:rPr>
                <w:sz w:val="24"/>
                <w:szCs w:val="24"/>
                <w:u w:val="single"/>
              </w:rPr>
            </w:pPr>
            <w:r>
              <w:rPr>
                <w:sz w:val="24"/>
                <w:szCs w:val="24"/>
                <w:u w:val="single"/>
              </w:rPr>
              <w:t>Provide final feeback</w:t>
            </w:r>
          </w:p>
        </w:tc>
        <w:tc>
          <w:tcPr>
            <w:tcW w:w="1960" w:type="dxa"/>
          </w:tcPr>
          <w:p w14:paraId="5B350195" w14:textId="5D0CDFAC" w:rsidR="00291DB1" w:rsidRPr="00883210" w:rsidRDefault="00291DB1" w:rsidP="00291DB1">
            <w:pPr>
              <w:rPr>
                <w:sz w:val="24"/>
                <w:szCs w:val="24"/>
                <w:u w:val="single"/>
              </w:rPr>
            </w:pPr>
            <w:r>
              <w:rPr>
                <w:sz w:val="24"/>
                <w:szCs w:val="24"/>
                <w:u w:val="single"/>
              </w:rPr>
              <w:t>Closed</w:t>
            </w:r>
          </w:p>
        </w:tc>
      </w:tr>
      <w:tr w:rsidR="00291DB1" w:rsidRPr="00883210" w14:paraId="67E57F3A" w14:textId="77777777" w:rsidTr="002B0D23">
        <w:tc>
          <w:tcPr>
            <w:tcW w:w="969" w:type="dxa"/>
          </w:tcPr>
          <w:p w14:paraId="36D20EB9" w14:textId="4AE3B5D5" w:rsidR="00291DB1" w:rsidRPr="00883210" w:rsidRDefault="00291DB1" w:rsidP="00291DB1">
            <w:pPr>
              <w:rPr>
                <w:sz w:val="24"/>
                <w:szCs w:val="24"/>
              </w:rPr>
            </w:pPr>
            <w:r>
              <w:rPr>
                <w:sz w:val="24"/>
                <w:szCs w:val="24"/>
              </w:rPr>
              <w:t>TC07</w:t>
            </w:r>
          </w:p>
        </w:tc>
        <w:tc>
          <w:tcPr>
            <w:tcW w:w="1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291DB1" w:rsidRPr="00291DB1" w14:paraId="4B7298B9" w14:textId="77777777">
              <w:trPr>
                <w:tblCellSpacing w:w="15" w:type="dxa"/>
              </w:trPr>
              <w:tc>
                <w:tcPr>
                  <w:tcW w:w="0" w:type="auto"/>
                  <w:vAlign w:val="center"/>
                  <w:hideMark/>
                </w:tcPr>
                <w:p w14:paraId="0E897C4F" w14:textId="77777777" w:rsidR="00291DB1" w:rsidRPr="00291DB1" w:rsidRDefault="00291DB1" w:rsidP="00291DB1">
                  <w:pPr>
                    <w:spacing w:after="0"/>
                  </w:pPr>
                  <w:r w:rsidRPr="00291DB1">
                    <w:t>Test invalid action (Closed state)</w:t>
                  </w:r>
                </w:p>
              </w:tc>
            </w:tr>
          </w:tbl>
          <w:p w14:paraId="0659C9A0" w14:textId="77777777" w:rsidR="00291DB1" w:rsidRPr="00291DB1" w:rsidRDefault="00291DB1" w:rsidP="00291DB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1DB1" w:rsidRPr="00291DB1" w14:paraId="27F6F960" w14:textId="77777777">
              <w:trPr>
                <w:tblCellSpacing w:w="15" w:type="dxa"/>
              </w:trPr>
              <w:tc>
                <w:tcPr>
                  <w:tcW w:w="0" w:type="auto"/>
                  <w:vAlign w:val="center"/>
                  <w:hideMark/>
                </w:tcPr>
                <w:p w14:paraId="3D98BF7D" w14:textId="77777777" w:rsidR="00291DB1" w:rsidRPr="00291DB1" w:rsidRDefault="00291DB1" w:rsidP="00291DB1">
                  <w:pPr>
                    <w:spacing w:after="0"/>
                  </w:pPr>
                </w:p>
              </w:tc>
            </w:tr>
          </w:tbl>
          <w:p w14:paraId="338BAF7E" w14:textId="77777777" w:rsidR="00291DB1" w:rsidRPr="00291DB1" w:rsidRDefault="00291DB1" w:rsidP="00291DB1"/>
        </w:tc>
        <w:tc>
          <w:tcPr>
            <w:tcW w:w="2210" w:type="dxa"/>
          </w:tcPr>
          <w:p w14:paraId="10D837EA" w14:textId="7B699A76" w:rsidR="00291DB1" w:rsidRPr="00883210" w:rsidRDefault="00291DB1" w:rsidP="00291DB1">
            <w:pPr>
              <w:rPr>
                <w:sz w:val="24"/>
                <w:szCs w:val="24"/>
                <w:u w:val="single"/>
              </w:rPr>
            </w:pPr>
            <w:r>
              <w:rPr>
                <w:sz w:val="24"/>
                <w:szCs w:val="24"/>
                <w:u w:val="single"/>
              </w:rPr>
              <w:t>Closed</w:t>
            </w:r>
          </w:p>
        </w:tc>
        <w:tc>
          <w:tcPr>
            <w:tcW w:w="2355" w:type="dxa"/>
          </w:tcPr>
          <w:p w14:paraId="51E5B5E4" w14:textId="065E3829" w:rsidR="00291DB1" w:rsidRPr="00883210" w:rsidRDefault="00291DB1" w:rsidP="00291DB1">
            <w:pPr>
              <w:rPr>
                <w:sz w:val="24"/>
                <w:szCs w:val="24"/>
                <w:u w:val="single"/>
              </w:rPr>
            </w:pPr>
            <w:r>
              <w:rPr>
                <w:sz w:val="24"/>
                <w:szCs w:val="24"/>
                <w:u w:val="single"/>
              </w:rPr>
              <w:t>Officer attempts to review</w:t>
            </w:r>
          </w:p>
        </w:tc>
        <w:tc>
          <w:tcPr>
            <w:tcW w:w="1960" w:type="dxa"/>
          </w:tcPr>
          <w:p w14:paraId="747FDA45" w14:textId="697103A3" w:rsidR="00291DB1" w:rsidRPr="00883210" w:rsidRDefault="00291DB1" w:rsidP="00291DB1">
            <w:pPr>
              <w:rPr>
                <w:sz w:val="24"/>
                <w:szCs w:val="24"/>
                <w:u w:val="single"/>
              </w:rPr>
            </w:pPr>
            <w:r>
              <w:rPr>
                <w:sz w:val="24"/>
                <w:szCs w:val="24"/>
                <w:u w:val="single"/>
              </w:rPr>
              <w:t>Closed</w:t>
            </w:r>
          </w:p>
        </w:tc>
      </w:tr>
    </w:tbl>
    <w:p w14:paraId="76D26DF8" w14:textId="77777777" w:rsidR="00DB4B34" w:rsidRDefault="00DB4B34" w:rsidP="00DB4B34">
      <w:pPr>
        <w:rPr>
          <w:b/>
          <w:bCs/>
          <w:sz w:val="24"/>
          <w:szCs w:val="24"/>
          <w:u w:val="single"/>
        </w:rPr>
      </w:pPr>
    </w:p>
    <w:p w14:paraId="0B1EED8B" w14:textId="77777777" w:rsidR="00310C61" w:rsidRDefault="00310C61" w:rsidP="00DB4B34">
      <w:pPr>
        <w:rPr>
          <w:b/>
          <w:bCs/>
          <w:sz w:val="24"/>
          <w:szCs w:val="24"/>
          <w:u w:val="single"/>
        </w:rPr>
      </w:pPr>
    </w:p>
    <w:p w14:paraId="52946EAC" w14:textId="6C5EE7B0" w:rsidR="00310C61" w:rsidRPr="00BC7054" w:rsidRDefault="00310C61" w:rsidP="00310C61">
      <w:pPr>
        <w:pStyle w:val="ListParagraph"/>
        <w:numPr>
          <w:ilvl w:val="0"/>
          <w:numId w:val="1"/>
        </w:numPr>
        <w:rPr>
          <w:rFonts w:ascii="Times New Roman" w:hAnsi="Times New Roman" w:cs="Times New Roman"/>
          <w:b/>
          <w:bCs/>
        </w:rPr>
      </w:pPr>
      <w:r w:rsidRPr="00BC7054">
        <w:rPr>
          <w:rFonts w:ascii="Times New Roman" w:hAnsi="Times New Roman" w:cs="Times New Roman"/>
          <w:b/>
          <w:bCs/>
        </w:rPr>
        <w:t>Phân tích đề bài</w:t>
      </w:r>
    </w:p>
    <w:p w14:paraId="5D4DE9C2" w14:textId="68F57F1B" w:rsidR="00310C61" w:rsidRPr="00BC7054" w:rsidRDefault="00310C61" w:rsidP="00310C61">
      <w:pPr>
        <w:pStyle w:val="ListParagraph"/>
        <w:numPr>
          <w:ilvl w:val="0"/>
          <w:numId w:val="3"/>
        </w:numPr>
        <w:rPr>
          <w:rFonts w:ascii="Times New Roman" w:hAnsi="Times New Roman" w:cs="Times New Roman"/>
          <w:b/>
          <w:bCs/>
        </w:rPr>
      </w:pPr>
      <w:r w:rsidRPr="00BC7054">
        <w:rPr>
          <w:rFonts w:ascii="Times New Roman" w:hAnsi="Times New Roman" w:cs="Times New Roman"/>
          <w:b/>
          <w:bCs/>
        </w:rPr>
        <w:lastRenderedPageBreak/>
        <w:t xml:space="preserve">Mô tả </w:t>
      </w:r>
      <w:r w:rsidR="00BC7054" w:rsidRPr="00BC7054">
        <w:rPr>
          <w:rFonts w:ascii="Times New Roman" w:hAnsi="Times New Roman" w:cs="Times New Roman"/>
          <w:b/>
          <w:bCs/>
        </w:rPr>
        <w:t>hệ thống:</w:t>
      </w:r>
    </w:p>
    <w:p w14:paraId="3D6EB941" w14:textId="652D779C" w:rsidR="00BC7054" w:rsidRPr="00BC7054" w:rsidRDefault="00BC7054" w:rsidP="00BC7054">
      <w:pPr>
        <w:pStyle w:val="ListParagraph"/>
        <w:numPr>
          <w:ilvl w:val="1"/>
          <w:numId w:val="3"/>
        </w:numPr>
        <w:rPr>
          <w:rFonts w:ascii="Times New Roman" w:hAnsi="Times New Roman" w:cs="Times New Roman"/>
        </w:rPr>
      </w:pPr>
      <w:r w:rsidRPr="00BC7054">
        <w:rPr>
          <w:rFonts w:ascii="Times New Roman" w:hAnsi="Times New Roman" w:cs="Times New Roman"/>
        </w:rPr>
        <w:t>Đây là một hệ thống quản lý bảo hiểm trực tuyến cho phép người dùng đăng ký bảo hiểm, quản lý hợp đồng bảo hiểm, nộp yêu cầu bồi thường và theo dõi tình trạng yêu cầu.</w:t>
      </w:r>
    </w:p>
    <w:p w14:paraId="277C4043" w14:textId="1C529A01" w:rsidR="00BC7054" w:rsidRPr="00BC7054" w:rsidRDefault="00BC7054" w:rsidP="00BC7054">
      <w:pPr>
        <w:pStyle w:val="ListParagraph"/>
        <w:numPr>
          <w:ilvl w:val="1"/>
          <w:numId w:val="3"/>
        </w:numPr>
        <w:rPr>
          <w:rFonts w:ascii="Times New Roman" w:hAnsi="Times New Roman" w:cs="Times New Roman"/>
        </w:rPr>
      </w:pPr>
      <w:r w:rsidRPr="00BC7054">
        <w:rPr>
          <w:rFonts w:ascii="Times New Roman" w:hAnsi="Times New Roman" w:cs="Times New Roman"/>
        </w:rPr>
        <w:t>Hệ thống đã hoạt động hơn 5 năm và hiện đang đối mặt với một số vấn đề quan trọng:</w:t>
      </w:r>
    </w:p>
    <w:p w14:paraId="64BA0F46" w14:textId="77777777" w:rsidR="00BC7054" w:rsidRPr="00BC7054" w:rsidRDefault="00BC7054" w:rsidP="00BC7054">
      <w:pPr>
        <w:pStyle w:val="ListParagraph"/>
        <w:numPr>
          <w:ilvl w:val="2"/>
          <w:numId w:val="3"/>
        </w:numPr>
        <w:rPr>
          <w:rFonts w:ascii="Times New Roman" w:hAnsi="Times New Roman" w:cs="Times New Roman"/>
        </w:rPr>
      </w:pPr>
      <w:r w:rsidRPr="00BC7054">
        <w:rPr>
          <w:rFonts w:ascii="Times New Roman" w:hAnsi="Times New Roman" w:cs="Times New Roman"/>
          <w:b/>
          <w:bCs/>
        </w:rPr>
        <w:t>Lỗi logic trong các chức năng cốt lõi</w:t>
      </w:r>
      <w:r w:rsidRPr="00BC7054">
        <w:rPr>
          <w:rFonts w:ascii="Times New Roman" w:hAnsi="Times New Roman" w:cs="Times New Roman"/>
        </w:rPr>
        <w:t>: Các chức năng cơ bản của hệ thống như nộp yêu cầu bồi thường và xử lý yêu cầu bảo hiểm có thể gặp phải lỗi trong quá trình hoạt động, điều này ảnh hưởng đến hiệu suất và tính chính xác của hệ thống.</w:t>
      </w:r>
    </w:p>
    <w:p w14:paraId="50E8CE77" w14:textId="77777777" w:rsidR="00BC7054" w:rsidRPr="00BC7054" w:rsidRDefault="00BC7054" w:rsidP="00BC7054">
      <w:pPr>
        <w:pStyle w:val="ListParagraph"/>
        <w:numPr>
          <w:ilvl w:val="2"/>
          <w:numId w:val="3"/>
        </w:numPr>
        <w:rPr>
          <w:rFonts w:ascii="Times New Roman" w:hAnsi="Times New Roman" w:cs="Times New Roman"/>
        </w:rPr>
      </w:pPr>
      <w:r w:rsidRPr="00BC7054">
        <w:rPr>
          <w:rFonts w:ascii="Times New Roman" w:hAnsi="Times New Roman" w:cs="Times New Roman"/>
          <w:b/>
          <w:bCs/>
        </w:rPr>
        <w:t>Giao diện người dùng lỗi thời</w:t>
      </w:r>
      <w:r w:rsidRPr="00BC7054">
        <w:rPr>
          <w:rFonts w:ascii="Times New Roman" w:hAnsi="Times New Roman" w:cs="Times New Roman"/>
        </w:rPr>
        <w:t>: Giao diện của hệ thống đã cũ, cần phải nâng cấp để phù hợp với yêu cầu và trải nghiệm người dùng hiện đại hơn.</w:t>
      </w:r>
    </w:p>
    <w:p w14:paraId="0E458380" w14:textId="77777777" w:rsidR="00BC7054" w:rsidRPr="00BC7054" w:rsidRDefault="00BC7054" w:rsidP="00BC7054">
      <w:pPr>
        <w:pStyle w:val="ListParagraph"/>
        <w:numPr>
          <w:ilvl w:val="2"/>
          <w:numId w:val="3"/>
        </w:numPr>
        <w:rPr>
          <w:rFonts w:ascii="Times New Roman" w:hAnsi="Times New Roman" w:cs="Times New Roman"/>
        </w:rPr>
      </w:pPr>
      <w:r w:rsidRPr="00BC7054">
        <w:rPr>
          <w:rFonts w:ascii="Times New Roman" w:hAnsi="Times New Roman" w:cs="Times New Roman"/>
          <w:b/>
          <w:bCs/>
        </w:rPr>
        <w:t>Kiểm thử hồi quy cần thiết</w:t>
      </w:r>
      <w:r w:rsidRPr="00BC7054">
        <w:rPr>
          <w:rFonts w:ascii="Times New Roman" w:hAnsi="Times New Roman" w:cs="Times New Roman"/>
        </w:rPr>
        <w:t>: Hệ thống cần kiểm thử hồi quy để đảm bảo rằng khi cập nhật hoặc bổ sung các tính năng mới, các tính năng cũ không bị ảnh hưởng.</w:t>
      </w:r>
    </w:p>
    <w:p w14:paraId="1BD277EE" w14:textId="77777777" w:rsidR="00BC7054" w:rsidRPr="00BC7054" w:rsidRDefault="00BC7054" w:rsidP="00BC7054">
      <w:pPr>
        <w:pStyle w:val="ListParagraph"/>
        <w:numPr>
          <w:ilvl w:val="2"/>
          <w:numId w:val="3"/>
        </w:numPr>
        <w:rPr>
          <w:rFonts w:ascii="Times New Roman" w:hAnsi="Times New Roman" w:cs="Times New Roman"/>
        </w:rPr>
      </w:pPr>
      <w:r w:rsidRPr="00BC7054">
        <w:rPr>
          <w:rFonts w:ascii="Times New Roman" w:hAnsi="Times New Roman" w:cs="Times New Roman"/>
          <w:b/>
          <w:bCs/>
        </w:rPr>
        <w:t>Tích hợp các tính năng mới</w:t>
      </w:r>
      <w:r w:rsidRPr="00BC7054">
        <w:rPr>
          <w:rFonts w:ascii="Times New Roman" w:hAnsi="Times New Roman" w:cs="Times New Roman"/>
        </w:rPr>
        <w:t xml:space="preserve">: Hệ thống đang cần tích hợp các tính năng mới như </w:t>
      </w:r>
      <w:r w:rsidRPr="00BC7054">
        <w:rPr>
          <w:rFonts w:ascii="Times New Roman" w:hAnsi="Times New Roman" w:cs="Times New Roman"/>
          <w:b/>
          <w:bCs/>
        </w:rPr>
        <w:t>thanh toán trực tuyến</w:t>
      </w:r>
      <w:r w:rsidRPr="00BC7054">
        <w:rPr>
          <w:rFonts w:ascii="Times New Roman" w:hAnsi="Times New Roman" w:cs="Times New Roman"/>
        </w:rPr>
        <w:t xml:space="preserve"> và </w:t>
      </w:r>
      <w:r w:rsidRPr="00BC7054">
        <w:rPr>
          <w:rFonts w:ascii="Times New Roman" w:hAnsi="Times New Roman" w:cs="Times New Roman"/>
          <w:b/>
          <w:bCs/>
        </w:rPr>
        <w:t>chatbot hỗ trợ</w:t>
      </w:r>
      <w:r w:rsidRPr="00BC7054">
        <w:rPr>
          <w:rFonts w:ascii="Times New Roman" w:hAnsi="Times New Roman" w:cs="Times New Roman"/>
        </w:rPr>
        <w:t>, cả hai đều có ảnh hưởng lớn đến bảo mật và tính ổn định của hệ thống.</w:t>
      </w:r>
    </w:p>
    <w:p w14:paraId="792CDFA6" w14:textId="6FE6A071" w:rsidR="00BC7054" w:rsidRPr="00BC7054" w:rsidRDefault="00BC7054" w:rsidP="00BC7054">
      <w:pPr>
        <w:pStyle w:val="ListParagraph"/>
        <w:numPr>
          <w:ilvl w:val="0"/>
          <w:numId w:val="3"/>
        </w:numPr>
        <w:rPr>
          <w:rFonts w:ascii="Times New Roman" w:hAnsi="Times New Roman" w:cs="Times New Roman"/>
          <w:b/>
          <w:bCs/>
        </w:rPr>
      </w:pPr>
      <w:r w:rsidRPr="00BC7054">
        <w:rPr>
          <w:rFonts w:ascii="Times New Roman" w:hAnsi="Times New Roman" w:cs="Times New Roman"/>
          <w:b/>
          <w:bCs/>
        </w:rPr>
        <w:t>Yếu tố rủi ro và mục tiêu bảo trì:</w:t>
      </w:r>
    </w:p>
    <w:p w14:paraId="46321BB0" w14:textId="210C9A32" w:rsidR="00BC7054" w:rsidRPr="00BC7054" w:rsidRDefault="00BC7054" w:rsidP="00BC7054">
      <w:pPr>
        <w:pStyle w:val="ListParagraph"/>
        <w:numPr>
          <w:ilvl w:val="1"/>
          <w:numId w:val="3"/>
        </w:numPr>
        <w:spacing w:before="100" w:beforeAutospacing="1" w:after="100" w:afterAutospacing="1" w:line="240" w:lineRule="auto"/>
        <w:rPr>
          <w:rFonts w:ascii="Times New Roman" w:eastAsia="Times New Roman" w:hAnsi="Times New Roman" w:cs="Times New Roman"/>
          <w:lang w:eastAsia="ko-KR"/>
        </w:rPr>
      </w:pPr>
      <w:r w:rsidRPr="00BC7054">
        <w:rPr>
          <w:rFonts w:ascii="Times New Roman" w:eastAsia="Times New Roman" w:hAnsi="Times New Roman" w:cs="Times New Roman"/>
          <w:b/>
          <w:bCs/>
          <w:lang w:eastAsia="ko-KR"/>
        </w:rPr>
        <w:t>Các yếu tố rủi ro chính của dự án:</w:t>
      </w:r>
    </w:p>
    <w:p w14:paraId="0B5D1212" w14:textId="77777777" w:rsidR="00BC7054" w:rsidRPr="00BC7054" w:rsidRDefault="00BC7054" w:rsidP="00BC7054">
      <w:pPr>
        <w:numPr>
          <w:ilvl w:val="2"/>
          <w:numId w:val="3"/>
        </w:numPr>
        <w:spacing w:before="100" w:beforeAutospacing="1" w:after="100" w:afterAutospacing="1" w:line="240" w:lineRule="auto"/>
        <w:rPr>
          <w:rFonts w:ascii="Times New Roman" w:eastAsia="Times New Roman" w:hAnsi="Times New Roman" w:cs="Times New Roman"/>
          <w:lang w:eastAsia="ko-KR"/>
        </w:rPr>
      </w:pPr>
      <w:r w:rsidRPr="00BC7054">
        <w:rPr>
          <w:rFonts w:ascii="Times New Roman" w:eastAsia="Times New Roman" w:hAnsi="Times New Roman" w:cs="Times New Roman"/>
          <w:b/>
          <w:bCs/>
          <w:lang w:eastAsia="ko-KR"/>
        </w:rPr>
        <w:t>Thiếu tài liệu mã nguồn</w:t>
      </w:r>
      <w:r w:rsidRPr="00BC7054">
        <w:rPr>
          <w:rFonts w:ascii="Times New Roman" w:eastAsia="Times New Roman" w:hAnsi="Times New Roman" w:cs="Times New Roman"/>
          <w:lang w:eastAsia="ko-KR"/>
        </w:rPr>
        <w:t xml:space="preserve">: Hệ thống không có tài liệu rõ ràng về mã nguồn, điều này khiến cho việc bảo trì và cập nhật trở nên khó khăn. Việc thiếu tài liệu có thể dẫn đến các lỗi không mong muốn khi thực hiện các thay đổi hoặc bổ sung tính năng mới, gây ra </w:t>
      </w:r>
      <w:r w:rsidRPr="00BC7054">
        <w:rPr>
          <w:rFonts w:ascii="Times New Roman" w:eastAsia="Times New Roman" w:hAnsi="Times New Roman" w:cs="Times New Roman"/>
          <w:b/>
          <w:bCs/>
          <w:lang w:eastAsia="ko-KR"/>
        </w:rPr>
        <w:t>lỗi hồi quy</w:t>
      </w:r>
      <w:r w:rsidRPr="00BC7054">
        <w:rPr>
          <w:rFonts w:ascii="Times New Roman" w:eastAsia="Times New Roman" w:hAnsi="Times New Roman" w:cs="Times New Roman"/>
          <w:lang w:eastAsia="ko-KR"/>
        </w:rPr>
        <w:t xml:space="preserve"> (regression errors).</w:t>
      </w:r>
    </w:p>
    <w:p w14:paraId="0C8AFBEF" w14:textId="77777777" w:rsidR="00BC7054" w:rsidRPr="00BC7054" w:rsidRDefault="00BC7054" w:rsidP="00BC7054">
      <w:pPr>
        <w:numPr>
          <w:ilvl w:val="2"/>
          <w:numId w:val="3"/>
        </w:numPr>
        <w:spacing w:before="100" w:beforeAutospacing="1" w:after="100" w:afterAutospacing="1" w:line="240" w:lineRule="auto"/>
        <w:rPr>
          <w:rFonts w:ascii="Times New Roman" w:eastAsia="Times New Roman" w:hAnsi="Times New Roman" w:cs="Times New Roman"/>
          <w:lang w:eastAsia="ko-KR"/>
        </w:rPr>
      </w:pPr>
      <w:r w:rsidRPr="00BC7054">
        <w:rPr>
          <w:rFonts w:ascii="Times New Roman" w:eastAsia="Times New Roman" w:hAnsi="Times New Roman" w:cs="Times New Roman"/>
          <w:b/>
          <w:bCs/>
          <w:lang w:eastAsia="ko-KR"/>
        </w:rPr>
        <w:t>Tính năng mới liên quan đến bảo mật</w:t>
      </w:r>
      <w:r w:rsidRPr="00BC7054">
        <w:rPr>
          <w:rFonts w:ascii="Times New Roman" w:eastAsia="Times New Roman" w:hAnsi="Times New Roman" w:cs="Times New Roman"/>
          <w:lang w:eastAsia="ko-KR"/>
        </w:rPr>
        <w:t>: Các tính năng mới như thanh toán trực tuyến yêu cầu bảo mật cao, đặc biệt là trong việc xử lý thông tin thanh toán và dữ liệu người dùng. Đây là một yếu tố quan trọng cần kiểm thử bảo mật nghiêm ngặt để đảm bảo rằng không có lỗ hổng bảo mật.</w:t>
      </w:r>
    </w:p>
    <w:p w14:paraId="4AEFA690" w14:textId="77777777" w:rsidR="00BC7054" w:rsidRPr="00BC7054" w:rsidRDefault="00BC7054" w:rsidP="00BC7054">
      <w:pPr>
        <w:numPr>
          <w:ilvl w:val="2"/>
          <w:numId w:val="3"/>
        </w:numPr>
        <w:spacing w:before="100" w:beforeAutospacing="1" w:after="100" w:afterAutospacing="1" w:line="240" w:lineRule="auto"/>
        <w:rPr>
          <w:rFonts w:ascii="Times New Roman" w:eastAsia="Times New Roman" w:hAnsi="Times New Roman" w:cs="Times New Roman"/>
          <w:lang w:eastAsia="ko-KR"/>
        </w:rPr>
      </w:pPr>
      <w:r w:rsidRPr="00BC7054">
        <w:rPr>
          <w:rFonts w:ascii="Times New Roman" w:eastAsia="Times New Roman" w:hAnsi="Times New Roman" w:cs="Times New Roman"/>
          <w:b/>
          <w:bCs/>
          <w:lang w:eastAsia="ko-KR"/>
        </w:rPr>
        <w:t>Đội ngũ kiểm thử nhỏ</w:t>
      </w:r>
      <w:r w:rsidRPr="00BC7054">
        <w:rPr>
          <w:rFonts w:ascii="Times New Roman" w:eastAsia="Times New Roman" w:hAnsi="Times New Roman" w:cs="Times New Roman"/>
          <w:lang w:eastAsia="ko-KR"/>
        </w:rPr>
        <w:t xml:space="preserve">: Dự án chỉ có 3 người trong đội kiểm thử, trong khi quy mô của hệ thống và tính chất của các tính năng mới lại đòi hỏi công sức kiểm thử lớn. Việc này đẩy mạnh nhu cầu sử dụng </w:t>
      </w:r>
      <w:r w:rsidRPr="00BC7054">
        <w:rPr>
          <w:rFonts w:ascii="Times New Roman" w:eastAsia="Times New Roman" w:hAnsi="Times New Roman" w:cs="Times New Roman"/>
          <w:b/>
          <w:bCs/>
          <w:lang w:eastAsia="ko-KR"/>
        </w:rPr>
        <w:t>các công cụ kiểm thử tự động hóa</w:t>
      </w:r>
      <w:r w:rsidRPr="00BC7054">
        <w:rPr>
          <w:rFonts w:ascii="Times New Roman" w:eastAsia="Times New Roman" w:hAnsi="Times New Roman" w:cs="Times New Roman"/>
          <w:lang w:eastAsia="ko-KR"/>
        </w:rPr>
        <w:t xml:space="preserve"> và </w:t>
      </w:r>
      <w:r w:rsidRPr="00BC7054">
        <w:rPr>
          <w:rFonts w:ascii="Times New Roman" w:eastAsia="Times New Roman" w:hAnsi="Times New Roman" w:cs="Times New Roman"/>
          <w:b/>
          <w:bCs/>
          <w:lang w:eastAsia="ko-KR"/>
        </w:rPr>
        <w:t>quy trình kiểm thử hiệu quả</w:t>
      </w:r>
      <w:r w:rsidRPr="00BC7054">
        <w:rPr>
          <w:rFonts w:ascii="Times New Roman" w:eastAsia="Times New Roman" w:hAnsi="Times New Roman" w:cs="Times New Roman"/>
          <w:lang w:eastAsia="ko-KR"/>
        </w:rPr>
        <w:t>.</w:t>
      </w:r>
    </w:p>
    <w:p w14:paraId="66D5B8A1" w14:textId="77777777" w:rsidR="00BC7054" w:rsidRDefault="00BC7054" w:rsidP="00BC7054">
      <w:pPr>
        <w:numPr>
          <w:ilvl w:val="2"/>
          <w:numId w:val="3"/>
        </w:numPr>
        <w:spacing w:before="100" w:beforeAutospacing="1" w:after="100" w:afterAutospacing="1" w:line="240" w:lineRule="auto"/>
        <w:rPr>
          <w:rFonts w:ascii="Times New Roman" w:eastAsia="Times New Roman" w:hAnsi="Times New Roman" w:cs="Times New Roman"/>
          <w:lang w:eastAsia="ko-KR"/>
        </w:rPr>
      </w:pPr>
      <w:r w:rsidRPr="00BC7054">
        <w:rPr>
          <w:rFonts w:ascii="Times New Roman" w:eastAsia="Times New Roman" w:hAnsi="Times New Roman" w:cs="Times New Roman"/>
          <w:b/>
          <w:bCs/>
          <w:lang w:eastAsia="ko-KR"/>
        </w:rPr>
        <w:t>Thời gian hạn chế</w:t>
      </w:r>
      <w:r w:rsidRPr="00BC7054">
        <w:rPr>
          <w:rFonts w:ascii="Times New Roman" w:eastAsia="Times New Roman" w:hAnsi="Times New Roman" w:cs="Times New Roman"/>
          <w:lang w:eastAsia="ko-KR"/>
        </w:rPr>
        <w:t xml:space="preserve">: Các thay đổi và nâng cấp cần được thực hiện trong thời gian ngắn, tạo áp lực lớn cho đội ngũ kiểm thử và yêu cầu phải thực hiện kiểm thử một cách </w:t>
      </w:r>
      <w:r w:rsidRPr="00BC7054">
        <w:rPr>
          <w:rFonts w:ascii="Times New Roman" w:eastAsia="Times New Roman" w:hAnsi="Times New Roman" w:cs="Times New Roman"/>
          <w:b/>
          <w:bCs/>
          <w:lang w:eastAsia="ko-KR"/>
        </w:rPr>
        <w:t>nhanh chóng và chính xác</w:t>
      </w:r>
      <w:r w:rsidRPr="00BC7054">
        <w:rPr>
          <w:rFonts w:ascii="Times New Roman" w:eastAsia="Times New Roman" w:hAnsi="Times New Roman" w:cs="Times New Roman"/>
          <w:lang w:eastAsia="ko-KR"/>
        </w:rPr>
        <w:t>, đồng thời phải đảm bảo không ảnh hưởng đến tính ổn định của hệ thống.</w:t>
      </w:r>
    </w:p>
    <w:p w14:paraId="507C0E15" w14:textId="14E810F2" w:rsidR="00BC7054" w:rsidRPr="00BC7054" w:rsidRDefault="00BC7054" w:rsidP="00BC7054">
      <w:pPr>
        <w:numPr>
          <w:ilvl w:val="1"/>
          <w:numId w:val="3"/>
        </w:numPr>
        <w:spacing w:before="100" w:beforeAutospacing="1" w:after="100" w:afterAutospacing="1" w:line="240" w:lineRule="auto"/>
        <w:rPr>
          <w:rFonts w:ascii="Times New Roman" w:eastAsia="Times New Roman" w:hAnsi="Times New Roman" w:cs="Times New Roman"/>
          <w:b/>
          <w:bCs/>
          <w:lang w:eastAsia="ko-KR"/>
        </w:rPr>
      </w:pPr>
      <w:r w:rsidRPr="00BC7054">
        <w:rPr>
          <w:rFonts w:ascii="Times New Roman" w:eastAsia="Times New Roman" w:hAnsi="Times New Roman" w:cs="Times New Roman"/>
          <w:b/>
          <w:bCs/>
          <w:lang w:eastAsia="ko-KR"/>
        </w:rPr>
        <w:t>Mục tiêu bảo trì:</w:t>
      </w:r>
    </w:p>
    <w:p w14:paraId="08AD0DC9" w14:textId="22A2F1ED" w:rsidR="00BC7054" w:rsidRPr="00BC7054" w:rsidRDefault="00BC7054" w:rsidP="00BC7054">
      <w:pPr>
        <w:pStyle w:val="ListParagraph"/>
        <w:numPr>
          <w:ilvl w:val="2"/>
          <w:numId w:val="3"/>
        </w:numPr>
        <w:spacing w:before="100" w:beforeAutospacing="1" w:after="100" w:afterAutospacing="1" w:line="240" w:lineRule="auto"/>
        <w:rPr>
          <w:rFonts w:ascii="Times New Roman" w:eastAsia="Times New Roman" w:hAnsi="Times New Roman" w:cs="Times New Roman"/>
          <w:lang w:eastAsia="ko-KR"/>
        </w:rPr>
      </w:pPr>
      <w:r w:rsidRPr="00BC7054">
        <w:rPr>
          <w:rFonts w:ascii="Times New Roman" w:eastAsia="Times New Roman" w:hAnsi="Times New Roman" w:cs="Times New Roman"/>
          <w:b/>
          <w:bCs/>
          <w:lang w:eastAsia="ko-KR"/>
        </w:rPr>
        <w:t>Giải quyết các lỗi logic trong các tính năng cốt lõi</w:t>
      </w:r>
      <w:r w:rsidRPr="00BC7054">
        <w:rPr>
          <w:rFonts w:ascii="Times New Roman" w:eastAsia="Times New Roman" w:hAnsi="Times New Roman" w:cs="Times New Roman"/>
          <w:lang w:eastAsia="ko-KR"/>
        </w:rPr>
        <w:t>: Điều này là tối quan trọng để duy trì sự hoạt động ổn định của hệ thống. Việc kiểm thử và xác minh các chức năng này là cần thiết để giảm thiểu rủi ro khi thay đổi.</w:t>
      </w:r>
    </w:p>
    <w:p w14:paraId="71F69E9A" w14:textId="6061B0FF" w:rsidR="00BC7054" w:rsidRPr="00BC7054" w:rsidRDefault="00BC7054" w:rsidP="00BC7054">
      <w:pPr>
        <w:pStyle w:val="ListParagraph"/>
        <w:numPr>
          <w:ilvl w:val="2"/>
          <w:numId w:val="3"/>
        </w:numPr>
        <w:spacing w:before="100" w:beforeAutospacing="1" w:after="100" w:afterAutospacing="1" w:line="240" w:lineRule="auto"/>
        <w:rPr>
          <w:rFonts w:ascii="Times New Roman" w:eastAsia="Times New Roman" w:hAnsi="Times New Roman" w:cs="Times New Roman"/>
          <w:lang w:eastAsia="ko-KR"/>
        </w:rPr>
      </w:pPr>
      <w:r w:rsidRPr="00BC7054">
        <w:rPr>
          <w:rFonts w:ascii="Times New Roman" w:eastAsia="Times New Roman" w:hAnsi="Times New Roman" w:cs="Times New Roman"/>
          <w:b/>
          <w:bCs/>
          <w:lang w:eastAsia="ko-KR"/>
        </w:rPr>
        <w:t>Nâng cấp giao diện người dùng</w:t>
      </w:r>
      <w:r w:rsidRPr="00BC7054">
        <w:rPr>
          <w:rFonts w:ascii="Times New Roman" w:eastAsia="Times New Roman" w:hAnsi="Times New Roman" w:cs="Times New Roman"/>
          <w:lang w:eastAsia="ko-KR"/>
        </w:rPr>
        <w:t>: Giao diện người dùng cần phải dễ sử dụng và thân thiện với người dùng. Việc kiểm thử tính khả dụng (usability testing) sẽ giúp đảm bảo giao diện mới đáp ứng được yêu cầu người dùng.</w:t>
      </w:r>
    </w:p>
    <w:p w14:paraId="1D2F6356" w14:textId="0B7987F4" w:rsidR="00BC7054" w:rsidRPr="00BC7054" w:rsidRDefault="00BC7054" w:rsidP="00BC7054">
      <w:pPr>
        <w:pStyle w:val="ListParagraph"/>
        <w:numPr>
          <w:ilvl w:val="2"/>
          <w:numId w:val="3"/>
        </w:numPr>
        <w:spacing w:before="100" w:beforeAutospacing="1" w:after="100" w:afterAutospacing="1" w:line="240" w:lineRule="auto"/>
        <w:rPr>
          <w:rFonts w:ascii="Times New Roman" w:eastAsia="Times New Roman" w:hAnsi="Times New Roman" w:cs="Times New Roman"/>
          <w:lang w:eastAsia="ko-KR"/>
        </w:rPr>
      </w:pPr>
      <w:r w:rsidRPr="00BC7054">
        <w:rPr>
          <w:rFonts w:ascii="Times New Roman" w:eastAsia="Times New Roman" w:hAnsi="Times New Roman" w:cs="Times New Roman"/>
          <w:b/>
          <w:bCs/>
          <w:lang w:eastAsia="ko-KR"/>
        </w:rPr>
        <w:t>Kiểm thử hồi quy</w:t>
      </w:r>
      <w:r w:rsidRPr="00BC7054">
        <w:rPr>
          <w:rFonts w:ascii="Times New Roman" w:eastAsia="Times New Roman" w:hAnsi="Times New Roman" w:cs="Times New Roman"/>
          <w:lang w:eastAsia="ko-KR"/>
        </w:rPr>
        <w:t>: Đảm bảo rằng sau mỗi lần cập nhật hoặc bổ sung tính năng mới, hệ thống vẫn hoạt động ổn định và các tính năng cũ không bị hỏng. Điều này sẽ giúp hệ thống duy trì được hiệu suất và tính ổn định lâu dài.</w:t>
      </w:r>
    </w:p>
    <w:p w14:paraId="3E028CF8" w14:textId="28579AC8" w:rsidR="00BC7054" w:rsidRPr="002958AA" w:rsidRDefault="00BC7054" w:rsidP="002958AA">
      <w:pPr>
        <w:pStyle w:val="ListParagraph"/>
        <w:numPr>
          <w:ilvl w:val="2"/>
          <w:numId w:val="3"/>
        </w:numPr>
        <w:spacing w:before="100" w:beforeAutospacing="1" w:after="100" w:afterAutospacing="1" w:line="240" w:lineRule="auto"/>
        <w:rPr>
          <w:rFonts w:ascii="Times New Roman" w:eastAsia="Times New Roman" w:hAnsi="Times New Roman" w:cs="Times New Roman"/>
          <w:sz w:val="24"/>
          <w:szCs w:val="24"/>
          <w:lang w:eastAsia="ko-KR"/>
        </w:rPr>
      </w:pPr>
      <w:r w:rsidRPr="00BC7054">
        <w:rPr>
          <w:rFonts w:ascii="Times New Roman" w:eastAsia="Times New Roman" w:hAnsi="Times New Roman" w:cs="Times New Roman"/>
          <w:b/>
          <w:bCs/>
          <w:lang w:eastAsia="ko-KR"/>
        </w:rPr>
        <w:t>Tích hợp tính năng thanh toán trực tuyến và chatbot</w:t>
      </w:r>
      <w:r w:rsidRPr="00BC7054">
        <w:rPr>
          <w:rFonts w:ascii="Times New Roman" w:eastAsia="Times New Roman" w:hAnsi="Times New Roman" w:cs="Times New Roman"/>
          <w:lang w:eastAsia="ko-KR"/>
        </w:rPr>
        <w:t>: Các tính năng này đòi hỏi kiểm thử bảo mật và kiểm thử tích hợp để đảm bảo rằng các dịch vụ mới không làm giảm chất lượng hay bảo mật của hệ thống cũ.</w:t>
      </w:r>
    </w:p>
    <w:p w14:paraId="7FCDE343" w14:textId="0E03DF9A" w:rsidR="0058682F" w:rsidRDefault="002958AA" w:rsidP="002958AA">
      <w:p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Câu 2:</w:t>
      </w:r>
    </w:p>
    <w:p w14:paraId="79F2A010" w14:textId="20B564B5" w:rsidR="002958AA" w:rsidRDefault="002958AA" w:rsidP="003A3D3B">
      <w:pPr>
        <w:spacing w:after="100" w:afterAutospacing="1" w:line="276" w:lineRule="auto"/>
        <w:jc w:val="center"/>
        <w:rPr>
          <w:rFonts w:ascii="Times New Roman" w:eastAsia="Times New Roman" w:hAnsi="Times New Roman" w:cs="Times New Roman"/>
          <w:sz w:val="24"/>
          <w:szCs w:val="24"/>
          <w:lang w:eastAsia="ko-KR"/>
        </w:rPr>
      </w:pPr>
      <w:r w:rsidRPr="002958AA">
        <w:rPr>
          <w:rFonts w:ascii="Times New Roman" w:eastAsia="Times New Roman" w:hAnsi="Times New Roman" w:cs="Times New Roman"/>
          <w:noProof/>
          <w:sz w:val="24"/>
          <w:szCs w:val="24"/>
          <w:lang w:eastAsia="ko-KR"/>
        </w:rPr>
        <w:lastRenderedPageBreak/>
        <w:drawing>
          <wp:inline distT="0" distB="0" distL="0" distR="0" wp14:anchorId="69E53C95" wp14:editId="5DFC0021">
            <wp:extent cx="5520906" cy="4508740"/>
            <wp:effectExtent l="0" t="0" r="3810" b="6350"/>
            <wp:docPr id="88620718" name="Picture 1" descr="A white and green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0718" name="Picture 1" descr="A white and green table with black text&#10;&#10;AI-generated content may be incorrect."/>
                    <pic:cNvPicPr/>
                  </pic:nvPicPr>
                  <pic:blipFill>
                    <a:blip r:embed="rId5"/>
                    <a:stretch>
                      <a:fillRect/>
                    </a:stretch>
                  </pic:blipFill>
                  <pic:spPr>
                    <a:xfrm>
                      <a:off x="0" y="0"/>
                      <a:ext cx="5520906" cy="4508740"/>
                    </a:xfrm>
                    <a:prstGeom prst="rect">
                      <a:avLst/>
                    </a:prstGeom>
                  </pic:spPr>
                </pic:pic>
              </a:graphicData>
            </a:graphic>
          </wp:inline>
        </w:drawing>
      </w:r>
    </w:p>
    <w:p w14:paraId="03846C39" w14:textId="77777777" w:rsidR="003A3D3B" w:rsidRDefault="002958AA" w:rsidP="002958AA">
      <w:p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Câu 3:</w:t>
      </w:r>
    </w:p>
    <w:p w14:paraId="0A386F8C" w14:textId="77777777" w:rsidR="003A3D3B" w:rsidRDefault="003A3D3B" w:rsidP="003A3D3B">
      <w:pPr>
        <w:pStyle w:val="ListParagraph"/>
        <w:numPr>
          <w:ilvl w:val="0"/>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Step 1: Hiểu rõ về method</w:t>
      </w:r>
    </w:p>
    <w:p w14:paraId="321C011D" w14:textId="77777777" w:rsidR="003A3D3B" w:rsidRDefault="003A3D3B" w:rsidP="003A3D3B">
      <w:pPr>
        <w:pStyle w:val="ListParagraph"/>
        <w:numPr>
          <w:ilvl w:val="1"/>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Input là gì?</w:t>
      </w:r>
    </w:p>
    <w:p w14:paraId="7763724D" w14:textId="77777777" w:rsidR="003A3D3B" w:rsidRDefault="003A3D3B" w:rsidP="003A3D3B">
      <w:pPr>
        <w:pStyle w:val="ListParagraph"/>
        <w:numPr>
          <w:ilvl w:val="1"/>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Output là gì?</w:t>
      </w:r>
    </w:p>
    <w:p w14:paraId="3D24D9BA" w14:textId="4E9E691E" w:rsidR="003A3D3B" w:rsidRDefault="003A3D3B" w:rsidP="003A3D3B">
      <w:pPr>
        <w:pStyle w:val="ListParagraph"/>
        <w:numPr>
          <w:ilvl w:val="1"/>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Requirem</w:t>
      </w:r>
      <w:r w:rsidR="00585778">
        <w:rPr>
          <w:rFonts w:ascii="Times New Roman" w:eastAsia="Times New Roman" w:hAnsi="Times New Roman" w:cs="Times New Roman"/>
          <w:sz w:val="24"/>
          <w:szCs w:val="24"/>
          <w:lang w:eastAsia="ko-KR"/>
        </w:rPr>
        <w:t>e</w:t>
      </w:r>
      <w:r w:rsidR="00AA6EED">
        <w:rPr>
          <w:rFonts w:ascii="Times New Roman" w:eastAsia="Times New Roman" w:hAnsi="Times New Roman" w:cs="Times New Roman"/>
          <w:sz w:val="24"/>
          <w:szCs w:val="24"/>
          <w:lang w:eastAsia="ko-KR"/>
        </w:rPr>
        <w:t>nt</w:t>
      </w:r>
      <w:r>
        <w:rPr>
          <w:rFonts w:ascii="Times New Roman" w:eastAsia="Times New Roman" w:hAnsi="Times New Roman" w:cs="Times New Roman"/>
          <w:sz w:val="24"/>
          <w:szCs w:val="24"/>
          <w:lang w:eastAsia="ko-KR"/>
        </w:rPr>
        <w:t xml:space="preserve"> là gì?</w:t>
      </w:r>
    </w:p>
    <w:p w14:paraId="49C181D2" w14:textId="77777777" w:rsidR="003A3D3B" w:rsidRDefault="003A3D3B" w:rsidP="003A3D3B">
      <w:pPr>
        <w:pStyle w:val="ListParagraph"/>
        <w:numPr>
          <w:ilvl w:val="0"/>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Step 2: Hiểu rõ về các loại kiểm thử cần áp dụng</w:t>
      </w:r>
    </w:p>
    <w:p w14:paraId="1F9E398C" w14:textId="77777777" w:rsidR="003A3D3B" w:rsidRDefault="003A3D3B" w:rsidP="003A3D3B">
      <w:pPr>
        <w:pStyle w:val="ListParagraph"/>
        <w:numPr>
          <w:ilvl w:val="1"/>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Statement Coverage:</w:t>
      </w:r>
    </w:p>
    <w:p w14:paraId="141264B0" w14:textId="77777777" w:rsidR="003A3D3B" w:rsidRDefault="003A3D3B" w:rsidP="003A3D3B">
      <w:pPr>
        <w:pStyle w:val="ListParagraph"/>
        <w:numPr>
          <w:ilvl w:val="1"/>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Branch Converage:</w:t>
      </w:r>
    </w:p>
    <w:p w14:paraId="20AD6997" w14:textId="77777777" w:rsidR="003A3D3B" w:rsidRDefault="003A3D3B" w:rsidP="003A3D3B">
      <w:pPr>
        <w:pStyle w:val="ListParagraph"/>
        <w:numPr>
          <w:ilvl w:val="1"/>
          <w:numId w:val="3"/>
        </w:numPr>
        <w:spacing w:after="100" w:afterAutospacing="1" w:line="276" w:lineRule="auto"/>
        <w:rPr>
          <w:rFonts w:ascii="Times New Roman" w:eastAsia="Times New Roman" w:hAnsi="Times New Roman" w:cs="Times New Roman"/>
          <w:sz w:val="24"/>
          <w:szCs w:val="24"/>
          <w:lang w:eastAsia="ko-KR"/>
        </w:rPr>
      </w:pPr>
      <w:r w:rsidRPr="0058682F">
        <w:rPr>
          <w:rFonts w:ascii="Times New Roman" w:eastAsia="Times New Roman" w:hAnsi="Times New Roman" w:cs="Times New Roman"/>
          <w:sz w:val="24"/>
          <w:szCs w:val="24"/>
          <w:lang w:eastAsia="ko-KR"/>
        </w:rPr>
        <w:t>Equivalence Partitioning Coverage</w:t>
      </w:r>
      <w:r>
        <w:rPr>
          <w:rFonts w:ascii="Times New Roman" w:eastAsia="Times New Roman" w:hAnsi="Times New Roman" w:cs="Times New Roman"/>
          <w:sz w:val="24"/>
          <w:szCs w:val="24"/>
          <w:lang w:eastAsia="ko-KR"/>
        </w:rPr>
        <w:t>:</w:t>
      </w:r>
    </w:p>
    <w:p w14:paraId="37B87B6E" w14:textId="77777777" w:rsidR="003A3D3B" w:rsidRDefault="003A3D3B" w:rsidP="003A3D3B">
      <w:pPr>
        <w:pStyle w:val="ListParagraph"/>
        <w:numPr>
          <w:ilvl w:val="1"/>
          <w:numId w:val="3"/>
        </w:numPr>
        <w:spacing w:after="100" w:afterAutospacing="1" w:line="276" w:lineRule="auto"/>
        <w:rPr>
          <w:rFonts w:ascii="Times New Roman" w:eastAsia="Times New Roman" w:hAnsi="Times New Roman" w:cs="Times New Roman"/>
          <w:sz w:val="24"/>
          <w:szCs w:val="24"/>
          <w:lang w:eastAsia="ko-KR"/>
        </w:rPr>
      </w:pPr>
      <w:r w:rsidRPr="0058682F">
        <w:rPr>
          <w:rFonts w:ascii="Times New Roman" w:eastAsia="Times New Roman" w:hAnsi="Times New Roman" w:cs="Times New Roman"/>
          <w:sz w:val="24"/>
          <w:szCs w:val="24"/>
          <w:lang w:eastAsia="ko-KR"/>
        </w:rPr>
        <w:t>Boundary Value Coverage</w:t>
      </w:r>
    </w:p>
    <w:p w14:paraId="3B63FFEE" w14:textId="77777777" w:rsidR="003A3D3B" w:rsidRDefault="003A3D3B" w:rsidP="003A3D3B">
      <w:pPr>
        <w:pStyle w:val="ListParagraph"/>
        <w:numPr>
          <w:ilvl w:val="0"/>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Step 3: Đánh giá sơ bộ số lượng testcase cần phải thực thi cho mỗi loại kiểu thử. Demo input và output</w:t>
      </w:r>
    </w:p>
    <w:p w14:paraId="18D49A43" w14:textId="25194AED" w:rsidR="003A3D3B" w:rsidRDefault="003A3D3B" w:rsidP="003A3D3B">
      <w:pPr>
        <w:pStyle w:val="ListParagraph"/>
        <w:numPr>
          <w:ilvl w:val="1"/>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Statement Coverage: a testcases</w:t>
      </w:r>
    </w:p>
    <w:p w14:paraId="2F2EC8B1" w14:textId="4B05F68D" w:rsidR="003A3D3B" w:rsidRPr="003A3D3B" w:rsidRDefault="003A3D3B" w:rsidP="003A3D3B">
      <w:pPr>
        <w:pStyle w:val="ListParagraph"/>
        <w:numPr>
          <w:ilvl w:val="1"/>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Branch Converage:</w:t>
      </w:r>
      <w:r w:rsidRPr="003A3D3B">
        <w:rPr>
          <w:rFonts w:ascii="Times New Roman" w:eastAsia="Times New Roman" w:hAnsi="Times New Roman" w:cs="Times New Roman"/>
          <w:sz w:val="24"/>
          <w:szCs w:val="24"/>
          <w:lang w:eastAsia="ko-KR"/>
        </w:rPr>
        <w:t xml:space="preserve"> </w:t>
      </w:r>
      <w:r>
        <w:rPr>
          <w:rFonts w:ascii="Times New Roman" w:eastAsia="Times New Roman" w:hAnsi="Times New Roman" w:cs="Times New Roman"/>
          <w:sz w:val="24"/>
          <w:szCs w:val="24"/>
          <w:lang w:eastAsia="ko-KR"/>
        </w:rPr>
        <w:t>b testcases</w:t>
      </w:r>
    </w:p>
    <w:p w14:paraId="30D60BAA" w14:textId="2777E312" w:rsidR="003A3D3B" w:rsidRDefault="003A3D3B" w:rsidP="003A3D3B">
      <w:pPr>
        <w:pStyle w:val="ListParagraph"/>
        <w:numPr>
          <w:ilvl w:val="1"/>
          <w:numId w:val="3"/>
        </w:numPr>
        <w:spacing w:after="100" w:afterAutospacing="1" w:line="276" w:lineRule="auto"/>
        <w:rPr>
          <w:rFonts w:ascii="Times New Roman" w:eastAsia="Times New Roman" w:hAnsi="Times New Roman" w:cs="Times New Roman"/>
          <w:sz w:val="24"/>
          <w:szCs w:val="24"/>
          <w:lang w:eastAsia="ko-KR"/>
        </w:rPr>
      </w:pPr>
      <w:r w:rsidRPr="0058682F">
        <w:rPr>
          <w:rFonts w:ascii="Times New Roman" w:eastAsia="Times New Roman" w:hAnsi="Times New Roman" w:cs="Times New Roman"/>
          <w:sz w:val="24"/>
          <w:szCs w:val="24"/>
          <w:lang w:eastAsia="ko-KR"/>
        </w:rPr>
        <w:t>Equivalence Partitioning Coverage</w:t>
      </w:r>
      <w:r>
        <w:rPr>
          <w:rFonts w:ascii="Times New Roman" w:eastAsia="Times New Roman" w:hAnsi="Times New Roman" w:cs="Times New Roman"/>
          <w:sz w:val="24"/>
          <w:szCs w:val="24"/>
          <w:lang w:eastAsia="ko-KR"/>
        </w:rPr>
        <w:t>:</w:t>
      </w:r>
      <w:r w:rsidRPr="003A3D3B">
        <w:rPr>
          <w:rFonts w:ascii="Times New Roman" w:eastAsia="Times New Roman" w:hAnsi="Times New Roman" w:cs="Times New Roman"/>
          <w:sz w:val="24"/>
          <w:szCs w:val="24"/>
          <w:lang w:eastAsia="ko-KR"/>
        </w:rPr>
        <w:t xml:space="preserve"> </w:t>
      </w:r>
      <w:r>
        <w:rPr>
          <w:rFonts w:ascii="Times New Roman" w:eastAsia="Times New Roman" w:hAnsi="Times New Roman" w:cs="Times New Roman"/>
          <w:sz w:val="24"/>
          <w:szCs w:val="24"/>
          <w:lang w:eastAsia="ko-KR"/>
        </w:rPr>
        <w:t>c testcases</w:t>
      </w:r>
    </w:p>
    <w:p w14:paraId="1E8A38AD" w14:textId="1A0DDFC0" w:rsidR="003A3D3B" w:rsidRDefault="003A3D3B" w:rsidP="003A3D3B">
      <w:pPr>
        <w:pStyle w:val="ListParagraph"/>
        <w:numPr>
          <w:ilvl w:val="1"/>
          <w:numId w:val="3"/>
        </w:numPr>
        <w:spacing w:after="100" w:afterAutospacing="1" w:line="276" w:lineRule="auto"/>
        <w:rPr>
          <w:rFonts w:ascii="Times New Roman" w:eastAsia="Times New Roman" w:hAnsi="Times New Roman" w:cs="Times New Roman"/>
          <w:sz w:val="24"/>
          <w:szCs w:val="24"/>
          <w:lang w:eastAsia="ko-KR"/>
        </w:rPr>
      </w:pPr>
      <w:r w:rsidRPr="0058682F">
        <w:rPr>
          <w:rFonts w:ascii="Times New Roman" w:eastAsia="Times New Roman" w:hAnsi="Times New Roman" w:cs="Times New Roman"/>
          <w:sz w:val="24"/>
          <w:szCs w:val="24"/>
          <w:lang w:eastAsia="ko-KR"/>
        </w:rPr>
        <w:t>Boundary Value Coverage</w:t>
      </w:r>
      <w:r>
        <w:rPr>
          <w:rFonts w:ascii="Times New Roman" w:eastAsia="Times New Roman" w:hAnsi="Times New Roman" w:cs="Times New Roman"/>
          <w:sz w:val="24"/>
          <w:szCs w:val="24"/>
          <w:lang w:eastAsia="ko-KR"/>
        </w:rPr>
        <w:t>:</w:t>
      </w:r>
      <w:r w:rsidRPr="003A3D3B">
        <w:rPr>
          <w:rFonts w:ascii="Times New Roman" w:eastAsia="Times New Roman" w:hAnsi="Times New Roman" w:cs="Times New Roman"/>
          <w:sz w:val="24"/>
          <w:szCs w:val="24"/>
          <w:lang w:eastAsia="ko-KR"/>
        </w:rPr>
        <w:t xml:space="preserve"> </w:t>
      </w:r>
      <w:r>
        <w:rPr>
          <w:rFonts w:ascii="Times New Roman" w:eastAsia="Times New Roman" w:hAnsi="Times New Roman" w:cs="Times New Roman"/>
          <w:sz w:val="24"/>
          <w:szCs w:val="24"/>
          <w:lang w:eastAsia="ko-KR"/>
        </w:rPr>
        <w:t>d testcases</w:t>
      </w:r>
    </w:p>
    <w:p w14:paraId="70638050" w14:textId="3B0B2CBE" w:rsidR="003A3D3B" w:rsidRPr="003A3D3B" w:rsidRDefault="003A3D3B" w:rsidP="003A3D3B">
      <w:pPr>
        <w:pStyle w:val="ListParagraph"/>
        <w:numPr>
          <w:ilvl w:val="0"/>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lastRenderedPageBreak/>
        <w:t>Step 4: Tối ưu hoá test case (Lọc những test case trùng lặp giữa các loại kiểm thử)</w:t>
      </w:r>
    </w:p>
    <w:p w14:paraId="5CEA0C7B" w14:textId="0E0F7524" w:rsidR="00AA6EED" w:rsidRDefault="002958AA" w:rsidP="00AA6EED">
      <w:p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br/>
        <w:t>Câu 4</w:t>
      </w:r>
    </w:p>
    <w:p w14:paraId="1005D987" w14:textId="2B6335E3" w:rsidR="00AA6EED" w:rsidRDefault="00AA6EED" w:rsidP="00AA6EED">
      <w:pPr>
        <w:pStyle w:val="ListParagraph"/>
        <w:numPr>
          <w:ilvl w:val="1"/>
          <w:numId w:val="1"/>
        </w:numPr>
        <w:spacing w:after="100" w:afterAutospacing="1" w:line="276" w:lineRule="auto"/>
        <w:rPr>
          <w:rFonts w:ascii="Times New Roman" w:eastAsia="Times New Roman" w:hAnsi="Times New Roman" w:cs="Times New Roman"/>
          <w:sz w:val="24"/>
          <w:szCs w:val="24"/>
          <w:lang w:eastAsia="ko-KR"/>
        </w:rPr>
      </w:pPr>
      <w:r w:rsidRPr="00AA6EED">
        <w:rPr>
          <w:rFonts w:ascii="Times New Roman" w:eastAsia="Times New Roman" w:hAnsi="Times New Roman" w:cs="Times New Roman"/>
          <w:b/>
          <w:bCs/>
          <w:sz w:val="24"/>
          <w:szCs w:val="24"/>
          <w:lang w:eastAsia="ko-KR"/>
        </w:rPr>
        <w:t>Khái</w:t>
      </w:r>
      <w:r>
        <w:rPr>
          <w:rFonts w:ascii="Times New Roman" w:eastAsia="Times New Roman" w:hAnsi="Times New Roman" w:cs="Times New Roman"/>
          <w:sz w:val="24"/>
          <w:szCs w:val="24"/>
          <w:lang w:eastAsia="ko-KR"/>
        </w:rPr>
        <w:t xml:space="preserve"> </w:t>
      </w:r>
      <w:r w:rsidRPr="00AA6EED">
        <w:rPr>
          <w:rFonts w:ascii="Times New Roman" w:eastAsia="Times New Roman" w:hAnsi="Times New Roman" w:cs="Times New Roman"/>
          <w:b/>
          <w:bCs/>
          <w:sz w:val="24"/>
          <w:szCs w:val="24"/>
          <w:lang w:eastAsia="ko-KR"/>
        </w:rPr>
        <w:t>niệm</w:t>
      </w:r>
      <w:r>
        <w:rPr>
          <w:rFonts w:ascii="Times New Roman" w:eastAsia="Times New Roman" w:hAnsi="Times New Roman" w:cs="Times New Roman"/>
          <w:sz w:val="24"/>
          <w:szCs w:val="24"/>
          <w:lang w:eastAsia="ko-KR"/>
        </w:rPr>
        <w:t>.</w:t>
      </w:r>
    </w:p>
    <w:p w14:paraId="557290CE" w14:textId="57E77479" w:rsidR="00AA6EED" w:rsidRDefault="00AA6EED" w:rsidP="00AA6EED">
      <w:pPr>
        <w:pStyle w:val="ListParagraph"/>
        <w:numPr>
          <w:ilvl w:val="2"/>
          <w:numId w:val="3"/>
        </w:numPr>
        <w:spacing w:after="100" w:afterAutospacing="1" w:line="276" w:lineRule="auto"/>
        <w:rPr>
          <w:rFonts w:ascii="Times New Roman" w:eastAsia="Times New Roman" w:hAnsi="Times New Roman" w:cs="Times New Roman"/>
          <w:sz w:val="24"/>
          <w:szCs w:val="24"/>
          <w:lang w:eastAsia="ko-KR"/>
        </w:rPr>
      </w:pPr>
      <w:r w:rsidRPr="00AA6EED">
        <w:rPr>
          <w:rFonts w:ascii="Times New Roman" w:eastAsia="Times New Roman" w:hAnsi="Times New Roman" w:cs="Times New Roman"/>
          <w:b/>
          <w:bCs/>
          <w:sz w:val="24"/>
          <w:szCs w:val="24"/>
          <w:lang w:eastAsia="ko-KR"/>
        </w:rPr>
        <w:t>Initital State</w:t>
      </w:r>
      <w:r>
        <w:rPr>
          <w:rFonts w:ascii="Times New Roman" w:eastAsia="Times New Roman" w:hAnsi="Times New Roman" w:cs="Times New Roman"/>
          <w:sz w:val="24"/>
          <w:szCs w:val="24"/>
          <w:lang w:eastAsia="ko-KR"/>
        </w:rPr>
        <w:t>: Trạng thái xuất phát của hệ thống hoặc đối tượng trước khi hành động được thực hiện.</w:t>
      </w:r>
    </w:p>
    <w:p w14:paraId="7C8825D7" w14:textId="4F3DAA02" w:rsidR="00AA6EED" w:rsidRDefault="00AA6EED" w:rsidP="00AA6EED">
      <w:pPr>
        <w:pStyle w:val="ListParagraph"/>
        <w:numPr>
          <w:ilvl w:val="2"/>
          <w:numId w:val="3"/>
        </w:numPr>
        <w:spacing w:after="100" w:afterAutospacing="1" w:line="276" w:lineRule="auto"/>
        <w:rPr>
          <w:rFonts w:ascii="Times New Roman" w:eastAsia="Times New Roman" w:hAnsi="Times New Roman" w:cs="Times New Roman"/>
          <w:sz w:val="24"/>
          <w:szCs w:val="24"/>
          <w:lang w:eastAsia="ko-KR"/>
        </w:rPr>
      </w:pPr>
      <w:r w:rsidRPr="00AA6EED">
        <w:rPr>
          <w:rFonts w:ascii="Times New Roman" w:eastAsia="Times New Roman" w:hAnsi="Times New Roman" w:cs="Times New Roman"/>
          <w:b/>
          <w:bCs/>
          <w:sz w:val="24"/>
          <w:szCs w:val="24"/>
          <w:lang w:eastAsia="ko-KR"/>
        </w:rPr>
        <w:t>Action</w:t>
      </w:r>
      <w:r>
        <w:rPr>
          <w:rFonts w:ascii="Times New Roman" w:eastAsia="Times New Roman" w:hAnsi="Times New Roman" w:cs="Times New Roman"/>
          <w:sz w:val="24"/>
          <w:szCs w:val="24"/>
          <w:lang w:eastAsia="ko-KR"/>
        </w:rPr>
        <w:t xml:space="preserve"> </w:t>
      </w:r>
      <w:r w:rsidRPr="00AA6EED">
        <w:rPr>
          <w:rFonts w:ascii="Times New Roman" w:eastAsia="Times New Roman" w:hAnsi="Times New Roman" w:cs="Times New Roman"/>
          <w:b/>
          <w:bCs/>
          <w:sz w:val="24"/>
          <w:szCs w:val="24"/>
          <w:lang w:eastAsia="ko-KR"/>
        </w:rPr>
        <w:t>Performed</w:t>
      </w:r>
      <w:r>
        <w:rPr>
          <w:rFonts w:ascii="Times New Roman" w:eastAsia="Times New Roman" w:hAnsi="Times New Roman" w:cs="Times New Roman"/>
          <w:sz w:val="24"/>
          <w:szCs w:val="24"/>
          <w:lang w:eastAsia="ko-KR"/>
        </w:rPr>
        <w:t xml:space="preserve">: Sự kiện hoặc thao tác </w:t>
      </w:r>
      <w:r w:rsidR="005B59C7">
        <w:rPr>
          <w:rFonts w:ascii="Times New Roman" w:eastAsia="Times New Roman" w:hAnsi="Times New Roman" w:cs="Times New Roman"/>
          <w:sz w:val="24"/>
          <w:szCs w:val="24"/>
          <w:lang w:eastAsia="ko-KR"/>
        </w:rPr>
        <w:t>gây</w:t>
      </w:r>
      <w:r>
        <w:rPr>
          <w:rFonts w:ascii="Times New Roman" w:eastAsia="Times New Roman" w:hAnsi="Times New Roman" w:cs="Times New Roman"/>
          <w:sz w:val="24"/>
          <w:szCs w:val="24"/>
          <w:lang w:eastAsia="ko-KR"/>
        </w:rPr>
        <w:t xml:space="preserve"> ra sự thay đổi trạng thái</w:t>
      </w:r>
    </w:p>
    <w:p w14:paraId="77022146" w14:textId="69E3A7B6" w:rsidR="00AA6EED" w:rsidRDefault="00AA6EED" w:rsidP="00AA6EED">
      <w:pPr>
        <w:pStyle w:val="ListParagraph"/>
        <w:numPr>
          <w:ilvl w:val="2"/>
          <w:numId w:val="3"/>
        </w:numPr>
        <w:spacing w:after="100" w:afterAutospacing="1" w:line="276" w:lineRule="auto"/>
        <w:rPr>
          <w:rFonts w:ascii="Times New Roman" w:eastAsia="Times New Roman" w:hAnsi="Times New Roman" w:cs="Times New Roman"/>
          <w:sz w:val="24"/>
          <w:szCs w:val="24"/>
          <w:lang w:eastAsia="ko-KR"/>
        </w:rPr>
      </w:pPr>
      <w:r w:rsidRPr="00AA6EED">
        <w:rPr>
          <w:rFonts w:ascii="Times New Roman" w:eastAsia="Times New Roman" w:hAnsi="Times New Roman" w:cs="Times New Roman"/>
          <w:b/>
          <w:bCs/>
          <w:sz w:val="24"/>
          <w:szCs w:val="24"/>
          <w:lang w:eastAsia="ko-KR"/>
        </w:rPr>
        <w:t>Expected</w:t>
      </w:r>
      <w:r>
        <w:rPr>
          <w:rFonts w:ascii="Times New Roman" w:eastAsia="Times New Roman" w:hAnsi="Times New Roman" w:cs="Times New Roman"/>
          <w:sz w:val="24"/>
          <w:szCs w:val="24"/>
          <w:lang w:eastAsia="ko-KR"/>
        </w:rPr>
        <w:t xml:space="preserve"> </w:t>
      </w:r>
      <w:r w:rsidRPr="00AA6EED">
        <w:rPr>
          <w:rFonts w:ascii="Times New Roman" w:eastAsia="Times New Roman" w:hAnsi="Times New Roman" w:cs="Times New Roman"/>
          <w:b/>
          <w:bCs/>
          <w:sz w:val="24"/>
          <w:szCs w:val="24"/>
          <w:lang w:eastAsia="ko-KR"/>
        </w:rPr>
        <w:t>State</w:t>
      </w:r>
      <w:r>
        <w:rPr>
          <w:rFonts w:ascii="Times New Roman" w:eastAsia="Times New Roman" w:hAnsi="Times New Roman" w:cs="Times New Roman"/>
          <w:sz w:val="24"/>
          <w:szCs w:val="24"/>
          <w:lang w:eastAsia="ko-KR"/>
        </w:rPr>
        <w:t>: Kết quả hệ thống phải hiển thị hoặc trạng thái mới của đối tượng sau khi hành động được thực hiện.</w:t>
      </w:r>
    </w:p>
    <w:p w14:paraId="0A007F01" w14:textId="1A66551F" w:rsidR="00AA6EED" w:rsidRPr="00AA6EED" w:rsidRDefault="00AA6EED" w:rsidP="00AA6EED">
      <w:pPr>
        <w:pStyle w:val="ListParagraph"/>
        <w:numPr>
          <w:ilvl w:val="2"/>
          <w:numId w:val="3"/>
        </w:numPr>
        <w:spacing w:after="100" w:afterAutospacing="1" w:line="276" w:lineRule="auto"/>
        <w:rPr>
          <w:rFonts w:ascii="Times New Roman" w:eastAsia="Times New Roman" w:hAnsi="Times New Roman" w:cs="Times New Roman"/>
          <w:sz w:val="24"/>
          <w:szCs w:val="24"/>
          <w:lang w:eastAsia="ko-KR"/>
        </w:rPr>
      </w:pPr>
      <w:r w:rsidRPr="00AA6EED">
        <w:rPr>
          <w:rFonts w:ascii="Times New Roman" w:eastAsia="Times New Roman" w:hAnsi="Times New Roman" w:cs="Times New Roman"/>
          <w:b/>
          <w:bCs/>
          <w:sz w:val="24"/>
          <w:szCs w:val="24"/>
          <w:lang w:eastAsia="ko-KR"/>
        </w:rPr>
        <w:t>State</w:t>
      </w:r>
      <w:r>
        <w:rPr>
          <w:rFonts w:ascii="Times New Roman" w:eastAsia="Times New Roman" w:hAnsi="Times New Roman" w:cs="Times New Roman"/>
          <w:sz w:val="24"/>
          <w:szCs w:val="24"/>
          <w:lang w:eastAsia="ko-KR"/>
        </w:rPr>
        <w:t xml:space="preserve"> </w:t>
      </w:r>
      <w:r w:rsidRPr="00AA6EED">
        <w:rPr>
          <w:rFonts w:ascii="Times New Roman" w:eastAsia="Times New Roman" w:hAnsi="Times New Roman" w:cs="Times New Roman"/>
          <w:b/>
          <w:bCs/>
          <w:sz w:val="24"/>
          <w:szCs w:val="24"/>
          <w:lang w:eastAsia="ko-KR"/>
        </w:rPr>
        <w:t>Transition</w:t>
      </w:r>
      <w:r>
        <w:rPr>
          <w:rFonts w:ascii="Times New Roman" w:eastAsia="Times New Roman" w:hAnsi="Times New Roman" w:cs="Times New Roman"/>
          <w:sz w:val="24"/>
          <w:szCs w:val="24"/>
          <w:lang w:eastAsia="ko-KR"/>
        </w:rPr>
        <w:t xml:space="preserve"> </w:t>
      </w:r>
      <w:r w:rsidRPr="00AA6EED">
        <w:rPr>
          <w:rFonts w:ascii="Times New Roman" w:eastAsia="Times New Roman" w:hAnsi="Times New Roman" w:cs="Times New Roman"/>
          <w:b/>
          <w:bCs/>
          <w:sz w:val="24"/>
          <w:szCs w:val="24"/>
          <w:lang w:eastAsia="ko-KR"/>
        </w:rPr>
        <w:t>Table</w:t>
      </w:r>
      <w:r>
        <w:rPr>
          <w:rFonts w:ascii="Times New Roman" w:eastAsia="Times New Roman" w:hAnsi="Times New Roman" w:cs="Times New Roman"/>
          <w:sz w:val="24"/>
          <w:szCs w:val="24"/>
          <w:lang w:eastAsia="ko-KR"/>
        </w:rPr>
        <w:t>: Bảng thế hiện mối quan hệ giữa các trạng thái và hành động để xác định trạng thái tiếp theo.</w:t>
      </w:r>
    </w:p>
    <w:p w14:paraId="2859014B" w14:textId="1817041C" w:rsidR="00AA6EED" w:rsidRDefault="00AA6EED" w:rsidP="00AA6EED">
      <w:pPr>
        <w:pStyle w:val="ListParagraph"/>
        <w:numPr>
          <w:ilvl w:val="1"/>
          <w:numId w:val="1"/>
        </w:numPr>
        <w:spacing w:after="100" w:afterAutospacing="1" w:line="276" w:lineRule="auto"/>
        <w:rPr>
          <w:rFonts w:ascii="Times New Roman" w:eastAsia="Times New Roman" w:hAnsi="Times New Roman" w:cs="Times New Roman"/>
          <w:sz w:val="24"/>
          <w:szCs w:val="24"/>
          <w:lang w:eastAsia="ko-KR"/>
        </w:rPr>
      </w:pPr>
      <w:r w:rsidRPr="00AA6EED">
        <w:rPr>
          <w:rFonts w:ascii="Times New Roman" w:eastAsia="Times New Roman" w:hAnsi="Times New Roman" w:cs="Times New Roman"/>
          <w:b/>
          <w:bCs/>
          <w:sz w:val="24"/>
          <w:szCs w:val="24"/>
          <w:lang w:eastAsia="ko-KR"/>
        </w:rPr>
        <w:t>Các bước thực hiện</w:t>
      </w:r>
      <w:r>
        <w:rPr>
          <w:rFonts w:ascii="Times New Roman" w:eastAsia="Times New Roman" w:hAnsi="Times New Roman" w:cs="Times New Roman"/>
          <w:sz w:val="24"/>
          <w:szCs w:val="24"/>
          <w:lang w:eastAsia="ko-KR"/>
        </w:rPr>
        <w:t>.</w:t>
      </w:r>
    </w:p>
    <w:p w14:paraId="55B09126" w14:textId="4991F390" w:rsidR="00AA6EED" w:rsidRDefault="00AA6EED" w:rsidP="00AA6EED">
      <w:pPr>
        <w:pStyle w:val="ListParagraph"/>
        <w:numPr>
          <w:ilvl w:val="2"/>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Step 1: Đọc kỹ mô tả nghiệp vụ</w:t>
      </w:r>
    </w:p>
    <w:p w14:paraId="640149AD" w14:textId="63391209" w:rsidR="00AA6EED" w:rsidRDefault="00AA6EED" w:rsidP="00AA6EED">
      <w:pPr>
        <w:pStyle w:val="ListParagraph"/>
        <w:numPr>
          <w:ilvl w:val="2"/>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Step 2: Liệt kê các trạng thái</w:t>
      </w:r>
    </w:p>
    <w:p w14:paraId="05BECC00" w14:textId="0391F53D" w:rsidR="00AA6EED" w:rsidRDefault="00AA6EED" w:rsidP="00AA6EED">
      <w:pPr>
        <w:pStyle w:val="ListParagraph"/>
        <w:numPr>
          <w:ilvl w:val="2"/>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Step 3: Xác định hình động có thể xảy ra khi chuyển trạng thái</w:t>
      </w:r>
      <w:r w:rsidR="00EF70E4">
        <w:rPr>
          <w:rFonts w:ascii="Times New Roman" w:eastAsia="Times New Roman" w:hAnsi="Times New Roman" w:cs="Times New Roman"/>
          <w:sz w:val="24"/>
          <w:szCs w:val="24"/>
          <w:lang w:eastAsia="ko-KR"/>
        </w:rPr>
        <w:t xml:space="preserve"> (Có thể vẽ mũi tên chuyển trạng thái)</w:t>
      </w:r>
    </w:p>
    <w:p w14:paraId="543261A8" w14:textId="26354593" w:rsidR="00AA6EED" w:rsidRDefault="00AA6EED" w:rsidP="00AA6EED">
      <w:pPr>
        <w:pStyle w:val="ListParagraph"/>
        <w:numPr>
          <w:ilvl w:val="2"/>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Step 4: Lập bảng STT</w:t>
      </w:r>
    </w:p>
    <w:p w14:paraId="601A3CCE" w14:textId="36080BA1" w:rsidR="00BC7054" w:rsidRPr="00EF70E4" w:rsidRDefault="00AA6EED" w:rsidP="00BC7054">
      <w:pPr>
        <w:pStyle w:val="ListParagraph"/>
        <w:numPr>
          <w:ilvl w:val="2"/>
          <w:numId w:val="3"/>
        </w:numPr>
        <w:spacing w:after="100" w:afterAutospacing="1" w:line="276" w:lineRule="auto"/>
        <w:rPr>
          <w:rFonts w:ascii="Times New Roman" w:eastAsia="Times New Roman" w:hAnsi="Times New Roman" w:cs="Times New Roman"/>
          <w:sz w:val="24"/>
          <w:szCs w:val="24"/>
          <w:lang w:eastAsia="ko-KR"/>
        </w:rPr>
      </w:pPr>
      <w:r>
        <w:rPr>
          <w:rFonts w:ascii="Times New Roman" w:eastAsia="Times New Roman" w:hAnsi="Times New Roman" w:cs="Times New Roman"/>
          <w:sz w:val="24"/>
          <w:szCs w:val="24"/>
          <w:lang w:eastAsia="ko-KR"/>
        </w:rPr>
        <w:t>Step 5: Viết các test case cụ thể.</w:t>
      </w:r>
    </w:p>
    <w:sectPr w:rsidR="00BC7054" w:rsidRPr="00EF7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918B1"/>
    <w:multiLevelType w:val="hybridMultilevel"/>
    <w:tmpl w:val="E1587FB0"/>
    <w:lvl w:ilvl="0" w:tplc="BC8CCE6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95FA0790">
      <w:start w:val="1"/>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E45136"/>
    <w:multiLevelType w:val="multilevel"/>
    <w:tmpl w:val="B1DA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B5705"/>
    <w:multiLevelType w:val="multilevel"/>
    <w:tmpl w:val="37A89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234A46"/>
    <w:multiLevelType w:val="hybridMultilevel"/>
    <w:tmpl w:val="9C4ED050"/>
    <w:lvl w:ilvl="0" w:tplc="95FA079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410242"/>
    <w:multiLevelType w:val="hybridMultilevel"/>
    <w:tmpl w:val="3F26E318"/>
    <w:lvl w:ilvl="0" w:tplc="222067C4">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DF92602"/>
    <w:multiLevelType w:val="hybridMultilevel"/>
    <w:tmpl w:val="7C1827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2591074">
    <w:abstractNumId w:val="5"/>
  </w:num>
  <w:num w:numId="2" w16cid:durableId="145778521">
    <w:abstractNumId w:val="4"/>
  </w:num>
  <w:num w:numId="3" w16cid:durableId="600913128">
    <w:abstractNumId w:val="0"/>
  </w:num>
  <w:num w:numId="4" w16cid:durableId="960765861">
    <w:abstractNumId w:val="1"/>
  </w:num>
  <w:num w:numId="5" w16cid:durableId="939992474">
    <w:abstractNumId w:val="2"/>
  </w:num>
  <w:num w:numId="6" w16cid:durableId="365327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34"/>
    <w:rsid w:val="000E7FBE"/>
    <w:rsid w:val="00150A43"/>
    <w:rsid w:val="001D7F60"/>
    <w:rsid w:val="00270163"/>
    <w:rsid w:val="00291DB1"/>
    <w:rsid w:val="002958AA"/>
    <w:rsid w:val="002B0D23"/>
    <w:rsid w:val="00310C61"/>
    <w:rsid w:val="0032232F"/>
    <w:rsid w:val="003A3D3B"/>
    <w:rsid w:val="00585778"/>
    <w:rsid w:val="0058682F"/>
    <w:rsid w:val="005A0CAF"/>
    <w:rsid w:val="005B59C7"/>
    <w:rsid w:val="00696738"/>
    <w:rsid w:val="00883210"/>
    <w:rsid w:val="008C5ECD"/>
    <w:rsid w:val="00A40284"/>
    <w:rsid w:val="00AA6EED"/>
    <w:rsid w:val="00AC699B"/>
    <w:rsid w:val="00BC7054"/>
    <w:rsid w:val="00BF5CEA"/>
    <w:rsid w:val="00C722F6"/>
    <w:rsid w:val="00D02881"/>
    <w:rsid w:val="00D900B7"/>
    <w:rsid w:val="00DB4B34"/>
    <w:rsid w:val="00EF70E4"/>
    <w:rsid w:val="00F24A1C"/>
    <w:rsid w:val="00F85B4C"/>
    <w:rsid w:val="00FE2B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FC76D"/>
  <w15:chartTrackingRefBased/>
  <w15:docId w15:val="{5F727849-D408-4748-935F-1117F0CF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B22"/>
    <w:pPr>
      <w:spacing w:line="259" w:lineRule="auto"/>
    </w:pPr>
    <w:rPr>
      <w:kern w:val="0"/>
      <w:sz w:val="22"/>
      <w:szCs w:val="22"/>
      <w14:ligatures w14:val="none"/>
    </w:rPr>
  </w:style>
  <w:style w:type="paragraph" w:styleId="Heading1">
    <w:name w:val="heading 1"/>
    <w:basedOn w:val="Normal"/>
    <w:next w:val="Normal"/>
    <w:link w:val="Heading1Char"/>
    <w:uiPriority w:val="9"/>
    <w:qFormat/>
    <w:rsid w:val="00DB4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B34"/>
    <w:rPr>
      <w:rFonts w:eastAsiaTheme="majorEastAsia" w:cstheme="majorBidi"/>
      <w:color w:val="272727" w:themeColor="text1" w:themeTint="D8"/>
    </w:rPr>
  </w:style>
  <w:style w:type="paragraph" w:styleId="Title">
    <w:name w:val="Title"/>
    <w:basedOn w:val="Normal"/>
    <w:next w:val="Normal"/>
    <w:link w:val="TitleChar"/>
    <w:uiPriority w:val="10"/>
    <w:qFormat/>
    <w:rsid w:val="00DB4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B34"/>
    <w:pPr>
      <w:spacing w:before="160"/>
      <w:jc w:val="center"/>
    </w:pPr>
    <w:rPr>
      <w:i/>
      <w:iCs/>
      <w:color w:val="404040" w:themeColor="text1" w:themeTint="BF"/>
    </w:rPr>
  </w:style>
  <w:style w:type="character" w:customStyle="1" w:styleId="QuoteChar">
    <w:name w:val="Quote Char"/>
    <w:basedOn w:val="DefaultParagraphFont"/>
    <w:link w:val="Quote"/>
    <w:uiPriority w:val="29"/>
    <w:rsid w:val="00DB4B34"/>
    <w:rPr>
      <w:i/>
      <w:iCs/>
      <w:color w:val="404040" w:themeColor="text1" w:themeTint="BF"/>
    </w:rPr>
  </w:style>
  <w:style w:type="paragraph" w:styleId="ListParagraph">
    <w:name w:val="List Paragraph"/>
    <w:basedOn w:val="Normal"/>
    <w:uiPriority w:val="34"/>
    <w:qFormat/>
    <w:rsid w:val="00DB4B34"/>
    <w:pPr>
      <w:ind w:left="720"/>
      <w:contextualSpacing/>
    </w:pPr>
  </w:style>
  <w:style w:type="character" w:styleId="IntenseEmphasis">
    <w:name w:val="Intense Emphasis"/>
    <w:basedOn w:val="DefaultParagraphFont"/>
    <w:uiPriority w:val="21"/>
    <w:qFormat/>
    <w:rsid w:val="00DB4B34"/>
    <w:rPr>
      <w:i/>
      <w:iCs/>
      <w:color w:val="0F4761" w:themeColor="accent1" w:themeShade="BF"/>
    </w:rPr>
  </w:style>
  <w:style w:type="paragraph" w:styleId="IntenseQuote">
    <w:name w:val="Intense Quote"/>
    <w:basedOn w:val="Normal"/>
    <w:next w:val="Normal"/>
    <w:link w:val="IntenseQuoteChar"/>
    <w:uiPriority w:val="30"/>
    <w:qFormat/>
    <w:rsid w:val="00DB4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B34"/>
    <w:rPr>
      <w:i/>
      <w:iCs/>
      <w:color w:val="0F4761" w:themeColor="accent1" w:themeShade="BF"/>
    </w:rPr>
  </w:style>
  <w:style w:type="character" w:styleId="IntenseReference">
    <w:name w:val="Intense Reference"/>
    <w:basedOn w:val="DefaultParagraphFont"/>
    <w:uiPriority w:val="32"/>
    <w:qFormat/>
    <w:rsid w:val="00DB4B34"/>
    <w:rPr>
      <w:b/>
      <w:bCs/>
      <w:smallCaps/>
      <w:color w:val="0F4761" w:themeColor="accent1" w:themeShade="BF"/>
      <w:spacing w:val="5"/>
    </w:rPr>
  </w:style>
  <w:style w:type="table" w:styleId="TableGrid">
    <w:name w:val="Table Grid"/>
    <w:basedOn w:val="TableNormal"/>
    <w:uiPriority w:val="39"/>
    <w:rsid w:val="00DB4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0C61"/>
    <w:rPr>
      <w:rFonts w:ascii="Times New Roman" w:hAnsi="Times New Roman" w:cs="Times New Roman"/>
      <w:sz w:val="24"/>
      <w:szCs w:val="24"/>
    </w:rPr>
  </w:style>
  <w:style w:type="character" w:styleId="Strong">
    <w:name w:val="Strong"/>
    <w:basedOn w:val="DefaultParagraphFont"/>
    <w:uiPriority w:val="22"/>
    <w:qFormat/>
    <w:rsid w:val="00BC70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041726">
      <w:bodyDiv w:val="1"/>
      <w:marLeft w:val="0"/>
      <w:marRight w:val="0"/>
      <w:marTop w:val="0"/>
      <w:marBottom w:val="0"/>
      <w:divBdr>
        <w:top w:val="none" w:sz="0" w:space="0" w:color="auto"/>
        <w:left w:val="none" w:sz="0" w:space="0" w:color="auto"/>
        <w:bottom w:val="none" w:sz="0" w:space="0" w:color="auto"/>
        <w:right w:val="none" w:sz="0" w:space="0" w:color="auto"/>
      </w:divBdr>
    </w:div>
    <w:div w:id="1086422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6</Pages>
  <Words>1270</Words>
  <Characters>7078</Characters>
  <Application>Microsoft Office Word</Application>
  <DocSecurity>0</DocSecurity>
  <Lines>172</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P</dc:creator>
  <cp:keywords/>
  <dc:description/>
  <cp:lastModifiedBy>NGUYEN TRUNG KIEN</cp:lastModifiedBy>
  <cp:revision>12</cp:revision>
  <dcterms:created xsi:type="dcterms:W3CDTF">2025-03-09T12:14:00Z</dcterms:created>
  <dcterms:modified xsi:type="dcterms:W3CDTF">2025-11-05T06:57:00Z</dcterms:modified>
</cp:coreProperties>
</file>