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6B01474" wp14:textId="6FDE5D74">
      <w:r w:rsidR="70D14AAF">
        <w:rPr/>
        <w:t>D-</w:t>
      </w:r>
      <w:proofErr w:type="spellStart"/>
      <w:r w:rsidR="70D14AAF">
        <w:rPr/>
        <w:t>Bus</w:t>
      </w:r>
      <w:proofErr w:type="spellEnd"/>
      <w:r w:rsidR="70D14AAF">
        <w:rPr/>
        <w:t xml:space="preserve"> là giao tiếp liên tiến trình, về mặt cấu trúc nó gồm các layer:</w:t>
      </w:r>
    </w:p>
    <w:p w:rsidR="051E912A" w:rsidP="67ECC191" w:rsidRDefault="051E912A" w14:paraId="6FBC9BAF" w14:textId="32227B02">
      <w:pPr>
        <w:pStyle w:val="ListParagraph"/>
        <w:numPr>
          <w:ilvl w:val="0"/>
          <w:numId w:val="1"/>
        </w:numPr>
        <w:rPr/>
      </w:pPr>
      <w:proofErr w:type="spellStart"/>
      <w:r w:rsidR="051E912A">
        <w:rPr/>
        <w:t>l</w:t>
      </w:r>
      <w:r w:rsidR="70D14AAF">
        <w:rPr/>
        <w:t>ibdbus</w:t>
      </w:r>
      <w:proofErr w:type="spellEnd"/>
      <w:r w:rsidR="70D14AAF">
        <w:rPr/>
        <w:t xml:space="preserve">: thư viện cấp thấp của </w:t>
      </w:r>
      <w:proofErr w:type="spellStart"/>
      <w:r w:rsidR="70D14AAF">
        <w:rPr/>
        <w:t>dbus</w:t>
      </w:r>
      <w:proofErr w:type="spellEnd"/>
    </w:p>
    <w:p w:rsidR="70D14AAF" w:rsidP="67ECC191" w:rsidRDefault="70D14AAF" w14:paraId="386B67B2" w14:textId="059B28D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proofErr w:type="spellStart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daemon</w:t>
      </w:r>
      <w:proofErr w:type="spellEnd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được xây dựng trên </w:t>
      </w:r>
      <w:proofErr w:type="spellStart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libdbus</w:t>
      </w:r>
      <w:proofErr w:type="spellEnd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nó tạo môi trường giúp các </w:t>
      </w:r>
      <w:proofErr w:type="spellStart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70D14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giao tiếp với nhau</w:t>
      </w:r>
      <w:r w:rsidRPr="67ECC191" w:rsidR="57BDD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chuyển tiếp các </w:t>
      </w:r>
      <w:proofErr w:type="spellStart"/>
      <w:r w:rsidRPr="67ECC191" w:rsidR="57BDD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57BDD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từ </w:t>
      </w:r>
      <w:proofErr w:type="spellStart"/>
      <w:r w:rsidRPr="67ECC191" w:rsidR="789AAD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57BDD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này tới các </w:t>
      </w:r>
      <w:r w:rsidRPr="67ECC191" w:rsidR="67E394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r w:rsidRPr="67ECC191" w:rsidR="57BDD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khác.</w:t>
      </w:r>
    </w:p>
    <w:p w:rsidR="0858F8E9" w:rsidP="67ECC191" w:rsidRDefault="0858F8E9" w14:paraId="76116A22" w14:textId="3F245D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Các thư viện </w:t>
      </w:r>
      <w:proofErr w:type="spellStart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dbus</w:t>
      </w:r>
      <w:proofErr w:type="spellEnd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cấp cao hơn như </w:t>
      </w:r>
      <w:proofErr w:type="spellStart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libdbus-glib</w:t>
      </w:r>
      <w:proofErr w:type="spellEnd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</w:t>
      </w:r>
      <w:proofErr w:type="spellStart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libdbus-qt</w:t>
      </w:r>
      <w:proofErr w:type="spellEnd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và </w:t>
      </w:r>
      <w:proofErr w:type="spellStart"/>
      <w:r w:rsidRPr="67ECC191" w:rsidR="0858F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dbus-python</w:t>
      </w:r>
      <w:proofErr w:type="spellEnd"/>
      <w:r w:rsidRPr="67ECC191" w:rsidR="40974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cung cấp các API cho </w:t>
      </w:r>
      <w:proofErr w:type="spellStart"/>
      <w:r w:rsidRPr="67ECC191" w:rsidR="40974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user</w:t>
      </w:r>
      <w:proofErr w:type="spellEnd"/>
      <w:r w:rsidRPr="67ECC191" w:rsidR="40974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3C1E34C" w:rsidP="67ECC191" w:rsidRDefault="53C1E34C" w14:paraId="5541FE3F" w14:textId="7AD620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53C1E3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Các thành phần trong dbus:</w:t>
      </w:r>
    </w:p>
    <w:p w:rsidR="63C0A654" w:rsidP="13E91DEA" w:rsidRDefault="63C0A654" w14:paraId="20A832C2" w14:textId="70B854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</w:pPr>
      <w:proofErr w:type="spellStart"/>
      <w:r w:rsidRPr="13E91DEA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Bus</w:t>
      </w:r>
      <w:proofErr w:type="spellEnd"/>
      <w:r w:rsidRPr="13E91DEA" w:rsidR="52C72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(</w:t>
      </w:r>
      <w:proofErr w:type="spellStart"/>
      <w:r w:rsidRPr="13E91DEA" w:rsidR="52C72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daemon</w:t>
      </w:r>
      <w:proofErr w:type="spellEnd"/>
      <w:r w:rsidRPr="13E91DEA" w:rsidR="52C72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D-</w:t>
      </w:r>
      <w:proofErr w:type="spellStart"/>
      <w:r w:rsidRPr="13E91DEA" w:rsidR="52C72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Bus</w:t>
      </w:r>
      <w:proofErr w:type="spellEnd"/>
      <w:r w:rsidRPr="13E91DEA" w:rsidR="52C72F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)</w:t>
      </w:r>
      <w:r w:rsidRPr="13E91DEA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vi-VN"/>
        </w:rPr>
        <w:t>:</w:t>
      </w:r>
    </w:p>
    <w:p w:rsidR="63C0A654" w:rsidP="67ECC191" w:rsidRDefault="63C0A654" w14:paraId="1A1E9F2C" w14:textId="37D249E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D-</w:t>
      </w:r>
      <w:proofErr w:type="spellStart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cung cấp nhiều </w:t>
      </w:r>
      <w:proofErr w:type="spellStart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để các </w:t>
      </w:r>
      <w:proofErr w:type="spellStart"/>
      <w:r w:rsidRPr="67ECC191" w:rsidR="7F014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giao tiếp với nhau. Không thể truy cập các </w:t>
      </w:r>
      <w:proofErr w:type="spellStart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được gửi trên 1 </w:t>
      </w:r>
      <w:proofErr w:type="spellStart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63C0A6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</w:t>
      </w:r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ừ 1 </w:t>
      </w:r>
      <w:proofErr w:type="spellStart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khác, các </w:t>
      </w:r>
      <w:proofErr w:type="spellStart"/>
      <w:r w:rsidRPr="67ECC191" w:rsidR="7F0143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được kết nối tới cùng một </w:t>
      </w:r>
      <w:proofErr w:type="spellStart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trao đổi </w:t>
      </w:r>
      <w:proofErr w:type="spellStart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2EAE86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với nhau</w:t>
      </w:r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. Nhiều </w:t>
      </w:r>
      <w:proofErr w:type="spellStart"/>
      <w:r w:rsidRPr="67ECC191" w:rsidR="12DF7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kết nối tới cùng 1 </w:t>
      </w:r>
      <w:proofErr w:type="spellStart"/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một </w:t>
      </w:r>
      <w:r w:rsidRPr="67ECC191" w:rsidR="12DF7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đồng thời kết nối tới nhiều </w:t>
      </w:r>
      <w:proofErr w:type="spellStart"/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2F32B8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1D762210" w:rsidP="67ECC191" w:rsidRDefault="1D762210" w14:paraId="1C42862E" w14:textId="4853414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2 loại </w:t>
      </w:r>
      <w:proofErr w:type="spellStart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được định nghĩa trước:</w:t>
      </w:r>
    </w:p>
    <w:p w:rsidR="1D762210" w:rsidP="67ECC191" w:rsidRDefault="1D762210" w14:paraId="6B8BE232" w14:textId="5E7DCCAF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proofErr w:type="spellStart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system</w:t>
      </w:r>
      <w:proofErr w:type="spellEnd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1D7622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: sử dụng cho những dịch vụ toàn hệ thống như quản lí truy nhập phần cứng.</w:t>
      </w:r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Những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user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giao tiếp với nhau qua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này.</w:t>
      </w:r>
    </w:p>
    <w:p w:rsidR="7103CC24" w:rsidP="67ECC191" w:rsidRDefault="7103CC24" w14:paraId="0FB8E0D1" w14:textId="59EE3AA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session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sử dụng bởi các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của mỗi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user</w:t>
      </w:r>
      <w:proofErr w:type="spellEnd"/>
    </w:p>
    <w:p w:rsidR="7103CC24" w:rsidP="67ECC191" w:rsidRDefault="7103CC24" w14:paraId="60640868" w14:textId="4F59DE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Application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thể tạo thêm các </w:t>
      </w: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nếu cần</w:t>
      </w:r>
    </w:p>
    <w:p w:rsidR="7103CC24" w:rsidP="67ECC191" w:rsidRDefault="7103CC24" w14:paraId="48330101" w14:textId="184635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proofErr w:type="spellStart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7103CC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:</w:t>
      </w:r>
    </w:p>
    <w:p w:rsidR="463C7C8A" w:rsidP="67ECC191" w:rsidRDefault="463C7C8A" w14:paraId="2489900C" w14:textId="26795B0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Các </w:t>
      </w:r>
      <w:proofErr w:type="spellStart"/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app</w:t>
      </w:r>
      <w:r w:rsidRPr="67ECC191" w:rsidR="0B47F8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</w:t>
      </w:r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ication</w:t>
      </w:r>
      <w:proofErr w:type="spellEnd"/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trên </w:t>
      </w:r>
      <w:proofErr w:type="spellStart"/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bus</w:t>
      </w:r>
      <w:proofErr w:type="spellEnd"/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giao tiếp với nhau qua việc gửi nhận các </w:t>
      </w:r>
      <w:proofErr w:type="spellStart"/>
      <w:r w:rsidRPr="67ECC191" w:rsidR="463C7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các </w:t>
      </w:r>
      <w:proofErr w:type="spellStart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có </w:t>
      </w:r>
      <w:proofErr w:type="spellStart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header</w:t>
      </w:r>
      <w:proofErr w:type="spellEnd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xác định loại </w:t>
      </w:r>
      <w:proofErr w:type="spellStart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04E161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, địa chỉ gửi v</w:t>
      </w:r>
      <w:r w:rsidRPr="67ECC191" w:rsidR="773A1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à nhận.</w:t>
      </w:r>
    </w:p>
    <w:p w:rsidR="1C722322" w:rsidP="67ECC191" w:rsidRDefault="1C722322" w14:paraId="6129A371" w14:textId="6CA172A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Các loại </w:t>
      </w:r>
      <w:proofErr w:type="spellStart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message</w:t>
      </w:r>
      <w:proofErr w:type="spellEnd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</w:t>
      </w:r>
      <w:proofErr w:type="spellStart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method</w:t>
      </w:r>
      <w:proofErr w:type="spellEnd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proofErr w:type="spellStart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calls</w:t>
      </w:r>
      <w:proofErr w:type="spellEnd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</w:t>
      </w:r>
      <w:proofErr w:type="spellStart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signal</w:t>
      </w:r>
      <w:proofErr w:type="spellEnd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, </w:t>
      </w:r>
      <w:proofErr w:type="spellStart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respone</w:t>
      </w:r>
      <w:proofErr w:type="spellEnd"/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của </w:t>
      </w:r>
      <w:r w:rsidRPr="67ECC191" w:rsidR="1C7223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method</w:t>
      </w:r>
      <w:r w:rsidRPr="67ECC191" w:rsidR="7BD67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, error respone khi gọi method.</w:t>
      </w:r>
    </w:p>
    <w:p w:rsidR="4478324C" w:rsidP="67ECC191" w:rsidRDefault="4478324C" w14:paraId="47E1F183" w14:textId="7FA1B8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Object:</w:t>
      </w:r>
    </w:p>
    <w:p w:rsidR="4478324C" w:rsidP="67ECC191" w:rsidRDefault="4478324C" w14:paraId="3D685DAD" w14:textId="335E2FC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Nhiều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nằm trên cùng một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bus</w:t>
      </w:r>
      <w:proofErr w:type="spellEnd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 một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cung cấp nhiều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để gửi đi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message</w:t>
      </w:r>
      <w:proofErr w:type="spellEnd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. Các </w:t>
      </w:r>
      <w:proofErr w:type="spellStart"/>
      <w:r w:rsidRPr="67ECC191" w:rsidR="44783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mess</w:t>
      </w:r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age</w:t>
      </w:r>
      <w:proofErr w:type="spellEnd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xác định cụ thể địa chỉ của </w:t>
      </w:r>
      <w:proofErr w:type="spellStart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bằng cách kết hợp 3 thành phần: </w:t>
      </w:r>
      <w:proofErr w:type="spellStart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interface</w:t>
      </w:r>
      <w:proofErr w:type="spellEnd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, </w:t>
      </w:r>
      <w:proofErr w:type="spellStart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service</w:t>
      </w:r>
      <w:proofErr w:type="spellEnd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 tên </w:t>
      </w:r>
      <w:proofErr w:type="spellStart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4D86C5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.</w:t>
      </w:r>
    </w:p>
    <w:p w:rsidR="53ED5B97" w:rsidP="67ECC191" w:rsidRDefault="53ED5B97" w14:paraId="74095C08" w14:textId="26EFD77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proofErr w:type="spellStart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interface</w:t>
      </w:r>
      <w:proofErr w:type="spellEnd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là 1 tập hợp các </w:t>
      </w:r>
      <w:proofErr w:type="spellStart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method</w:t>
      </w:r>
      <w:proofErr w:type="spellEnd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 </w:t>
      </w:r>
      <w:proofErr w:type="spellStart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</w:t>
      </w:r>
      <w:proofErr w:type="spellEnd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được gửi trong </w:t>
      </w:r>
      <w:proofErr w:type="spellStart"/>
      <w:r w:rsidRPr="67ECC191" w:rsidR="53ED5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bus</w:t>
      </w:r>
      <w:proofErr w:type="spellEnd"/>
      <w:r w:rsidRPr="67ECC191" w:rsidR="6FC32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, các </w:t>
      </w:r>
      <w:proofErr w:type="spellStart"/>
      <w:r w:rsidRPr="67ECC191" w:rsidR="6FC32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6FC32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tạo ra các </w:t>
      </w:r>
      <w:proofErr w:type="spellStart"/>
      <w:r w:rsidRPr="67ECC191" w:rsidR="6FC32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interface</w:t>
      </w:r>
      <w:proofErr w:type="spellEnd"/>
      <w:r w:rsidRPr="67ECC191" w:rsidR="6FC322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gồm các giá trị: tên, tham số (nếu có) và giá trị trả về (nếu có).</w:t>
      </w:r>
    </w:p>
    <w:p w:rsidR="405C5EC4" w:rsidP="67ECC191" w:rsidRDefault="405C5EC4" w14:paraId="5C026F41" w14:textId="1531639C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service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đại diện cho kết nối giữa </w:t>
      </w: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 </w:t>
      </w: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bus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. </w:t>
      </w:r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Nếu một </w:t>
      </w: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nhiều hơn một kết nối với một </w:t>
      </w:r>
      <w:proofErr w:type="spellStart"/>
      <w:r w:rsidRPr="67ECC191" w:rsidR="0B4BAF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bus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hoặc nếu nhiều phiên bản của cùng một </w:t>
      </w: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hoạt động cùng một lúc, </w:t>
      </w:r>
      <w:proofErr w:type="spellStart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application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đó sẽ cần sử dụng một tên </w:t>
      </w:r>
      <w:proofErr w:type="spellStart"/>
      <w:r w:rsidRPr="67ECC191" w:rsidR="1C423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service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duy nhất cho mỗi kết nối. Thông thường, điều này được thực hiện bằng cách thêm </w:t>
      </w:r>
      <w:proofErr w:type="spellStart"/>
      <w:r w:rsidRPr="67ECC191" w:rsidR="1C746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process</w:t>
      </w:r>
      <w:proofErr w:type="spellEnd"/>
      <w:r w:rsidRPr="67ECC191" w:rsidR="1C746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1C746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id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vào tên </w:t>
      </w:r>
      <w:proofErr w:type="spellStart"/>
      <w:r w:rsidRPr="67ECC191" w:rsidR="5A05F2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service</w:t>
      </w:r>
      <w:proofErr w:type="spellEnd"/>
      <w:r w:rsidRPr="67ECC191" w:rsidR="405C5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.</w:t>
      </w:r>
    </w:p>
    <w:p w:rsidR="4CA95B81" w:rsidP="67ECC191" w:rsidRDefault="4CA95B81" w14:paraId="55153421" w14:textId="32B2C2E7">
      <w:pPr>
        <w:pStyle w:val="ListParagraph"/>
        <w:numPr>
          <w:ilvl w:val="0"/>
          <w:numId w:val="4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tên </w:t>
      </w:r>
      <w:proofErr w:type="spellStart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hay còn gọi là </w:t>
      </w:r>
      <w:proofErr w:type="spellStart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path</w:t>
      </w:r>
      <w:proofErr w:type="spellEnd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là địa chỉ được người dùng tự định nghĩa (ví dụ /</w:t>
      </w:r>
      <w:proofErr w:type="spellStart"/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Lock</w:t>
      </w:r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door</w:t>
      </w:r>
      <w:proofErr w:type="spellEnd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/</w:t>
      </w:r>
      <w:proofErr w:type="spellStart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qt</w:t>
      </w:r>
      <w:proofErr w:type="spellEnd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, /</w:t>
      </w:r>
      <w:proofErr w:type="spellStart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Lockdoor</w:t>
      </w:r>
      <w:proofErr w:type="spellEnd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/</w:t>
      </w:r>
      <w:proofErr w:type="spellStart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rfid</w:t>
      </w:r>
      <w:proofErr w:type="spellEnd"/>
      <w:r w:rsidRPr="67ECC191" w:rsidR="2BFBCE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,...</w:t>
      </w:r>
      <w:r w:rsidRPr="67ECC191" w:rsidR="4CA95B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)</w:t>
      </w:r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. Các </w:t>
      </w:r>
      <w:proofErr w:type="spellStart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được cung cấp quyền truy cập vào các </w:t>
      </w:r>
      <w:proofErr w:type="spellStart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interface</w:t>
      </w:r>
      <w:proofErr w:type="spellEnd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, một </w:t>
      </w:r>
      <w:proofErr w:type="spellStart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có thể truy cập vào nhiều </w:t>
      </w:r>
      <w:proofErr w:type="spellStart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interface</w:t>
      </w:r>
      <w:proofErr w:type="spellEnd"/>
      <w:r w:rsidRPr="67ECC191" w:rsidR="26196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cùng một lúc.</w:t>
      </w:r>
    </w:p>
    <w:p w:rsidR="34E1BA13" w:rsidP="67ECC191" w:rsidRDefault="34E1BA13" w14:paraId="41AE3F8D" w14:textId="67D0AB06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Method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call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và </w:t>
      </w:r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signal:</w:t>
      </w:r>
    </w:p>
    <w:p w:rsidR="34E1BA13" w:rsidP="67ECC191" w:rsidRDefault="34E1BA13" w14:paraId="63905AC3" w14:textId="52DE5BF7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Method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call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là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message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yêu cầu thực thi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method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của một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cụ thể</w:t>
      </w:r>
      <w:r w:rsidRPr="67ECC191" w:rsidR="04B0C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. </w:t>
      </w:r>
    </w:p>
    <w:p w:rsidR="34E1BA13" w:rsidP="67ECC191" w:rsidRDefault="34E1BA13" w14:paraId="0389E6F7" w14:textId="4059C94D">
      <w:pPr>
        <w:pStyle w:val="ListParagraph"/>
        <w:numPr>
          <w:ilvl w:val="0"/>
          <w:numId w:val="5"/>
        </w:num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là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message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34D38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broadcast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lên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bus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, các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object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theo dõi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</w:t>
      </w:r>
      <w:proofErr w:type="spellEnd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 xml:space="preserve"> này sẽ đều nhận được thông tin về </w:t>
      </w:r>
      <w:proofErr w:type="spellStart"/>
      <w:r w:rsidRPr="67ECC191" w:rsidR="34E1B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signal</w:t>
      </w:r>
      <w:proofErr w:type="spellEnd"/>
      <w:r w:rsidRPr="67ECC191" w:rsidR="70C0B8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  <w:t>.</w:t>
      </w:r>
    </w:p>
    <w:p w:rsidR="3878AE45" w:rsidP="67ECC191" w:rsidRDefault="3878AE45" w14:paraId="7FE99ECA" w14:textId="3BDC192D">
      <w:pPr>
        <w:pStyle w:val="Normal"/>
        <w:bidi w:val="0"/>
        <w:ind w:left="0"/>
        <w:jc w:val="left"/>
      </w:pPr>
      <w:r w:rsidR="3878AE45">
        <w:drawing>
          <wp:inline wp14:editId="700B1FD7" wp14:anchorId="0272E389">
            <wp:extent cx="6439186" cy="4480600"/>
            <wp:effectExtent l="0" t="0" r="0" b="0"/>
            <wp:docPr id="1396538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d7562ea03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186" cy="44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8AE45" w:rsidP="67ECC191" w:rsidRDefault="3878AE45" w14:paraId="4D0AD7B0" w14:textId="7919F4A4">
      <w:pPr>
        <w:pStyle w:val="Normal"/>
        <w:bidi w:val="0"/>
        <w:ind w:left="0"/>
        <w:jc w:val="center"/>
      </w:pPr>
      <w:r w:rsidR="3878AE45">
        <w:rPr/>
        <w:t>Hình ảnh bao quát về các thành phần trong D-</w:t>
      </w:r>
      <w:proofErr w:type="spellStart"/>
      <w:r w:rsidR="3878AE45">
        <w:rPr/>
        <w:t>Bus</w:t>
      </w:r>
      <w:proofErr w:type="spellEnd"/>
    </w:p>
    <w:p w:rsidR="67ECC191" w:rsidP="67ECC191" w:rsidRDefault="67ECC191" w14:paraId="2A17AE99" w14:textId="5C6D4F01">
      <w:pPr>
        <w:pStyle w:val="Normal"/>
        <w:bidi w:val="0"/>
        <w:ind w:left="0"/>
        <w:jc w:val="left"/>
      </w:pPr>
    </w:p>
    <w:p w:rsidR="67ECC191" w:rsidP="67ECC191" w:rsidRDefault="67ECC191" w14:paraId="34D7FE77" w14:textId="402FC702">
      <w:pPr>
        <w:pStyle w:val="Normal"/>
        <w:bidi w:val="0"/>
        <w:ind w:left="0"/>
        <w:jc w:val="left"/>
      </w:pPr>
    </w:p>
    <w:p w:rsidR="405C5EC4" w:rsidP="67ECC191" w:rsidRDefault="405C5EC4" w14:paraId="018E3E94" w14:textId="704E3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p w:rsidR="67ECC191" w:rsidP="67ECC191" w:rsidRDefault="67ECC191" w14:paraId="3E236EB2" w14:textId="56F15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</w:p>
    <w:p w:rsidR="67ECC191" w:rsidP="67ECC191" w:rsidRDefault="67ECC191" w14:paraId="75FE4BEC" w14:textId="78DD79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32629"/>
          <w:sz w:val="24"/>
          <w:szCs w:val="24"/>
          <w:lang w:val="vi-VN"/>
        </w:rPr>
      </w:pPr>
    </w:p>
    <w:p w:rsidR="67ECC191" w:rsidP="67ECC191" w:rsidRDefault="67ECC191" w14:paraId="2DB82359" w14:textId="456E1E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67ECC191" w:rsidP="67ECC191" w:rsidRDefault="67ECC191" w14:paraId="7D0E2F4C" w14:textId="7A37C0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67ECC191" w:rsidP="67ECC191" w:rsidRDefault="67ECC191" w14:paraId="6895C431" w14:textId="65A66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8390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e4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0ea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44c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d65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AFB35"/>
    <w:rsid w:val="009067D3"/>
    <w:rsid w:val="0098545E"/>
    <w:rsid w:val="00B0E543"/>
    <w:rsid w:val="01AF5748"/>
    <w:rsid w:val="03E68DC7"/>
    <w:rsid w:val="04B0CA47"/>
    <w:rsid w:val="04E161BC"/>
    <w:rsid w:val="051E912A"/>
    <w:rsid w:val="0669A00E"/>
    <w:rsid w:val="07319F07"/>
    <w:rsid w:val="0805706F"/>
    <w:rsid w:val="0858F8E9"/>
    <w:rsid w:val="0A128E6B"/>
    <w:rsid w:val="0B47F820"/>
    <w:rsid w:val="0B4BAF62"/>
    <w:rsid w:val="12DF71B3"/>
    <w:rsid w:val="13E91DEA"/>
    <w:rsid w:val="1BBC7E2B"/>
    <w:rsid w:val="1C423F17"/>
    <w:rsid w:val="1C722322"/>
    <w:rsid w:val="1C74699E"/>
    <w:rsid w:val="1D762210"/>
    <w:rsid w:val="1E92C343"/>
    <w:rsid w:val="1EF41EED"/>
    <w:rsid w:val="1F4D8279"/>
    <w:rsid w:val="202E93A4"/>
    <w:rsid w:val="2285233B"/>
    <w:rsid w:val="2420F39C"/>
    <w:rsid w:val="261969D8"/>
    <w:rsid w:val="267017F5"/>
    <w:rsid w:val="27956159"/>
    <w:rsid w:val="29A7B8B7"/>
    <w:rsid w:val="29D45192"/>
    <w:rsid w:val="2BFBCE1A"/>
    <w:rsid w:val="2CE9D6B5"/>
    <w:rsid w:val="2D0BF254"/>
    <w:rsid w:val="2EAE862C"/>
    <w:rsid w:val="2F32B84E"/>
    <w:rsid w:val="3383215E"/>
    <w:rsid w:val="34D380F9"/>
    <w:rsid w:val="34E1BA13"/>
    <w:rsid w:val="353AFB35"/>
    <w:rsid w:val="360AC72C"/>
    <w:rsid w:val="38569281"/>
    <w:rsid w:val="3878AE45"/>
    <w:rsid w:val="394267EE"/>
    <w:rsid w:val="3B6392A6"/>
    <w:rsid w:val="3B8E3343"/>
    <w:rsid w:val="3DE4ACAF"/>
    <w:rsid w:val="405C5EC4"/>
    <w:rsid w:val="409747B6"/>
    <w:rsid w:val="422D01FF"/>
    <w:rsid w:val="4391EF1A"/>
    <w:rsid w:val="4478324C"/>
    <w:rsid w:val="452DBF7B"/>
    <w:rsid w:val="463C7C8A"/>
    <w:rsid w:val="46D0E5EA"/>
    <w:rsid w:val="4AD1A902"/>
    <w:rsid w:val="4CA95B81"/>
    <w:rsid w:val="4D86C533"/>
    <w:rsid w:val="4F89F98A"/>
    <w:rsid w:val="4FB69265"/>
    <w:rsid w:val="52C19A4C"/>
    <w:rsid w:val="52C72F1E"/>
    <w:rsid w:val="53C1E34C"/>
    <w:rsid w:val="53ED5B97"/>
    <w:rsid w:val="57BDD43D"/>
    <w:rsid w:val="59714ACB"/>
    <w:rsid w:val="5A05F257"/>
    <w:rsid w:val="5E17BD71"/>
    <w:rsid w:val="5E30E5CE"/>
    <w:rsid w:val="5ED98AB4"/>
    <w:rsid w:val="63C0A654"/>
    <w:rsid w:val="64417189"/>
    <w:rsid w:val="67BE9FB7"/>
    <w:rsid w:val="67D275D7"/>
    <w:rsid w:val="67E394B0"/>
    <w:rsid w:val="67ECC191"/>
    <w:rsid w:val="6C335B11"/>
    <w:rsid w:val="6FC32254"/>
    <w:rsid w:val="6FE37171"/>
    <w:rsid w:val="70C0B8E7"/>
    <w:rsid w:val="70D14AAF"/>
    <w:rsid w:val="710260E6"/>
    <w:rsid w:val="7103CC24"/>
    <w:rsid w:val="770A9A74"/>
    <w:rsid w:val="773A13A0"/>
    <w:rsid w:val="789AAD91"/>
    <w:rsid w:val="7BD67401"/>
    <w:rsid w:val="7D60B39B"/>
    <w:rsid w:val="7F0143F5"/>
    <w:rsid w:val="7F083AC0"/>
    <w:rsid w:val="7F131CA3"/>
    <w:rsid w:val="7F15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FB35"/>
  <w15:chartTrackingRefBased/>
  <w15:docId w15:val="{70903801-2FB0-43EE-B934-E7F172D4F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2d7562ea034e08" /><Relationship Type="http://schemas.openxmlformats.org/officeDocument/2006/relationships/numbering" Target="numbering.xml" Id="R6418230bdc8647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2022-12-10T03:51:37.4324028Z</dcterms:created>
  <dcterms:modified xsi:type="dcterms:W3CDTF">2022-12-12T13:37:17.0511039Z</dcterms:modified>
  <dc:creator>VU DUC KIEN 20182620</dc:creator>
  <lastModifiedBy>VU DUC KIEN 20182620</lastModifiedBy>
</coreProperties>
</file>