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1B" w:rsidRDefault="00852AD9"/>
    <w:p w:rsidR="0095771E" w:rsidRDefault="0095771E">
      <w:r>
        <w:t>m muốn hỏi ngoài bài này chút với</w:t>
      </w:r>
    </w:p>
    <w:p w:rsidR="0095771E" w:rsidRDefault="0095771E"/>
    <w:p w:rsidR="0095771E" w:rsidRDefault="0095771E">
      <w:r>
        <w:t xml:space="preserve">trên BE m viết một ứng dụng lấy api của bên thứ 3 theo chu kỳ ví dụ 1p hoặc 5p, sau đó đưa về xử lý logic </w:t>
      </w:r>
    </w:p>
    <w:p w:rsidR="0095771E" w:rsidRDefault="0095771E">
      <w:r>
        <w:t xml:space="preserve">ở FE m </w:t>
      </w:r>
      <w:r w:rsidR="005859BD">
        <w:t>query</w:t>
      </w:r>
      <w:r>
        <w:t xml:space="preserve"> thì sẽ nhận dữ liệu kết quả xử lý đó, thì chỗ query m viết thế</w:t>
      </w:r>
      <w:r w:rsidR="005859BD">
        <w:t xml:space="preserve"> nào ah</w:t>
      </w:r>
      <w:r>
        <w:t xml:space="preserve"> </w:t>
      </w:r>
    </w:p>
    <w:p w:rsidR="0095771E" w:rsidRDefault="0095771E"/>
    <w:p w:rsidR="0095771E" w:rsidRDefault="0095771E"/>
    <w:p w:rsidR="0095771E" w:rsidRDefault="005859BD">
      <w:r w:rsidRPr="005859BD">
        <w:t>**</w:t>
      </w:r>
      <w:r w:rsidRPr="005859BD">
        <w:cr/>
        <w:t xml:space="preserve"> * 1. Lấy data bên thứ 3 theo chu kỳ -&gt; cronjob npm</w:t>
      </w:r>
      <w:r w:rsidRPr="005859BD">
        <w:cr/>
        <w:t xml:space="preserve"> * 2. Thông báo FE để lấy data từ BE khi BE có data mới </w:t>
      </w:r>
      <w:r w:rsidRPr="005859BD">
        <w:cr/>
        <w:t xml:space="preserve"> *  - FE gọi định kỳ vào BE check (BE sẽ có logic phát hiện data mới) - polling </w:t>
      </w:r>
      <w:r w:rsidRPr="005859BD">
        <w:cr/>
        <w:t xml:space="preserve"> *  - Event source FE</w:t>
      </w:r>
      <w:r w:rsidRPr="005859BD">
        <w:cr/>
        <w:t xml:space="preserve"> *  - Socket - socketio npm</w:t>
      </w:r>
      <w:r w:rsidRPr="005859BD">
        <w:cr/>
        <w:t xml:space="preserve"> */</w:t>
      </w:r>
    </w:p>
    <w:p w:rsidR="00852AD9" w:rsidRDefault="005859BD">
      <w:r w:rsidRPr="005859BD">
        <w:t>/**</w:t>
      </w:r>
      <w:r w:rsidRPr="005859BD">
        <w:cr/>
        <w:t xml:space="preserve"> * Logic BE:</w:t>
      </w:r>
      <w:r w:rsidRPr="005859BD">
        <w:cr/>
        <w:t xml:space="preserve"> * - Nếu có dữ liệu trong DB -&gt; so sánh (custom) -&gt; lưu</w:t>
      </w:r>
      <w:r w:rsidRPr="005859BD">
        <w:cr/>
        <w:t xml:space="preserve"> * - Nếu có tt mới -&gt; gửi noti lên FE</w:t>
      </w:r>
      <w:r w:rsidRPr="005859BD">
        <w:cr/>
        <w:t xml:space="preserve"> * - Nếu không có tt mới -&gt; không làm gì</w:t>
      </w:r>
      <w:r w:rsidRPr="005859BD">
        <w:cr/>
        <w:t xml:space="preserve"> * - lru cache npm</w:t>
      </w:r>
      <w:r w:rsidRPr="005859BD">
        <w:cr/>
      </w:r>
      <w:r w:rsidR="00852AD9">
        <w:tab/>
        <w:t>Hoặc dùng env</w:t>
      </w:r>
      <w:bookmarkStart w:id="0" w:name="_GoBack"/>
      <w:bookmarkEnd w:id="0"/>
    </w:p>
    <w:p w:rsidR="005859BD" w:rsidRDefault="005859BD">
      <w:r w:rsidRPr="005859BD">
        <w:t xml:space="preserve"> * - ioredis npm </w:t>
      </w:r>
      <w:r w:rsidRPr="005859BD">
        <w:cr/>
        <w:t xml:space="preserve"> */</w:t>
      </w:r>
    </w:p>
    <w:sectPr w:rsidR="0058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1E"/>
    <w:rsid w:val="001C4304"/>
    <w:rsid w:val="001D757F"/>
    <w:rsid w:val="002963E8"/>
    <w:rsid w:val="00421AB9"/>
    <w:rsid w:val="00537CAA"/>
    <w:rsid w:val="005859BD"/>
    <w:rsid w:val="00635451"/>
    <w:rsid w:val="00772563"/>
    <w:rsid w:val="00852AD9"/>
    <w:rsid w:val="008D147D"/>
    <w:rsid w:val="008D276F"/>
    <w:rsid w:val="00926126"/>
    <w:rsid w:val="0095771E"/>
    <w:rsid w:val="00964F40"/>
    <w:rsid w:val="00AD33CC"/>
    <w:rsid w:val="00BD32A8"/>
    <w:rsid w:val="00D447BD"/>
    <w:rsid w:val="00E213C3"/>
    <w:rsid w:val="00E648A3"/>
    <w:rsid w:val="00EF71C7"/>
    <w:rsid w:val="00F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57D6-BDB6-4B9D-8532-238C3855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6F"/>
    <w:pPr>
      <w:spacing w:before="120" w:after="120" w:line="288" w:lineRule="auto"/>
      <w:ind w:firstLine="288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3C3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BD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5A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126"/>
    <w:pPr>
      <w:keepNext/>
      <w:keepLines/>
      <w:ind w:left="288" w:firstLine="0"/>
      <w:outlineLvl w:val="3"/>
    </w:pPr>
    <w:rPr>
      <w:rFonts w:ascii="Courier New" w:eastAsiaTheme="majorEastAsia" w:hAnsi="Courier New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C3"/>
    <w:rPr>
      <w:rFonts w:eastAsiaTheme="majorEastAsia" w:cstheme="majorBidi"/>
      <w:b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63"/>
    <w:pPr>
      <w:numPr>
        <w:ilvl w:val="1"/>
      </w:numPr>
      <w:spacing w:before="60" w:after="60"/>
      <w:ind w:firstLine="288"/>
    </w:pPr>
    <w:rPr>
      <w:rFonts w:eastAsiaTheme="minorEastAsia"/>
      <w:color w:val="FFF2CC" w:themeColor="accent4" w:themeTint="33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2563"/>
    <w:rPr>
      <w:rFonts w:eastAsiaTheme="minorEastAsia"/>
      <w:color w:val="FFF2CC" w:themeColor="accent4" w:themeTint="33"/>
      <w:spacing w:val="15"/>
    </w:rPr>
  </w:style>
  <w:style w:type="paragraph" w:styleId="NoSpacing">
    <w:name w:val="No Spacing"/>
    <w:uiPriority w:val="1"/>
    <w:qFormat/>
    <w:rsid w:val="001C4304"/>
    <w:pPr>
      <w:shd w:val="clear" w:color="auto" w:fill="E7E6E6" w:themeFill="background2"/>
      <w:spacing w:after="0" w:line="288" w:lineRule="auto"/>
      <w:ind w:firstLine="288"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47BD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126"/>
    <w:rPr>
      <w:rFonts w:ascii="Courier New" w:eastAsiaTheme="majorEastAsia" w:hAnsi="Courier New" w:cstheme="majorBidi"/>
      <w:iCs/>
      <w:color w:val="2E74B5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85A"/>
    <w:rPr>
      <w:rFonts w:ascii="Times New Roman" w:eastAsiaTheme="majorEastAsia" w:hAnsi="Times New Roman" w:cstheme="majorBidi"/>
      <w:b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72563"/>
    <w:rPr>
      <w:rFonts w:asciiTheme="minorHAnsi" w:hAnsiTheme="minorHAnsi"/>
      <w:i w:val="0"/>
      <w:iCs/>
      <w:color w:val="404040" w:themeColor="text1" w:themeTint="BF"/>
    </w:rPr>
  </w:style>
  <w:style w:type="paragraph" w:customStyle="1" w:styleId="Kienquestion">
    <w:name w:val="Kien_question"/>
    <w:basedOn w:val="Normal"/>
    <w:next w:val="Normal"/>
    <w:link w:val="KienquestionChar"/>
    <w:qFormat/>
    <w:rsid w:val="00772563"/>
    <w:pPr>
      <w:shd w:val="clear" w:color="auto" w:fill="DEEAF6" w:themeFill="accent1" w:themeFillTint="33"/>
      <w:spacing w:before="60" w:after="60"/>
    </w:pPr>
  </w:style>
  <w:style w:type="character" w:customStyle="1" w:styleId="KienquestionChar">
    <w:name w:val="Kien_question Char"/>
    <w:basedOn w:val="DefaultParagraphFont"/>
    <w:link w:val="Kienquestion"/>
    <w:rsid w:val="00772563"/>
    <w:rPr>
      <w:sz w:val="24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KIENND</dc:creator>
  <cp:keywords/>
  <dc:description/>
  <cp:lastModifiedBy>KIENND</cp:lastModifiedBy>
  <cp:revision>1</cp:revision>
  <dcterms:created xsi:type="dcterms:W3CDTF">2024-02-20T14:23:00Z</dcterms:created>
  <dcterms:modified xsi:type="dcterms:W3CDTF">2024-02-20T16:20:00Z</dcterms:modified>
</cp:coreProperties>
</file>