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70E" w14:textId="5D844232" w:rsidR="009303D9" w:rsidRDefault="002D2B7A" w:rsidP="00E165BC">
      <w:pPr>
        <w:pStyle w:val="papertitle"/>
        <w:spacing w:before="100" w:beforeAutospacing="1" w:after="100" w:afterAutospacing="1"/>
      </w:pPr>
      <w:r w:rsidRPr="002D2B7A">
        <w:rPr>
          <w:i/>
          <w:iCs/>
        </w:rPr>
        <w:t>Exploring the Knapsack Problem</w:t>
      </w:r>
    </w:p>
    <w:p w14:paraId="03C46CD6" w14:textId="77777777" w:rsidR="00D7522C" w:rsidRDefault="00D7522C" w:rsidP="003B4E04">
      <w:pPr>
        <w:pStyle w:val="Author"/>
        <w:spacing w:before="100" w:beforeAutospacing="1" w:after="100" w:afterAutospacing="1" w:line="120" w:lineRule="auto"/>
        <w:rPr>
          <w:sz w:val="16"/>
          <w:szCs w:val="16"/>
        </w:rPr>
      </w:pPr>
    </w:p>
    <w:p w14:paraId="219012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31F47F" w14:textId="4D8EFF05" w:rsidR="00BD670B" w:rsidRDefault="002D2B7A" w:rsidP="00BD670B">
      <w:pPr>
        <w:pStyle w:val="Author"/>
        <w:spacing w:before="100"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D72D06" w:rsidRPr="00F847A6">
        <w:rPr>
          <w:sz w:val="18"/>
          <w:szCs w:val="18"/>
        </w:rPr>
        <w:br/>
      </w:r>
      <w:r>
        <w:rPr>
          <w:sz w:val="18"/>
          <w:szCs w:val="18"/>
        </w:rPr>
        <w:t>Seattle, Washington</w:t>
      </w:r>
      <w:r w:rsidR="001A3B3D" w:rsidRPr="00F847A6">
        <w:rPr>
          <w:sz w:val="18"/>
          <w:szCs w:val="18"/>
        </w:rPr>
        <w:br/>
      </w:r>
      <w:r w:rsidRPr="00007DE4">
        <w:rPr>
          <w:sz w:val="18"/>
          <w:szCs w:val="18"/>
        </w:rPr>
        <w:t>Kiera.Conway@trojans.dsu.edu</w:t>
      </w:r>
    </w:p>
    <w:p w14:paraId="2A7D780A" w14:textId="5408110B" w:rsidR="002D2B7A" w:rsidRPr="00F847A6" w:rsidRDefault="00BD670B" w:rsidP="002D2B7A">
      <w:pPr>
        <w:pStyle w:val="Author"/>
        <w:spacing w:before="100" w:beforeAutospacing="1"/>
        <w:rPr>
          <w:sz w:val="18"/>
          <w:szCs w:val="18"/>
        </w:rPr>
      </w:pPr>
      <w:r>
        <w:rPr>
          <w:sz w:val="18"/>
          <w:szCs w:val="18"/>
        </w:rPr>
        <w:br w:type="column"/>
      </w:r>
      <w:r w:rsidR="002D2B7A" w:rsidRPr="00F847A6">
        <w:rPr>
          <w:sz w:val="18"/>
          <w:szCs w:val="18"/>
        </w:rPr>
        <w:t xml:space="preserve"> </w:t>
      </w:r>
    </w:p>
    <w:p w14:paraId="7AE7E3C4" w14:textId="77777777" w:rsidR="009F1D79" w:rsidRDefault="009F1D79" w:rsidP="002D2B7A">
      <w:pPr>
        <w:jc w:val="both"/>
        <w:sectPr w:rsidR="009F1D79" w:rsidSect="003B4E04">
          <w:type w:val="continuous"/>
          <w:pgSz w:w="11906" w:h="16838" w:code="9"/>
          <w:pgMar w:top="450" w:right="893" w:bottom="1440" w:left="893" w:header="720" w:footer="720" w:gutter="0"/>
          <w:cols w:num="3" w:space="720"/>
          <w:docGrid w:linePitch="360"/>
        </w:sectPr>
      </w:pPr>
    </w:p>
    <w:p w14:paraId="2D19CB2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93F8ED" w14:textId="02E73CEB" w:rsidR="004D72B5" w:rsidRDefault="009303D9" w:rsidP="00972203">
      <w:pPr>
        <w:pStyle w:val="Abstract"/>
        <w:rPr>
          <w:i/>
          <w:iCs/>
        </w:rPr>
      </w:pPr>
      <w:r>
        <w:rPr>
          <w:i/>
          <w:iCs/>
        </w:rPr>
        <w:t>Abstract</w:t>
      </w:r>
      <w:r>
        <w:t>—</w:t>
      </w:r>
      <w:r w:rsidR="009D3B6E" w:rsidRPr="009D3B6E">
        <w:t xml:space="preserve">The Knapsack Problem </w:t>
      </w:r>
      <w:r w:rsidR="009D3B6E">
        <w:t xml:space="preserve">(KP) </w:t>
      </w:r>
      <w:r w:rsidR="009D3B6E" w:rsidRPr="009D3B6E">
        <w:t xml:space="preserve">has been a subject of fascination since its </w:t>
      </w:r>
      <w:r w:rsidR="009D3B6E">
        <w:t xml:space="preserve">first </w:t>
      </w:r>
      <w:r w:rsidR="009D3B6E" w:rsidRPr="009D3B6E">
        <w:t xml:space="preserve">appearance in 1895, when </w:t>
      </w:r>
      <w:proofErr w:type="gramStart"/>
      <w:r w:rsidR="009D3B6E" w:rsidRPr="009D3B6E">
        <w:t>Mathews'</w:t>
      </w:r>
      <w:proofErr w:type="gramEnd"/>
      <w:r w:rsidR="009D3B6E" w:rsidRPr="009D3B6E">
        <w:t xml:space="preserve"> first laid the groundwork for combinatorial optimization problems like the </w:t>
      </w:r>
      <w:r w:rsidR="009D3B6E">
        <w:t>KP</w:t>
      </w:r>
      <w:r w:rsidR="009D3B6E" w:rsidRPr="009D3B6E">
        <w:t xml:space="preserve">. The primary goal </w:t>
      </w:r>
      <w:r w:rsidR="009D3B6E">
        <w:t xml:space="preserve">of the KP </w:t>
      </w:r>
      <w:r w:rsidR="009D3B6E" w:rsidRPr="009D3B6E">
        <w:t xml:space="preserve">focuses on optimizing resource allocation by selecting the most valuable combination of items to fit within a knapsack's weight capacity. Over time, the KP has not only inspired the exploration of related problems </w:t>
      </w:r>
      <w:r w:rsidR="009D3B6E">
        <w:t>like</w:t>
      </w:r>
      <w:r w:rsidR="009D3B6E" w:rsidRPr="009D3B6E">
        <w:t xml:space="preserve"> the Traveling Salesman Problem and the Graph Coloring Problem, </w:t>
      </w:r>
      <w:proofErr w:type="gramStart"/>
      <w:r w:rsidR="009D3B6E" w:rsidRPr="009D3B6E">
        <w:t>it</w:t>
      </w:r>
      <w:proofErr w:type="gramEnd"/>
      <w:r w:rsidR="009D3B6E" w:rsidRPr="009D3B6E">
        <w:t xml:space="preserve"> has also exploded into a vast field of KP variants </w:t>
      </w:r>
      <w:r w:rsidR="009D3B6E">
        <w:t>that</w:t>
      </w:r>
      <w:r w:rsidR="009D3B6E" w:rsidRPr="009D3B6E">
        <w:t xml:space="preserve"> address the practical complexities of real world uses. Notable problem variations include the 0/1 </w:t>
      </w:r>
      <w:r w:rsidR="009D3B6E">
        <w:t>KP</w:t>
      </w:r>
      <w:r w:rsidR="009D3B6E" w:rsidRPr="009D3B6E">
        <w:t>, Bounded Knapsack Problem,</w:t>
      </w:r>
      <w:r w:rsidR="009D3B6E">
        <w:t xml:space="preserve"> and the</w:t>
      </w:r>
      <w:r w:rsidR="009D3B6E" w:rsidRPr="009D3B6E">
        <w:t xml:space="preserve"> Unbounded Knapsack Problem. </w:t>
      </w:r>
      <w:r w:rsidR="009D3B6E">
        <w:t xml:space="preserve">This report focuses on two prominent </w:t>
      </w:r>
      <w:r w:rsidR="009D3B6E" w:rsidRPr="009D3B6E">
        <w:t>solution variations</w:t>
      </w:r>
      <w:r w:rsidR="009D3B6E">
        <w:t xml:space="preserve"> for the 1/0 KP: the</w:t>
      </w:r>
      <w:r w:rsidR="009D3B6E" w:rsidRPr="009D3B6E">
        <w:t xml:space="preserve"> Extended Greedy Algorithm and Dynamic Programming Algorithm.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r w:rsidRPr="0056610F">
        <w:t xml:space="preserve"> </w:t>
      </w:r>
      <w:r w:rsidRPr="007C0308">
        <w:rPr>
          <w:iCs/>
        </w:rPr>
        <w:t>(</w:t>
      </w:r>
      <w:r w:rsidRPr="005B0344">
        <w:rPr>
          <w:b w:val="0"/>
          <w:i/>
          <w:iCs/>
        </w:rPr>
        <w:t>Abstract</w:t>
      </w:r>
      <w:r w:rsidRPr="007C0308">
        <w:rPr>
          <w:iCs/>
        </w:rPr>
        <w:t>)</w:t>
      </w:r>
    </w:p>
    <w:p w14:paraId="34C180CD" w14:textId="4A0EFBF3" w:rsidR="009303D9" w:rsidRPr="004D72B5" w:rsidRDefault="004D72B5" w:rsidP="00972203">
      <w:pPr>
        <w:pStyle w:val="Keywords"/>
      </w:pPr>
      <w:r w:rsidRPr="004D72B5">
        <w:t>Keywords—</w:t>
      </w:r>
      <w:r w:rsidR="009D3B6E" w:rsidRPr="009D3B6E">
        <w:t xml:space="preserve">Knapsack Problem, Resource Allocation, Unbounded, Bounded, Greedy, Dynamic Programming, 0/1, combinatorial </w:t>
      </w:r>
      <w:proofErr w:type="gramStart"/>
      <w:r w:rsidR="009D3B6E" w:rsidRPr="009D3B6E">
        <w:t>optimization</w:t>
      </w:r>
      <w:proofErr w:type="gramEnd"/>
    </w:p>
    <w:p w14:paraId="7E77171B" w14:textId="07CFB343" w:rsidR="009303D9" w:rsidRPr="00D632BE" w:rsidRDefault="009303D9" w:rsidP="006B6B66">
      <w:pPr>
        <w:pStyle w:val="Heading1"/>
      </w:pPr>
      <w:r w:rsidRPr="00D632BE">
        <w:t>Introduction</w:t>
      </w:r>
    </w:p>
    <w:p w14:paraId="5976610D" w14:textId="38F4F3E5" w:rsidR="007D6738" w:rsidRDefault="007D6738" w:rsidP="007D6738">
      <w:pPr>
        <w:pStyle w:val="BodyText"/>
      </w:pPr>
      <w:r>
        <w:t xml:space="preserve">Imagine a daring thief who has found himself amidst a legendary treasure trove, equipped with just a worn knapsack on his back. As his eyes dart across the most enticing items in the room, he is sorely reminded </w:t>
      </w:r>
      <w:r w:rsidR="00D9781F" w:rsidRPr="00D9781F">
        <w:t>of the limitations of his</w:t>
      </w:r>
      <w:r w:rsidR="00D9781F">
        <w:rPr>
          <w:lang w:val="en-US"/>
        </w:rPr>
        <w:t xml:space="preserve"> bag</w:t>
      </w:r>
      <w:r>
        <w:t xml:space="preserve">. He finds himself forced to make strategic </w:t>
      </w:r>
      <w:r w:rsidR="00D9781F">
        <w:rPr>
          <w:lang w:val="en-US"/>
        </w:rPr>
        <w:t xml:space="preserve">decision </w:t>
      </w:r>
      <w:r w:rsidR="00D9781F" w:rsidRPr="00D9781F">
        <w:t>about which treasures to take and which to leave behind</w:t>
      </w:r>
      <w:r w:rsidR="00D9781F">
        <w:rPr>
          <w:lang w:val="en-US"/>
        </w:rPr>
        <w:t xml:space="preserve"> as e</w:t>
      </w:r>
      <w:r w:rsidR="00D9781F" w:rsidRPr="00D9781F">
        <w:rPr>
          <w:lang w:val="en-US"/>
        </w:rPr>
        <w:t xml:space="preserve">ach item </w:t>
      </w:r>
      <w:r w:rsidR="00D9781F">
        <w:rPr>
          <w:lang w:val="en-US"/>
        </w:rPr>
        <w:t>contains</w:t>
      </w:r>
      <w:r w:rsidR="00D9781F" w:rsidRPr="00D9781F">
        <w:rPr>
          <w:lang w:val="en-US"/>
        </w:rPr>
        <w:t xml:space="preserve"> distinct weights and values</w:t>
      </w:r>
      <w:r w:rsidR="00D9781F">
        <w:rPr>
          <w:lang w:val="en-US"/>
        </w:rPr>
        <w:t>.</w:t>
      </w:r>
      <w:r w:rsidR="00D9781F" w:rsidRPr="00D9781F">
        <w:t xml:space="preserve"> </w:t>
      </w:r>
      <w:r w:rsidR="009F528C">
        <w:rPr>
          <w:lang w:val="en-US"/>
        </w:rPr>
        <w:t xml:space="preserve">The imposition of his knapsack capacity has </w:t>
      </w:r>
      <w:r w:rsidR="002376D8">
        <w:rPr>
          <w:lang w:val="en-US"/>
        </w:rPr>
        <w:t>placed</w:t>
      </w:r>
      <w:r w:rsidR="009F528C">
        <w:rPr>
          <w:lang w:val="en-US"/>
        </w:rPr>
        <w:t xml:space="preserve"> him in the precise predicament that challenges </w:t>
      </w:r>
      <w:r>
        <w:t xml:space="preserve">some of the greatest </w:t>
      </w:r>
      <w:r w:rsidR="009F528C">
        <w:rPr>
          <w:lang w:val="en-US"/>
        </w:rPr>
        <w:t>minds</w:t>
      </w:r>
      <w:r>
        <w:t xml:space="preserve"> for generations.</w:t>
      </w:r>
    </w:p>
    <w:p w14:paraId="39BE5075" w14:textId="041A360A" w:rsidR="009303D9" w:rsidRPr="005B520E" w:rsidRDefault="007D6738" w:rsidP="007D6738">
      <w:pPr>
        <w:pStyle w:val="BodyText"/>
      </w:pPr>
      <w:r>
        <w:t>This modified version of the classic Thief example from Bhargava demonstrates an intriguing optimization challenge, known as the Knapsack Problem (KP), that has tested mathematicians, computer scientists, and even fictional thieves throughout history</w:t>
      </w:r>
      <w:r w:rsidR="00DC0BA7">
        <w:rPr>
          <w:lang w:val="en-US"/>
        </w:rPr>
        <w:t xml:space="preserve"> [2]</w:t>
      </w:r>
      <w:r>
        <w:t>. At its core, the KP focuses on optimal resource allocation by framing it into one basic question: How can we maximize the value of the items in the knapsack without exceeding a weight limit?</w:t>
      </w:r>
    </w:p>
    <w:p w14:paraId="552176D6" w14:textId="3CDCBC37" w:rsidR="009303D9" w:rsidRDefault="002376D8" w:rsidP="006B6B66">
      <w:pPr>
        <w:pStyle w:val="Heading1"/>
      </w:pPr>
      <w:r>
        <w:t>Problem Statement</w:t>
      </w:r>
    </w:p>
    <w:p w14:paraId="196F090A" w14:textId="0E413A1F" w:rsidR="002376D8" w:rsidRDefault="002376D8" w:rsidP="002376D8">
      <w:pPr>
        <w:pStyle w:val="BodyText"/>
      </w:pPr>
      <w:r w:rsidRPr="002376D8">
        <w:t xml:space="preserve">The classic KP challenge </w:t>
      </w:r>
      <w:r w:rsidRPr="002376D8">
        <w:t>pertains to</w:t>
      </w:r>
      <w:r w:rsidRPr="002376D8">
        <w:t xml:space="preserve"> the efficient packing of items into a knapsack with a limited weight capacity. The problem includes a knapsack with a predetermined weight capacity and a variety of items, each </w:t>
      </w:r>
      <w:r w:rsidRPr="002376D8">
        <w:t xml:space="preserve">of which is </w:t>
      </w:r>
      <w:r w:rsidRPr="002376D8">
        <w:t xml:space="preserve">characterized by </w:t>
      </w:r>
      <w:r w:rsidRPr="002376D8">
        <w:t>a</w:t>
      </w:r>
      <w:r w:rsidRPr="002376D8">
        <w:t xml:space="preserve"> corresponding weight and value. It is assumed that the weight capacity </w:t>
      </w:r>
      <w:r w:rsidRPr="002376D8">
        <w:t xml:space="preserve">of the knapsack </w:t>
      </w:r>
      <w:r w:rsidRPr="002376D8">
        <w:t>is at least as large as the heaviest item, and allow</w:t>
      </w:r>
      <w:r>
        <w:rPr>
          <w:lang w:val="en-US"/>
        </w:rPr>
        <w:t>s</w:t>
      </w:r>
      <w:r w:rsidRPr="002376D8">
        <w:t xml:space="preserve"> inclusion of as many items as possible without exceeding the knapsack's weight limit. As the challenge</w:t>
      </w:r>
      <w:r w:rsidRPr="002376D8">
        <w:t xml:space="preserve">’s primary focus is </w:t>
      </w:r>
      <w:r w:rsidRPr="002376D8">
        <w:t>on distribution of the items, real world constraints such as dimensions and size are ignored [1].</w:t>
      </w:r>
    </w:p>
    <w:p w14:paraId="43D951C8" w14:textId="6C106D79" w:rsidR="002376D8" w:rsidRPr="002376D8" w:rsidRDefault="002376D8" w:rsidP="002376D8">
      <w:pPr>
        <w:pStyle w:val="BodyText"/>
      </w:pPr>
      <w:r w:rsidRPr="002376D8">
        <w:t xml:space="preserve">While there are many variations of the KP, one of the most discussed and researched is known as the 0/1 KP. Unlike some variations </w:t>
      </w:r>
      <w:r>
        <w:rPr>
          <w:lang w:val="en-US"/>
        </w:rPr>
        <w:t>which</w:t>
      </w:r>
      <w:r w:rsidRPr="002376D8">
        <w:t xml:space="preserve"> allow for inclusion of </w:t>
      </w:r>
      <w:r>
        <w:rPr>
          <w:lang w:val="en-US"/>
        </w:rPr>
        <w:t>fractional items</w:t>
      </w:r>
      <w:r w:rsidRPr="002376D8">
        <w:t xml:space="preserve"> to maximize value, the 0/1 KP asserts that each item can be either be entirely included in the knapsack or entirely excluded. It is important to note that while we often allude to items going in a knapsack, mathematically, this problem simplifies down to simply a "combination of binary decisions" [6].</w:t>
      </w:r>
      <w:r w:rsidR="00CD2AFF">
        <w:rPr>
          <w:lang w:val="en-US"/>
        </w:rPr>
        <w:t xml:space="preserve"> In other words, f</w:t>
      </w:r>
      <w:r w:rsidRPr="002376D8">
        <w:t xml:space="preserve">or each item in the knapsack, it is either </w:t>
      </w:r>
      <w:r w:rsidR="00CD2AFF">
        <w:rPr>
          <w:lang w:val="en-US"/>
        </w:rPr>
        <w:t>‘</w:t>
      </w:r>
      <w:r w:rsidRPr="002376D8">
        <w:t>in the bag</w:t>
      </w:r>
      <w:r w:rsidR="00CD2AFF">
        <w:rPr>
          <w:lang w:val="en-US"/>
        </w:rPr>
        <w:t>’</w:t>
      </w:r>
      <w:r w:rsidRPr="002376D8">
        <w:t xml:space="preserve"> (1) or </w:t>
      </w:r>
      <w:r w:rsidR="00CD2AFF">
        <w:rPr>
          <w:lang w:val="en-US"/>
        </w:rPr>
        <w:t>‘</w:t>
      </w:r>
      <w:r w:rsidRPr="002376D8">
        <w:t>not in the bag</w:t>
      </w:r>
      <w:r w:rsidR="00CD2AFF">
        <w:rPr>
          <w:lang w:val="en-US"/>
        </w:rPr>
        <w:t>’</w:t>
      </w:r>
      <w:r w:rsidRPr="002376D8">
        <w:t xml:space="preserve"> (0). </w:t>
      </w:r>
      <w:r w:rsidR="00CD2AFF" w:rsidRPr="00CD2AFF">
        <w:t>Throughout this report, we will primarily focus on the 0/1 KP, henceforth referred to as KP, unless explicitly specified otherwise.</w:t>
      </w:r>
    </w:p>
    <w:p w14:paraId="7FD8E3E1" w14:textId="5D9C4D04" w:rsidR="009303D9" w:rsidRDefault="00CD2AFF" w:rsidP="00CD2AFF">
      <w:pPr>
        <w:pStyle w:val="Heading2"/>
        <w:tabs>
          <w:tab w:val="num" w:pos="288"/>
        </w:tabs>
      </w:pPr>
      <w:r w:rsidRPr="00CD2AFF">
        <w:t>Mathematical Representation</w:t>
      </w:r>
    </w:p>
    <w:p w14:paraId="32660670" w14:textId="4F815B7A" w:rsidR="00CD2AFF" w:rsidRDefault="00CD2AFF" w:rsidP="00CD2AFF">
      <w:pPr>
        <w:pStyle w:val="BodyText"/>
      </w:pPr>
      <w:r>
        <w:t>In the formal representation of the KP, a combination of a given set of items, characterized by their corresponding weight (</w:t>
      </w:r>
      <m:oMath>
        <m:sSub>
          <m:sSubPr>
            <m:ctrlPr>
              <w:rPr>
                <w:rStyle w:val="Heading1Char"/>
                <w:rFonts w:ascii="Cambria Math" w:hAnsi="Cambria Math"/>
                <w:i/>
                <w:smallCaps w:val="0"/>
              </w:rPr>
            </m:ctrlPr>
          </m:sSubPr>
          <m:e>
            <m:r>
              <w:rPr>
                <w:rStyle w:val="Heading1Char"/>
                <w:rFonts w:ascii="Cambria Math" w:hAnsi="Cambria Math"/>
                <w:smallCaps w:val="0"/>
              </w:rPr>
              <m:t>w</m:t>
            </m:r>
          </m:e>
          <m:sub>
            <m:r>
              <w:rPr>
                <w:rStyle w:val="Heading1Char"/>
                <w:rFonts w:ascii="Cambria Math" w:hAnsi="Cambria Math"/>
                <w:smallCaps w:val="0"/>
              </w:rPr>
              <m:t>j</m:t>
            </m:r>
          </m:sub>
        </m:sSub>
      </m:oMath>
      <w:r>
        <w:t>) and value (</w:t>
      </w:r>
      <m:oMath>
        <m:sSub>
          <m:sSubPr>
            <m:ctrlPr>
              <w:rPr>
                <w:rStyle w:val="Heading1Char"/>
                <w:rFonts w:ascii="Cambria Math" w:hAnsi="Cambria Math"/>
                <w:i/>
                <w:smallCaps w:val="0"/>
              </w:rPr>
            </m:ctrlPr>
          </m:sSubPr>
          <m:e>
            <m:r>
              <w:rPr>
                <w:rStyle w:val="Heading1Char"/>
                <w:rFonts w:ascii="Cambria Math" w:hAnsi="Cambria Math"/>
                <w:smallCaps w:val="0"/>
              </w:rPr>
              <m:t>p</m:t>
            </m:r>
          </m:e>
          <m:sub>
            <m:r>
              <w:rPr>
                <w:rStyle w:val="Heading1Char"/>
                <w:rFonts w:ascii="Cambria Math" w:hAnsi="Cambria Math"/>
                <w:smallCaps w:val="0"/>
              </w:rPr>
              <m:t>j</m:t>
            </m:r>
          </m:sub>
        </m:sSub>
      </m:oMath>
      <w:r>
        <w:t>), are selected to place in the knapsack, such that the value is maximized while the weight does not exceed the knapsack's capacity (</w:t>
      </w:r>
      <m:oMath>
        <m:r>
          <w:rPr>
            <w:rStyle w:val="Heading1Char"/>
            <w:rFonts w:ascii="Cambria Math" w:hAnsi="Cambria Math"/>
            <w:smallCaps w:val="0"/>
          </w:rPr>
          <m:t>c</m:t>
        </m:r>
      </m:oMath>
      <w:r>
        <w:t>). This representation can be expressed as follows:</w:t>
      </w:r>
    </w:p>
    <w:p w14:paraId="3110DCDA" w14:textId="77777777" w:rsidR="00E0101A" w:rsidRPr="00E0101A" w:rsidRDefault="00CD2AFF" w:rsidP="00E0101A">
      <w:pPr>
        <w:pStyle w:val="ListParagraph"/>
        <w:ind w:left="0"/>
        <w:rPr>
          <w:rStyle w:val="Heading1Char"/>
          <w:rFonts w:eastAsiaTheme="minorEastAsia"/>
          <w:smallCaps w:val="0"/>
          <w:sz w:val="20"/>
          <w:szCs w:val="20"/>
        </w:rPr>
      </w:pPr>
      <m:oMathPara>
        <m:oMath>
          <m:r>
            <m:rPr>
              <m:sty m:val="p"/>
            </m:rPr>
            <w:rPr>
              <w:rStyle w:val="Heading1Char"/>
              <w:rFonts w:ascii="Cambria Math" w:hAnsi="Cambria Math"/>
              <w:smallCaps w:val="0"/>
              <w:sz w:val="20"/>
              <w:szCs w:val="20"/>
            </w:rPr>
            <m:t>maximize</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d>
                <m:dPr>
                  <m:ctrlPr>
                    <w:rPr>
                      <w:rStyle w:val="Heading1Char"/>
                      <w:rFonts w:ascii="Cambria Math" w:hAnsi="Cambria Math"/>
                      <w:i/>
                      <w:smallCaps w:val="0"/>
                      <w:sz w:val="20"/>
                      <w:szCs w:val="20"/>
                    </w:rPr>
                  </m:ctrlPr>
                </m:dPr>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p</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e>
              </m:d>
            </m:e>
          </m:nary>
          <m:r>
            <w:rPr>
              <w:rStyle w:val="Heading1Char"/>
              <w:smallCaps w:val="0"/>
              <w:sz w:val="20"/>
              <w:szCs w:val="20"/>
            </w:rPr>
            <w:br/>
          </m:r>
        </m:oMath>
        <m:oMath>
          <m:r>
            <m:rPr>
              <m:sty m:val="p"/>
            </m:rPr>
            <w:rPr>
              <w:rStyle w:val="Heading1Char"/>
              <w:rFonts w:ascii="Cambria Math" w:hAnsi="Cambria Math"/>
              <w:smallCaps w:val="0"/>
              <w:sz w:val="20"/>
              <w:szCs w:val="20"/>
            </w:rPr>
            <m:t>subject to</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w</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≤c</m:t>
              </m:r>
            </m:e>
          </m:nary>
        </m:oMath>
      </m:oMathPara>
    </w:p>
    <w:p w14:paraId="7176166B" w14:textId="21909FCB" w:rsidR="00E0101A" w:rsidRPr="00E0101A" w:rsidRDefault="00E0101A" w:rsidP="00E0101A">
      <w:pPr>
        <w:tabs>
          <w:tab w:val="center" w:pos="2430"/>
          <w:tab w:val="right" w:pos="4680"/>
        </w:tabs>
        <w:rPr>
          <w:rFonts w:asciiTheme="minorHAnsi" w:eastAsiaTheme="minorEastAsia" w:hAnsiTheme="minorHAnsi" w:cstheme="minorBidi"/>
          <w:noProof/>
        </w:rPr>
      </w:pPr>
      <w:r>
        <w:rPr>
          <w:rStyle w:val="Heading1Char"/>
          <w:rFonts w:asciiTheme="minorHAnsi" w:eastAsiaTheme="minorEastAsia" w:hAnsiTheme="minorHAnsi" w:cstheme="minorBidi"/>
          <w:iCs/>
          <w:smallCaps w:val="0"/>
        </w:rPr>
        <w:tab/>
      </w:r>
      <m:oMath>
        <m:sSub>
          <m:sSubPr>
            <m:ctrlPr>
              <w:rPr>
                <w:rStyle w:val="Heading1Char"/>
                <w:rFonts w:ascii="Cambria Math" w:hAnsi="Cambria Math"/>
                <w:i/>
                <w:iCs/>
                <w:smallCaps w:val="0"/>
              </w:rPr>
            </m:ctrlPr>
          </m:sSubPr>
          <m:e>
            <m:r>
              <w:rPr>
                <w:rStyle w:val="Heading1Char"/>
                <w:rFonts w:ascii="Cambria Math" w:hAnsi="Cambria Math"/>
                <w:smallCaps w:val="0"/>
              </w:rPr>
              <m:t>x</m:t>
            </m:r>
          </m:e>
          <m:sub>
            <m:r>
              <w:rPr>
                <w:rStyle w:val="Heading1Char"/>
                <w:rFonts w:ascii="Cambria Math" w:hAnsi="Cambria Math"/>
                <w:smallCaps w:val="0"/>
              </w:rPr>
              <m:t>j</m:t>
            </m:r>
          </m:sub>
        </m:sSub>
        <m:r>
          <w:rPr>
            <w:rStyle w:val="Heading1Char"/>
            <w:rFonts w:ascii="Cambria Math" w:hAnsi="Cambria Math"/>
            <w:smallCaps w:val="0"/>
          </w:rPr>
          <m:t>∈</m:t>
        </m:r>
        <m:d>
          <m:dPr>
            <m:begChr m:val="{"/>
            <m:endChr m:val="}"/>
            <m:ctrlPr>
              <w:rPr>
                <w:rStyle w:val="Heading1Char"/>
                <w:rFonts w:ascii="Cambria Math" w:hAnsi="Cambria Math"/>
                <w:i/>
                <w:iCs/>
                <w:smallCaps w:val="0"/>
              </w:rPr>
            </m:ctrlPr>
          </m:dPr>
          <m:e>
            <m:r>
              <w:rPr>
                <w:rStyle w:val="Heading1Char"/>
                <w:rFonts w:ascii="Cambria Math" w:hAnsi="Cambria Math"/>
                <w:smallCaps w:val="0"/>
              </w:rPr>
              <m:t>0, 1</m:t>
            </m:r>
          </m:e>
        </m:d>
        <m:r>
          <m:rPr>
            <m:sty m:val="p"/>
          </m:rPr>
          <w:rPr>
            <w:rStyle w:val="Heading1Char"/>
            <w:rFonts w:ascii="Cambria Math" w:hAnsi="Cambria Math"/>
            <w:smallCaps w:val="0"/>
          </w:rPr>
          <m:t xml:space="preserve"> for</m:t>
        </m:r>
        <m:r>
          <w:rPr>
            <w:rStyle w:val="Heading1Char"/>
            <w:rFonts w:ascii="Cambria Math" w:hAnsi="Cambria Math"/>
            <w:smallCaps w:val="0"/>
          </w:rPr>
          <m:t xml:space="preserve"> j=1, …, n</m:t>
        </m:r>
      </m:oMath>
      <w:r>
        <w:t xml:space="preserve">    </w:t>
      </w:r>
      <w:r>
        <w:tab/>
        <w:t>(1)</w:t>
      </w:r>
    </w:p>
    <w:p w14:paraId="26BDED18" w14:textId="77777777" w:rsidR="00CD2AFF" w:rsidRDefault="00CD2AFF" w:rsidP="00CD2AFF">
      <w:pPr>
        <w:pStyle w:val="BodyText"/>
        <w:ind w:firstLine="0"/>
      </w:pPr>
      <w:r>
        <w:t>where</w:t>
      </w:r>
    </w:p>
    <w:p w14:paraId="6CCB9FB2"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p</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represents the profit/value of item </w:t>
      </w:r>
      <m:oMath>
        <m:r>
          <w:rPr>
            <w:rFonts w:ascii="Cambria Math" w:eastAsia="SimSun" w:hAnsi="Cambria Math" w:cs="Times New Roman"/>
            <w:smallCaps/>
            <w:spacing w:val="-1"/>
            <w:kern w:val="0"/>
            <w:sz w:val="20"/>
            <w:szCs w:val="20"/>
            <w:lang w:val="x-none" w:eastAsia="x-none"/>
            <w14:ligatures w14:val="none"/>
          </w:rPr>
          <m:t>j</m:t>
        </m:r>
      </m:oMath>
      <w:r w:rsidRPr="00CD2AFF">
        <w:rPr>
          <w:rFonts w:ascii="Times New Roman" w:eastAsia="SimSun" w:hAnsi="Times New Roman" w:cs="Times New Roman"/>
          <w:smallCaps/>
          <w:spacing w:val="-1"/>
          <w:kern w:val="0"/>
          <w:sz w:val="20"/>
          <w:szCs w:val="20"/>
          <w:lang w:val="x-none" w:eastAsia="x-none"/>
          <w14:ligatures w14:val="none"/>
        </w:rPr>
        <w:t xml:space="preserve"> </w:t>
      </w:r>
    </w:p>
    <w:p w14:paraId="5ABA5DA8"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w</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corresponds to the weight of item </w:t>
      </w:r>
      <m:oMath>
        <m:r>
          <w:rPr>
            <w:rFonts w:ascii="Cambria Math" w:eastAsia="SimSun" w:hAnsi="Cambria Math" w:cs="Times New Roman"/>
            <w:smallCaps/>
            <w:spacing w:val="-1"/>
            <w:kern w:val="0"/>
            <w:sz w:val="20"/>
            <w:szCs w:val="20"/>
            <w:lang w:val="x-none" w:eastAsia="x-none"/>
            <w14:ligatures w14:val="none"/>
          </w:rPr>
          <m:t>j</m:t>
        </m:r>
      </m:oMath>
    </w:p>
    <w:p w14:paraId="3AA7E8BF"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r>
          <w:rPr>
            <w:rFonts w:ascii="Cambria Math" w:eastAsia="SimSun" w:hAnsi="Cambria Math" w:cs="Times New Roman"/>
            <w:smallCaps/>
            <w:spacing w:val="-1"/>
            <w:kern w:val="0"/>
            <w:sz w:val="20"/>
            <w:szCs w:val="20"/>
            <w:lang w:val="x-none" w:eastAsia="x-none"/>
            <w14:ligatures w14:val="none"/>
          </w:rPr>
          <m:t>c</m:t>
        </m:r>
      </m:oMath>
      <w:r w:rsidRPr="00CD2AFF">
        <w:rPr>
          <w:rFonts w:ascii="Times New Roman" w:eastAsia="SimSun" w:hAnsi="Times New Roman" w:cs="Times New Roman"/>
          <w:spacing w:val="-1"/>
          <w:kern w:val="0"/>
          <w:sz w:val="20"/>
          <w:szCs w:val="20"/>
          <w:lang w:val="x-none" w:eastAsia="x-none"/>
          <w14:ligatures w14:val="none"/>
        </w:rPr>
        <w:t xml:space="preserve"> denotes the knapsack's maximum weight capacity</w:t>
      </w:r>
    </w:p>
    <w:p w14:paraId="5698C4BF" w14:textId="77777777" w:rsidR="00CD2AFF" w:rsidRPr="00CD2AFF" w:rsidRDefault="00CD2AFF" w:rsidP="00CD2AFF">
      <w:pPr>
        <w:pStyle w:val="ListParagraph"/>
        <w:numPr>
          <w:ilvl w:val="0"/>
          <w:numId w:val="25"/>
        </w:numPr>
        <w:ind w:hanging="240"/>
        <w:rPr>
          <w:rFonts w:ascii="Times New Roman" w:eastAsia="SimSun" w:hAnsi="Times New Roman" w:cs="Times New Roman"/>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x</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is a binary decision variable that takes the value </w:t>
      </w:r>
      <m:oMath>
        <m:r>
          <m:rPr>
            <m:sty m:val="p"/>
          </m:rPr>
          <w:rPr>
            <w:rFonts w:ascii="Cambria Math" w:eastAsia="SimSun" w:hAnsi="Cambria Math" w:cs="Times New Roman"/>
            <w:smallCaps/>
            <w:spacing w:val="-1"/>
            <w:kern w:val="0"/>
            <w:sz w:val="20"/>
            <w:szCs w:val="20"/>
            <w:lang w:val="x-none" w:eastAsia="x-none"/>
            <w14:ligatures w14:val="none"/>
          </w:rPr>
          <m:t>1</m:t>
        </m:r>
      </m:oMath>
      <w:r w:rsidRPr="00CD2AFF">
        <w:rPr>
          <w:rFonts w:ascii="Times New Roman" w:eastAsia="SimSun" w:hAnsi="Times New Roman" w:cs="Times New Roman"/>
          <w:spacing w:val="-1"/>
          <w:kern w:val="0"/>
          <w:sz w:val="20"/>
          <w:szCs w:val="20"/>
          <w:lang w:val="x-none" w:eastAsia="x-none"/>
          <w14:ligatures w14:val="none"/>
        </w:rPr>
        <w:t xml:space="preserve"> if item </w:t>
      </w:r>
      <m:oMath>
        <m:r>
          <w:rPr>
            <w:rFonts w:ascii="Cambria Math" w:eastAsia="SimSun" w:hAnsi="Cambria Math" w:cs="Times New Roman"/>
            <w:spacing w:val="-1"/>
            <w:kern w:val="0"/>
            <w:sz w:val="20"/>
            <w:szCs w:val="20"/>
            <w:lang w:val="x-none" w:eastAsia="x-none"/>
            <w14:ligatures w14:val="none"/>
          </w:rPr>
          <m:t>j</m:t>
        </m:r>
      </m:oMath>
      <w:r w:rsidRPr="00CD2AFF">
        <w:rPr>
          <w:rFonts w:ascii="Times New Roman" w:eastAsia="SimSun" w:hAnsi="Times New Roman" w:cs="Times New Roman"/>
          <w:spacing w:val="-1"/>
          <w:kern w:val="0"/>
          <w:sz w:val="20"/>
          <w:szCs w:val="20"/>
          <w:lang w:val="x-none" w:eastAsia="x-none"/>
          <w14:ligatures w14:val="none"/>
        </w:rPr>
        <w:t xml:space="preserve"> is included in the knapsack and </w:t>
      </w:r>
      <m:oMath>
        <m:r>
          <m:rPr>
            <m:sty m:val="p"/>
          </m:rPr>
          <w:rPr>
            <w:rFonts w:ascii="Cambria Math" w:eastAsia="SimSun" w:hAnsi="Cambria Math" w:cs="Times New Roman"/>
            <w:smallCaps/>
            <w:spacing w:val="-1"/>
            <w:kern w:val="0"/>
            <w:sz w:val="20"/>
            <w:szCs w:val="20"/>
            <w:lang w:val="x-none" w:eastAsia="x-none"/>
            <w14:ligatures w14:val="none"/>
          </w:rPr>
          <m:t>0</m:t>
        </m:r>
      </m:oMath>
      <w:r w:rsidRPr="00CD2AFF">
        <w:rPr>
          <w:rFonts w:ascii="Times New Roman" w:eastAsia="SimSun" w:hAnsi="Times New Roman" w:cs="Times New Roman"/>
          <w:spacing w:val="-1"/>
          <w:kern w:val="0"/>
          <w:sz w:val="20"/>
          <w:szCs w:val="20"/>
          <w:lang w:val="x-none" w:eastAsia="x-none"/>
          <w14:ligatures w14:val="none"/>
        </w:rPr>
        <w:t xml:space="preserve"> otherwise.</w:t>
      </w:r>
    </w:p>
    <w:p w14:paraId="3ECA2A75" w14:textId="5D6CDA0A" w:rsidR="00CD2AFF" w:rsidRPr="005B520E" w:rsidRDefault="00D60D87" w:rsidP="00EB1BBC">
      <w:pPr>
        <w:pStyle w:val="BodyText"/>
        <w:spacing w:before="120"/>
      </w:pPr>
      <w:r>
        <w:rPr>
          <w:lang w:val="en-US"/>
        </w:rPr>
        <w:t xml:space="preserve">In equation (1), </w:t>
      </w:r>
      <w:proofErr w:type="spellStart"/>
      <w:r>
        <w:rPr>
          <w:lang w:val="en-US"/>
        </w:rPr>
        <w:t>t</w:t>
      </w:r>
      <w:r w:rsidR="00CD2AFF">
        <w:t>he</w:t>
      </w:r>
      <w:proofErr w:type="spellEnd"/>
      <w:r w:rsidR="00CD2AFF">
        <w:t xml:space="preserve"> function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d>
              <m:dPr>
                <m:ctrlPr>
                  <w:rPr>
                    <w:rFonts w:ascii="Cambria Math" w:hAnsi="Cambria Math"/>
                    <w:smallCaps/>
                  </w:rPr>
                </m:ctrlPr>
              </m:dPr>
              <m:e>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e>
            </m:d>
          </m:e>
        </m:nary>
      </m:oMath>
      <w:r w:rsidR="00CD2AFF" w:rsidRPr="00EB1BBC">
        <w:rPr>
          <w:smallCaps/>
        </w:rPr>
        <w:t xml:space="preserve"> </w:t>
      </w:r>
      <w:r w:rsidR="00CD2AFF" w:rsidRPr="00EB1BBC">
        <w:t>represent</w:t>
      </w:r>
      <w:r w:rsidR="00EB1BBC">
        <w:rPr>
          <w:lang w:val="en-US"/>
        </w:rPr>
        <w:t>s</w:t>
      </w:r>
      <w:r w:rsidR="00CD2AFF">
        <w:t xml:space="preserve"> the total value/profit achieved by selecting items with their corresponding profits (</w:t>
      </w:r>
      <m:oMath>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oMath>
      <w:r w:rsidR="00CD2AFF">
        <w:t xml:space="preserve">) .The constraint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sSub>
              <m:sSubPr>
                <m:ctrlPr>
                  <w:rPr>
                    <w:rFonts w:ascii="Cambria Math" w:hAnsi="Cambria Math"/>
                    <w:smallCaps/>
                  </w:rPr>
                </m:ctrlPr>
              </m:sSubPr>
              <m:e>
                <m:r>
                  <w:rPr>
                    <w:rFonts w:ascii="Cambria Math" w:hAnsi="Cambria Math"/>
                    <w:smallCaps/>
                  </w:rPr>
                  <m:t>w</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r>
              <m:rPr>
                <m:sty m:val="p"/>
              </m:rPr>
              <w:rPr>
                <w:rFonts w:ascii="Cambria Math" w:hAnsi="Cambria Math"/>
                <w:smallCaps/>
              </w:rPr>
              <m:t>≤</m:t>
            </m:r>
            <m:r>
              <w:rPr>
                <w:rFonts w:ascii="Cambria Math" w:hAnsi="Cambria Math"/>
                <w:smallCaps/>
              </w:rPr>
              <m:t>c</m:t>
            </m:r>
          </m:e>
        </m:nary>
      </m:oMath>
      <w:r w:rsidR="00CD2AFF">
        <w:t xml:space="preserve"> ensures that the total weight of the selected items does not exceed the knapsack's capacity (</w:t>
      </w:r>
      <m:oMath>
        <m:r>
          <w:rPr>
            <w:rFonts w:ascii="Cambria Math" w:hAnsi="Cambria Math"/>
            <w:smallCaps/>
          </w:rPr>
          <m:t>c</m:t>
        </m:r>
      </m:oMath>
      <w:r w:rsidR="00CD2AFF">
        <w:t xml:space="preserve">) by restricting the combination of items that can be placed in the knapsack. Since this </w:t>
      </w:r>
      <w:r w:rsidR="00EB1BBC">
        <w:rPr>
          <w:lang w:val="en-US"/>
        </w:rPr>
        <w:t>problem pertains to</w:t>
      </w:r>
      <w:r w:rsidR="00CD2AFF" w:rsidRPr="00EB1BBC">
        <w:t xml:space="preserve"> the 1/0</w:t>
      </w:r>
      <w:r w:rsidR="00EB1BBC">
        <w:rPr>
          <w:lang w:val="en-US"/>
        </w:rPr>
        <w:t xml:space="preserve"> KP</w:t>
      </w:r>
      <w:r w:rsidR="00CD2AFF" w:rsidRPr="00EB1BBC">
        <w:t xml:space="preserve"> variation of the knapsack problem, </w:t>
      </w:r>
      <w:r w:rsidR="00EB1BBC">
        <w:rPr>
          <w:lang w:val="en-US"/>
        </w:rPr>
        <w:t xml:space="preserve">the binary variable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00CD2AFF" w:rsidRPr="00EB1BBC">
        <w:t xml:space="preserve"> is used to represent the </w:t>
      </w:r>
      <w:r w:rsidR="00CD2AFF" w:rsidRPr="00EB1BBC">
        <w:t>selection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=1</m:t>
        </m:r>
      </m:oMath>
      <w:r w:rsidR="00CD2AFF" w:rsidRPr="00EB1BBC">
        <w:t>) or exclusion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=0</m:t>
        </m:r>
      </m:oMath>
      <w:r w:rsidR="00CD2AFF" w:rsidRPr="00EB1BBC">
        <w:t>) of items</w:t>
      </w:r>
      <w:r w:rsidR="00EB1BBC">
        <w:rPr>
          <w:lang w:val="en-US"/>
        </w:rPr>
        <w:t>. This representation enables</w:t>
      </w:r>
      <w:r w:rsidR="00CD2AFF" w:rsidRPr="00EB1BBC">
        <w:t xml:space="preserve"> the optimization process to find the optimal combination of items that maximizes</w:t>
      </w:r>
      <w:r w:rsidR="00CD2AFF">
        <w:t xml:space="preserve"> the total profit while adhering to the weight constraint </w:t>
      </w:r>
      <w:r w:rsidR="00CD2AFF">
        <w:fldChar w:fldCharType="begin"/>
      </w:r>
      <w:r w:rsidR="00CD2AFF">
        <w:instrText xml:space="preserve"> REF _Ref141181000 \r \h </w:instrText>
      </w:r>
      <w:r w:rsidR="00EB1BBC">
        <w:instrText xml:space="preserve"> \* MERGEFORMAT </w:instrText>
      </w:r>
      <w:r w:rsidR="00CD2AFF">
        <w:fldChar w:fldCharType="separate"/>
      </w:r>
      <w:r w:rsidR="00CD2AFF">
        <w:t>[6]</w:t>
      </w:r>
      <w:r w:rsidR="00CD2AFF">
        <w:fldChar w:fldCharType="end"/>
      </w:r>
      <w:r w:rsidR="00CD2AFF">
        <w:t>.</w:t>
      </w:r>
    </w:p>
    <w:p w14:paraId="4594038F" w14:textId="266D9010" w:rsidR="009303D9" w:rsidRPr="005B520E" w:rsidRDefault="00EB1BBC" w:rsidP="00FF5190">
      <w:pPr>
        <w:pStyle w:val="Heading2"/>
        <w:tabs>
          <w:tab w:val="num" w:pos="288"/>
        </w:tabs>
      </w:pPr>
      <w:r>
        <w:t>History</w:t>
      </w:r>
    </w:p>
    <w:p w14:paraId="0CA034DC" w14:textId="60888245" w:rsidR="00EB1BBC" w:rsidRDefault="009303D9" w:rsidP="00E7596C">
      <w:pPr>
        <w:pStyle w:val="BodyText"/>
        <w:rPr>
          <w:lang w:val="en-US"/>
        </w:rPr>
      </w:pPr>
      <w:r w:rsidRPr="005B520E">
        <w:t xml:space="preserve">The </w:t>
      </w:r>
      <w:r w:rsidR="00EB1BBC" w:rsidRPr="00EB1BBC">
        <w:t xml:space="preserve">KP has a long history, dating back centuries to its first appearance in 1895 [6]. Although </w:t>
      </w:r>
      <w:r w:rsidR="00EB1BBC">
        <w:rPr>
          <w:lang w:val="en-US"/>
        </w:rPr>
        <w:t>it lacked an official name at the time</w:t>
      </w:r>
      <w:r w:rsidR="00EB1BBC" w:rsidRPr="00EB1BBC">
        <w:t xml:space="preserve">, Mathews' work on Partition Theory introduced the </w:t>
      </w:r>
      <w:r w:rsidR="00EB1BBC" w:rsidRPr="00EB1BBC">
        <w:lastRenderedPageBreak/>
        <w:t xml:space="preserve">underlying connections to combinatorial optimization problems like the Knapsack problem. Partition Theory’s focus on dividing or representing a number as a sum of positive integers introduced the </w:t>
      </w:r>
      <w:r w:rsidR="00C36CDA">
        <w:rPr>
          <w:lang w:val="en-US"/>
        </w:rPr>
        <w:t>concept</w:t>
      </w:r>
      <w:r w:rsidR="00EB1BBC" w:rsidRPr="00EB1BBC">
        <w:t xml:space="preserve"> of dividing the knapsack's capacity into parts (weights) to maximize the overall value</w:t>
      </w:r>
      <w:r w:rsidR="00D9317A">
        <w:rPr>
          <w:lang w:val="en-US"/>
        </w:rPr>
        <w:t>[</w:t>
      </w:r>
      <w:r w:rsidR="00D9317A" w:rsidRPr="00EB1BBC">
        <w:t>6][4].</w:t>
      </w:r>
      <w:r w:rsidR="00D9317A">
        <w:rPr>
          <w:lang w:val="en-US"/>
        </w:rPr>
        <w:t xml:space="preserve"> </w:t>
      </w:r>
      <w:r w:rsidR="00EB1BBC" w:rsidRPr="00EB1BBC">
        <w:t xml:space="preserve">Combinatorial optimization is a branch of mathematics which deals with finding the best solution from a limited selection and a finite set of possible combinations. However, the KP is just one of many problems in this category; </w:t>
      </w:r>
      <w:r w:rsidR="00D9317A">
        <w:rPr>
          <w:lang w:val="en-US"/>
        </w:rPr>
        <w:t>o</w:t>
      </w:r>
      <w:proofErr w:type="spellStart"/>
      <w:r w:rsidR="00EB1BBC" w:rsidRPr="00EB1BBC">
        <w:t>ther</w:t>
      </w:r>
      <w:proofErr w:type="spellEnd"/>
      <w:r w:rsidR="00EB1BBC" w:rsidRPr="00EB1BBC">
        <w:t xml:space="preserve"> well-known combinatorial optimization problems include the Traveling Salesman Problem, the </w:t>
      </w:r>
      <w:r w:rsidR="00D9317A" w:rsidRPr="00EB1BBC">
        <w:t>Vehicle Routing Problem</w:t>
      </w:r>
      <w:r w:rsidR="00EB1BBC" w:rsidRPr="00EB1BBC">
        <w:t>, and the Graph Coloring Problem, to name a few [11].</w:t>
      </w:r>
      <w:r w:rsidR="00D9317A" w:rsidRPr="00D9317A">
        <w:t xml:space="preserve"> </w:t>
      </w:r>
      <w:r w:rsidR="00D9317A" w:rsidRPr="00EB1BBC">
        <w:t xml:space="preserve">This optimization </w:t>
      </w:r>
      <w:r w:rsidR="00D9317A">
        <w:rPr>
          <w:lang w:val="en-US"/>
        </w:rPr>
        <w:t xml:space="preserve">concept </w:t>
      </w:r>
      <w:r w:rsidR="00D9317A" w:rsidRPr="00EB1BBC">
        <w:t>set the stage for future developments in the KP</w:t>
      </w:r>
      <w:r w:rsidR="00D9317A">
        <w:rPr>
          <w:lang w:val="en-US"/>
        </w:rPr>
        <w:t>.</w:t>
      </w:r>
    </w:p>
    <w:p w14:paraId="6C847C64" w14:textId="558A3010" w:rsidR="00D9317A" w:rsidRDefault="00D9317A" w:rsidP="00E7596C">
      <w:pPr>
        <w:pStyle w:val="BodyText"/>
        <w:rPr>
          <w:lang w:val="en-US"/>
        </w:rPr>
      </w:pPr>
      <w:r>
        <w:rPr>
          <w:lang w:val="en-US"/>
        </w:rPr>
        <w:t>I</w:t>
      </w:r>
      <w:r w:rsidRPr="00D9317A">
        <w:rPr>
          <w:lang w:val="en-US"/>
        </w:rPr>
        <w:t>n 1980</w:t>
      </w:r>
      <w:r>
        <w:rPr>
          <w:lang w:val="en-US"/>
        </w:rPr>
        <w:t>,</w:t>
      </w:r>
      <w:r w:rsidRPr="00D9317A">
        <w:rPr>
          <w:lang w:val="en-US"/>
        </w:rPr>
        <w:t xml:space="preserve"> </w:t>
      </w:r>
      <w:r>
        <w:rPr>
          <w:lang w:val="en-US"/>
        </w:rPr>
        <w:t>t</w:t>
      </w:r>
      <w:r w:rsidRPr="00D9317A">
        <w:rPr>
          <w:lang w:val="en-US"/>
        </w:rPr>
        <w:t xml:space="preserve">he introduction of the 0/1 variant of the KP by Gallo, Hammer, and Simeone further expanded the problem's scope. </w:t>
      </w:r>
      <w:r>
        <w:rPr>
          <w:lang w:val="en-US"/>
        </w:rPr>
        <w:t>With this variant came t</w:t>
      </w:r>
      <w:r w:rsidRPr="00D9317A">
        <w:rPr>
          <w:lang w:val="en-US"/>
        </w:rPr>
        <w:t xml:space="preserve">he inclusion </w:t>
      </w:r>
      <w:r>
        <w:rPr>
          <w:lang w:val="en-US"/>
        </w:rPr>
        <w:t xml:space="preserve">of </w:t>
      </w:r>
      <w:r w:rsidRPr="00D9317A">
        <w:rPr>
          <w:lang w:val="en-US"/>
        </w:rPr>
        <w:t>decision variables (</w:t>
      </w:r>
      <m:oMath>
        <m:sSub>
          <m:sSubPr>
            <m:ctrlPr>
              <w:rPr>
                <w:rStyle w:val="Heading1Char"/>
                <w:rFonts w:ascii="Cambria Math" w:hAnsi="Cambria Math"/>
                <w:i/>
                <w:iCs/>
              </w:rPr>
            </m:ctrlPr>
          </m:sSubPr>
          <m:e>
            <m:r>
              <w:rPr>
                <w:rStyle w:val="Heading1Char"/>
                <w:rFonts w:ascii="Cambria Math" w:hAnsi="Cambria Math"/>
              </w:rPr>
              <m:t>x</m:t>
            </m:r>
          </m:e>
          <m:sub>
            <m:r>
              <w:rPr>
                <w:rStyle w:val="Heading1Char"/>
                <w:rFonts w:ascii="Cambria Math" w:hAnsi="Cambria Math"/>
              </w:rPr>
              <m:t>j</m:t>
            </m:r>
          </m:sub>
        </m:sSub>
      </m:oMath>
      <w:r w:rsidRPr="00D9317A">
        <w:rPr>
          <w:lang w:val="en-US"/>
        </w:rPr>
        <w:t>),</w:t>
      </w:r>
      <w:r>
        <w:rPr>
          <w:lang w:val="en-US"/>
        </w:rPr>
        <w:t xml:space="preserve"> which </w:t>
      </w:r>
      <w:r w:rsidRPr="00D9317A">
        <w:rPr>
          <w:lang w:val="en-US"/>
        </w:rPr>
        <w:t xml:space="preserve">brought an additional layer of complexity to the KP </w:t>
      </w:r>
      <w:r>
        <w:rPr>
          <w:lang w:val="en-US"/>
        </w:rPr>
        <w:t>and</w:t>
      </w:r>
      <w:r w:rsidRPr="00D9317A">
        <w:rPr>
          <w:lang w:val="en-US"/>
        </w:rPr>
        <w:t xml:space="preserve"> opened new avenues for research and exploration [9]. Since then, researchers have been working to improve the algorithm efficiency to various instances of the KP and its variants</w:t>
      </w:r>
      <w:r>
        <w:rPr>
          <w:lang w:val="en-US"/>
        </w:rPr>
        <w:t xml:space="preserve">, </w:t>
      </w:r>
      <w:r w:rsidRPr="00D9317A">
        <w:rPr>
          <w:lang w:val="en-US"/>
        </w:rPr>
        <w:t>resulting in significant advancements that can now solve "nearly all standard instances [of the KP] found in the literature" [7]. These advancements have played a</w:t>
      </w:r>
      <w:r w:rsidR="00030607">
        <w:rPr>
          <w:lang w:val="en-US"/>
        </w:rPr>
        <w:t xml:space="preserve">n important </w:t>
      </w:r>
      <w:r w:rsidRPr="00D9317A">
        <w:rPr>
          <w:lang w:val="en-US"/>
        </w:rPr>
        <w:t xml:space="preserve">role in advancing the study and application of the </w:t>
      </w:r>
      <w:r w:rsidR="00030607">
        <w:rPr>
          <w:lang w:val="en-US"/>
        </w:rPr>
        <w:t>KP.</w:t>
      </w:r>
    </w:p>
    <w:p w14:paraId="335988C0" w14:textId="00F7E9AF" w:rsidR="009303D9" w:rsidRDefault="00030607" w:rsidP="00FF5190">
      <w:pPr>
        <w:pStyle w:val="Heading2"/>
        <w:tabs>
          <w:tab w:val="num" w:pos="288"/>
        </w:tabs>
      </w:pPr>
      <w:r>
        <w:t>Importance</w:t>
      </w:r>
    </w:p>
    <w:p w14:paraId="0CE00C50" w14:textId="6F5A5C36" w:rsidR="00030607" w:rsidRDefault="00A0759B" w:rsidP="00030607">
      <w:pPr>
        <w:pStyle w:val="BodyText"/>
      </w:pPr>
      <w:r>
        <w:rPr>
          <w:lang w:val="en-US"/>
        </w:rPr>
        <w:t>The</w:t>
      </w:r>
      <w:r w:rsidR="00030607" w:rsidRPr="00030607">
        <w:t xml:space="preserve"> KP serve</w:t>
      </w:r>
      <w:r>
        <w:rPr>
          <w:lang w:val="en-US"/>
        </w:rPr>
        <w:t>s</w:t>
      </w:r>
      <w:r w:rsidR="00030607" w:rsidRPr="00030607">
        <w:t xml:space="preserve"> as a powerful tool across the fields of mathematics and computer science</w:t>
      </w:r>
      <w:r>
        <w:rPr>
          <w:lang w:val="en-US"/>
        </w:rPr>
        <w:t xml:space="preserve">, enabling the exploration </w:t>
      </w:r>
      <w:r w:rsidR="00030607" w:rsidRPr="00030607">
        <w:rPr>
          <w:lang w:val="en-US"/>
        </w:rPr>
        <w:t>algorithmic workings and efficiency</w:t>
      </w:r>
      <w:r>
        <w:rPr>
          <w:lang w:val="en-US"/>
        </w:rPr>
        <w:t xml:space="preserve"> [1].</w:t>
      </w:r>
      <w:r w:rsidR="00030607" w:rsidRPr="00030607">
        <w:rPr>
          <w:lang w:val="en-US"/>
        </w:rPr>
        <w:t xml:space="preserve"> </w:t>
      </w:r>
      <w:r w:rsidR="00030607" w:rsidRPr="00030607">
        <w:t xml:space="preserve">Computer scientists can use the KP to help in program partitioning and task allocation, where it is </w:t>
      </w:r>
      <w:r>
        <w:rPr>
          <w:lang w:val="en-US"/>
        </w:rPr>
        <w:t>essential</w:t>
      </w:r>
      <w:r w:rsidR="00030607" w:rsidRPr="00030607">
        <w:t xml:space="preserve"> to prioritize critical tasks while optimizing computational resources. </w:t>
      </w:r>
      <w:r>
        <w:rPr>
          <w:lang w:val="en-US"/>
        </w:rPr>
        <w:t>Furthermore, the KP</w:t>
      </w:r>
      <w:r w:rsidRPr="00A0759B">
        <w:rPr>
          <w:lang w:val="en-US"/>
        </w:rPr>
        <w:t xml:space="preserve"> demonstrates versatility and utility </w:t>
      </w:r>
      <w:r>
        <w:rPr>
          <w:lang w:val="en-US"/>
        </w:rPr>
        <w:t>for</w:t>
      </w:r>
      <w:r w:rsidRPr="00A0759B">
        <w:rPr>
          <w:lang w:val="en-US"/>
        </w:rPr>
        <w:t xml:space="preserve"> solving diverse challenges in day-to-day scenarios</w:t>
      </w:r>
      <w:r>
        <w:rPr>
          <w:lang w:val="en-US"/>
        </w:rPr>
        <w:t xml:space="preserve">. </w:t>
      </w:r>
      <w:proofErr w:type="spellStart"/>
      <w:r>
        <w:rPr>
          <w:lang w:val="en-US"/>
        </w:rPr>
        <w:t>T</w:t>
      </w:r>
      <w:r w:rsidR="00030607" w:rsidRPr="00030607">
        <w:t>he</w:t>
      </w:r>
      <w:proofErr w:type="spellEnd"/>
      <w:r w:rsidR="00030607" w:rsidRPr="00030607">
        <w:t xml:space="preserve"> KP can be used to help efficiently pack food for survival situations, with a goal to maximize nutrition while minimizing overall </w:t>
      </w:r>
      <w:r w:rsidRPr="00030607">
        <w:t>weight</w:t>
      </w:r>
      <w:r>
        <w:rPr>
          <w:lang w:val="en-US"/>
        </w:rPr>
        <w:t xml:space="preserve"> or</w:t>
      </w:r>
      <w:r w:rsidR="00030607" w:rsidRPr="00030607">
        <w:t xml:space="preserve"> help assist investors in maximizing their profits while adhering to their budget constraints</w:t>
      </w:r>
      <w:r>
        <w:rPr>
          <w:lang w:val="en-US"/>
        </w:rPr>
        <w:t xml:space="preserve"> [5]</w:t>
      </w:r>
      <w:r w:rsidR="00030607" w:rsidRPr="00030607">
        <w:t xml:space="preserve">. </w:t>
      </w:r>
      <w:r>
        <w:rPr>
          <w:lang w:val="en-US"/>
        </w:rPr>
        <w:t>It is also</w:t>
      </w:r>
      <w:r w:rsidR="00030607" w:rsidRPr="00030607">
        <w:t xml:space="preserve"> invaluable to the lumber industry, where the KP contributes to the optimization of log cutting processes</w:t>
      </w:r>
      <w:r>
        <w:rPr>
          <w:lang w:val="en-US"/>
        </w:rPr>
        <w:t xml:space="preserve"> by</w:t>
      </w:r>
      <w:r w:rsidR="00030607" w:rsidRPr="00030607">
        <w:t xml:space="preserve"> maximizing the value obtained from each log while minimizing waste. In fact, while KP is often considered a ‘packing’ problem, it also </w:t>
      </w:r>
      <w:r>
        <w:rPr>
          <w:lang w:val="en-US"/>
        </w:rPr>
        <w:t>commonly</w:t>
      </w:r>
      <w:r w:rsidR="00030607" w:rsidRPr="00030607">
        <w:t xml:space="preserve"> referred to as a ‘cutting problem [6].</w:t>
      </w:r>
    </w:p>
    <w:p w14:paraId="26C1F2F9" w14:textId="2F627711" w:rsidR="00A0759B" w:rsidRPr="0067616A" w:rsidRDefault="00A0759B" w:rsidP="00A0759B">
      <w:pPr>
        <w:pStyle w:val="BodyText"/>
        <w:rPr>
          <w:iCs/>
          <w:noProof/>
          <w:spacing w:val="0"/>
          <w:lang w:val="en-US" w:eastAsia="en-US"/>
        </w:rPr>
      </w:pPr>
      <w:r w:rsidRPr="0067616A">
        <w:rPr>
          <w:iCs/>
          <w:noProof/>
          <w:spacing w:val="0"/>
          <w:lang w:val="en-US" w:eastAsia="en-US"/>
        </w:rPr>
        <w:t xml:space="preserve">Whether </w:t>
      </w:r>
      <w:r w:rsidRPr="0067616A">
        <w:rPr>
          <w:iCs/>
          <w:noProof/>
          <w:spacing w:val="0"/>
          <w:lang w:val="en-US" w:eastAsia="en-US"/>
        </w:rPr>
        <w:t>efficiently packing food for survival</w:t>
      </w:r>
      <w:r w:rsidRPr="0067616A">
        <w:rPr>
          <w:iCs/>
          <w:noProof/>
          <w:spacing w:val="0"/>
          <w:lang w:val="en-US" w:eastAsia="en-US"/>
        </w:rPr>
        <w:t>,</w:t>
      </w:r>
      <w:r w:rsidRPr="0067616A">
        <w:rPr>
          <w:iCs/>
          <w:noProof/>
          <w:spacing w:val="0"/>
          <w:lang w:val="en-US" w:eastAsia="en-US"/>
        </w:rPr>
        <w:t xml:space="preserve"> optimizing investment portfolios, </w:t>
      </w:r>
      <w:r w:rsidRPr="0067616A">
        <w:rPr>
          <w:iCs/>
          <w:noProof/>
          <w:spacing w:val="0"/>
          <w:lang w:val="en-US" w:eastAsia="en-US"/>
        </w:rPr>
        <w:t>or</w:t>
      </w:r>
      <w:r w:rsidRPr="0067616A">
        <w:rPr>
          <w:iCs/>
          <w:noProof/>
          <w:spacing w:val="0"/>
          <w:lang w:val="en-US" w:eastAsia="en-US"/>
        </w:rPr>
        <w:t xml:space="preserve"> even cutting logs,</w:t>
      </w:r>
      <w:r w:rsidRPr="0067616A">
        <w:rPr>
          <w:iCs/>
          <w:noProof/>
          <w:spacing w:val="0"/>
          <w:lang w:val="en-US" w:eastAsia="en-US"/>
        </w:rPr>
        <w:t xml:space="preserve"> t</w:t>
      </w:r>
      <w:r w:rsidRPr="0067616A">
        <w:rPr>
          <w:iCs/>
          <w:noProof/>
          <w:spacing w:val="0"/>
          <w:lang w:val="en-US" w:eastAsia="en-US"/>
        </w:rPr>
        <w:t>he versatility of the Knapsack is evident in many real-world applications</w:t>
      </w:r>
      <w:r w:rsidRPr="0067616A">
        <w:rPr>
          <w:iCs/>
          <w:noProof/>
          <w:spacing w:val="0"/>
          <w:lang w:val="en-US" w:eastAsia="en-US"/>
        </w:rPr>
        <w:t xml:space="preserve">. However, </w:t>
      </w:r>
      <w:r w:rsidRPr="0067616A">
        <w:rPr>
          <w:iCs/>
          <w:noProof/>
          <w:spacing w:val="0"/>
          <w:lang w:val="en-US" w:eastAsia="en-US"/>
        </w:rPr>
        <w:t xml:space="preserve">the real world often presents additional complexities that the basic KP does not account for. </w:t>
      </w:r>
      <w:r w:rsidRPr="0067616A">
        <w:rPr>
          <w:iCs/>
          <w:noProof/>
          <w:spacing w:val="0"/>
          <w:lang w:val="en-US" w:eastAsia="en-US"/>
        </w:rPr>
        <w:t>Factors including</w:t>
      </w:r>
      <w:r w:rsidRPr="0067616A">
        <w:rPr>
          <w:iCs/>
          <w:noProof/>
          <w:spacing w:val="0"/>
          <w:lang w:val="en-US" w:eastAsia="en-US"/>
        </w:rPr>
        <w:t xml:space="preserve"> nutritional sustainability, investment risk tolerance, time constraints, market price variations, </w:t>
      </w:r>
      <w:r w:rsidRPr="0067616A">
        <w:rPr>
          <w:iCs/>
          <w:noProof/>
          <w:spacing w:val="0"/>
          <w:lang w:val="en-US" w:eastAsia="en-US"/>
        </w:rPr>
        <w:t>and</w:t>
      </w:r>
      <w:r w:rsidRPr="0067616A">
        <w:rPr>
          <w:iCs/>
          <w:noProof/>
          <w:spacing w:val="0"/>
          <w:lang w:val="en-US" w:eastAsia="en-US"/>
        </w:rPr>
        <w:t xml:space="preserve"> other practical factors,</w:t>
      </w:r>
      <w:r w:rsidR="00FF5190" w:rsidRPr="0067616A">
        <w:rPr>
          <w:iCs/>
          <w:noProof/>
          <w:spacing w:val="0"/>
          <w:lang w:val="en-US" w:eastAsia="en-US"/>
        </w:rPr>
        <w:t xml:space="preserve"> require a different approach. As such,</w:t>
      </w:r>
      <w:r w:rsidRPr="0067616A">
        <w:rPr>
          <w:iCs/>
          <w:noProof/>
          <w:spacing w:val="0"/>
          <w:lang w:val="en-US" w:eastAsia="en-US"/>
        </w:rPr>
        <w:t xml:space="preserve"> there appeared a substantial “need for [an] extension of the basic knapsack model,” which led to the development of “various extensions and variations,” with each variant offering a solution to tackle a specific scenario [6]. These extensions further enhance the KP’s applicability and make it invaluable across various industries and applications.</w:t>
      </w:r>
    </w:p>
    <w:p w14:paraId="17520C8C" w14:textId="185D3D26" w:rsidR="009303D9" w:rsidRDefault="00FF5190" w:rsidP="00FF5190">
      <w:pPr>
        <w:pStyle w:val="Heading2"/>
        <w:tabs>
          <w:tab w:val="num" w:pos="288"/>
        </w:tabs>
      </w:pPr>
      <w:r>
        <w:t xml:space="preserve"> </w:t>
      </w:r>
      <w:r w:rsidRPr="00FF5190">
        <w:t>Variants</w:t>
      </w:r>
    </w:p>
    <w:p w14:paraId="3741B7F1" w14:textId="311181E9" w:rsidR="00FF5190" w:rsidRDefault="00FF5190" w:rsidP="00E7596C">
      <w:pPr>
        <w:pStyle w:val="BodyText"/>
      </w:pPr>
      <w:r w:rsidRPr="00FF5190">
        <w:t xml:space="preserve">There have been </w:t>
      </w:r>
      <w:r w:rsidRPr="00FF5190">
        <w:t>numerous</w:t>
      </w:r>
      <w:r w:rsidRPr="00FF5190">
        <w:t xml:space="preserve"> variations created to tackle the 0/1 KP. Among the earliest and most well-known variants are </w:t>
      </w:r>
      <w:r w:rsidRPr="00FF5190">
        <w:t>the Unbounded Knapsack Problem (UNP) and the Bounded Knapsack Problem (BNP</w:t>
      </w:r>
      <w:r>
        <w:rPr>
          <w:lang w:val="en-US"/>
        </w:rPr>
        <w:t>), both of which</w:t>
      </w:r>
      <w:r w:rsidRPr="00FF5190">
        <w:t xml:space="preserve"> focus on the limitation of item repetition. In the UNP, </w:t>
      </w:r>
      <w:proofErr w:type="spellStart"/>
      <w:r>
        <w:rPr>
          <w:lang w:val="en-US"/>
        </w:rPr>
        <w:t>i</w:t>
      </w:r>
      <w:r w:rsidRPr="00FF5190">
        <w:t>tems</w:t>
      </w:r>
      <w:proofErr w:type="spellEnd"/>
      <w:r w:rsidRPr="00FF5190">
        <w:t xml:space="preserve"> can be included in the knapsack an unlimited number of times. This allows greater flexibility in item selection and the potential to achieve a higher total value, but increases the number of possible solutions. Alternatively, the BNP limits the </w:t>
      </w:r>
      <w:r>
        <w:rPr>
          <w:lang w:val="en-US"/>
        </w:rPr>
        <w:t>number</w:t>
      </w:r>
      <w:r w:rsidRPr="00FF5190">
        <w:t xml:space="preserve"> of times each item can be placed inside the bag. Since each item appears an equal number of times, the primary focus is on the specific combination of the items. </w:t>
      </w:r>
      <w:r>
        <w:rPr>
          <w:lang w:val="en-US"/>
        </w:rPr>
        <w:t>As a result</w:t>
      </w:r>
      <w:r w:rsidRPr="00FF5190">
        <w:t>, the solutions tend to be simpler and more realistic, but the number of possible solutions is limited [6].</w:t>
      </w:r>
    </w:p>
    <w:p w14:paraId="64CAAA4C" w14:textId="7AFA26F4" w:rsidR="00FF5190" w:rsidRDefault="00FF5190" w:rsidP="00E7596C">
      <w:pPr>
        <w:pStyle w:val="BodyText"/>
      </w:pPr>
      <w:r w:rsidRPr="00FF5190">
        <w:t xml:space="preserve">Amidst the variations in the BNP, two </w:t>
      </w:r>
      <w:r>
        <w:rPr>
          <w:lang w:val="en-US"/>
        </w:rPr>
        <w:t>popular</w:t>
      </w:r>
      <w:r w:rsidRPr="00FF5190">
        <w:t xml:space="preserve"> solution </w:t>
      </w:r>
      <w:r>
        <w:rPr>
          <w:lang w:val="en-US"/>
        </w:rPr>
        <w:t xml:space="preserve">variants </w:t>
      </w:r>
      <w:r w:rsidRPr="00FF5190">
        <w:t>for solving the 0/1 KP are the Greedy</w:t>
      </w:r>
      <w:r>
        <w:rPr>
          <w:lang w:val="en-US"/>
        </w:rPr>
        <w:t xml:space="preserve"> </w:t>
      </w:r>
      <w:r w:rsidRPr="00FF5190">
        <w:t>and Dynamic Programming algorithms. The Greedy approach focuses on locally optimal choices but</w:t>
      </w:r>
      <w:r>
        <w:rPr>
          <w:lang w:val="en-US"/>
        </w:rPr>
        <w:t xml:space="preserve"> may </w:t>
      </w:r>
      <w:r w:rsidRPr="00FF5190">
        <w:t>disregard the overall consequences</w:t>
      </w:r>
      <w:r>
        <w:rPr>
          <w:lang w:val="en-US"/>
        </w:rPr>
        <w:t xml:space="preserve"> of these choices</w:t>
      </w:r>
      <w:r w:rsidRPr="00FF5190">
        <w:t>, resulting in efficient but approximate solutions.</w:t>
      </w:r>
      <w:r>
        <w:rPr>
          <w:lang w:val="en-US"/>
        </w:rPr>
        <w:t xml:space="preserve"> In contrast</w:t>
      </w:r>
      <w:r w:rsidRPr="00FF5190">
        <w:t xml:space="preserve">, the Dynamic Programming variant breaks the problem into smaller subproblems and </w:t>
      </w:r>
      <w:r w:rsidRPr="00FF5190">
        <w:t>systematically</w:t>
      </w:r>
      <w:r w:rsidRPr="00FF5190">
        <w:t xml:space="preserve"> calculates optimal solutions, ensuring a more accurate solution but </w:t>
      </w:r>
      <w:r>
        <w:rPr>
          <w:lang w:val="en-US"/>
        </w:rPr>
        <w:t xml:space="preserve">with a potentially </w:t>
      </w:r>
      <w:r w:rsidRPr="00FF5190">
        <w:t>less-efficient running time.</w:t>
      </w:r>
      <w:r w:rsidRPr="00FF5190">
        <w:t xml:space="preserve"> </w:t>
      </w:r>
    </w:p>
    <w:p w14:paraId="66AC5B3F" w14:textId="514AF653" w:rsidR="00AB72E8" w:rsidRPr="00460C90" w:rsidRDefault="00AB72E8" w:rsidP="00B14262">
      <w:pPr>
        <w:pStyle w:val="Heading3"/>
        <w:tabs>
          <w:tab w:val="left" w:pos="630"/>
        </w:tabs>
        <w:spacing w:after="120" w:line="240" w:lineRule="auto"/>
        <w:rPr>
          <w:i w:val="0"/>
        </w:rPr>
      </w:pPr>
      <w:r w:rsidRPr="00AB72E8">
        <w:t>Greedy Algorithm</w:t>
      </w:r>
      <w:r>
        <w:t xml:space="preserve">: </w:t>
      </w:r>
      <w:r w:rsidRPr="00AB72E8">
        <w:rPr>
          <w:i w:val="0"/>
        </w:rPr>
        <w:t>The Greedy Algorithm is characterized by</w:t>
      </w:r>
      <w:r>
        <w:rPr>
          <w:i w:val="0"/>
        </w:rPr>
        <w:t xml:space="preserve"> </w:t>
      </w:r>
      <w:r w:rsidRPr="00AB72E8">
        <w:rPr>
          <w:i w:val="0"/>
        </w:rPr>
        <w:t>it</w:t>
      </w:r>
      <w:r>
        <w:rPr>
          <w:i w:val="0"/>
        </w:rPr>
        <w:t>s</w:t>
      </w:r>
      <w:r w:rsidRPr="00AB72E8">
        <w:rPr>
          <w:i w:val="0"/>
        </w:rPr>
        <w:t xml:space="preserve"> prioritiz</w:t>
      </w:r>
      <w:r>
        <w:rPr>
          <w:i w:val="0"/>
        </w:rPr>
        <w:t>ation of</w:t>
      </w:r>
      <w:r w:rsidRPr="00AB72E8">
        <w:rPr>
          <w:i w:val="0"/>
        </w:rPr>
        <w:t xml:space="preserve"> immediate choices over evaluating multiple options to find the most optimal result [8]</w:t>
      </w:r>
      <w:r w:rsidRPr="00AB72E8">
        <w:rPr>
          <w:i w:val="0"/>
        </w:rPr>
        <w:t xml:space="preserve">. </w:t>
      </w:r>
      <w:r w:rsidRPr="00AB72E8">
        <w:rPr>
          <w:i w:val="0"/>
        </w:rPr>
        <w:t xml:space="preserve">While </w:t>
      </w:r>
      <w:r>
        <w:rPr>
          <w:i w:val="0"/>
        </w:rPr>
        <w:t>often</w:t>
      </w:r>
      <w:r w:rsidRPr="00AB72E8">
        <w:rPr>
          <w:i w:val="0"/>
        </w:rPr>
        <w:t xml:space="preserve"> considered naïve and heuristic due to its focus on local gains rather than long-term consequences, it stands out as an intuitive method for solving the </w:t>
      </w:r>
      <w:r>
        <w:rPr>
          <w:i w:val="0"/>
        </w:rPr>
        <w:t xml:space="preserve">KP. This is due to the </w:t>
      </w:r>
      <w:r w:rsidRPr="00AB72E8">
        <w:rPr>
          <w:i w:val="0"/>
        </w:rPr>
        <w:t>seemingly obvious approach: it assigns a value-to-weight ratio for each item and fills the knapsack with items having the largest ratio until it reaches as close to the maximum weight as possible [6].</w:t>
      </w:r>
      <w:r>
        <w:rPr>
          <w:i w:val="0"/>
        </w:rPr>
        <w:t xml:space="preserve"> </w:t>
      </w:r>
      <w:r w:rsidRPr="00AB72E8">
        <w:rPr>
          <w:i w:val="0"/>
        </w:rPr>
        <w:t>This simplicity makes it more efficient and easier to understand and implement compared to other methods like dynamic programming [8].</w:t>
      </w:r>
    </w:p>
    <w:p w14:paraId="645D219D" w14:textId="0E1C1E02" w:rsidR="00AB72E8" w:rsidRPr="00B14262" w:rsidRDefault="00AB72E8" w:rsidP="00B14262">
      <w:pPr>
        <w:pStyle w:val="BodyText"/>
      </w:pPr>
      <w:r w:rsidRPr="00B14262">
        <w:t xml:space="preserve">However, the Greedy Algorithm has its limitations. It may not always yield the most optimal solution compared to dynamic programming, as it does not consider all possible combinations of items </w:t>
      </w:r>
      <w:r w:rsidRPr="00B14262">
        <w:t>[8]</w:t>
      </w:r>
      <w:r w:rsidRPr="00B14262">
        <w:t>.</w:t>
      </w:r>
      <w:r w:rsidRPr="00B14262">
        <w:t xml:space="preserve"> </w:t>
      </w:r>
      <w:r w:rsidRPr="00B14262">
        <w:t xml:space="preserve">As such, it should only be used for scenarios where "good enough" solutions are acceptable, </w:t>
      </w:r>
      <w:r w:rsidRPr="00B14262">
        <w:rPr>
          <w:lang w:val="en-US"/>
        </w:rPr>
        <w:t>such as finding the least amount of coins needed to return change or solving certain variants of the shortest path problem [6][8].</w:t>
      </w:r>
      <w:r w:rsidRPr="00B14262">
        <w:rPr>
          <w:lang w:val="en-US"/>
        </w:rPr>
        <w:t xml:space="preserve"> </w:t>
      </w:r>
      <w:r w:rsidRPr="00B14262">
        <w:rPr>
          <w:lang w:val="en-US"/>
        </w:rPr>
        <w:t xml:space="preserve">While it may not be </w:t>
      </w:r>
      <w:r w:rsidRPr="00B14262">
        <w:rPr>
          <w:lang w:val="en-US"/>
        </w:rPr>
        <w:t>“</w:t>
      </w:r>
      <w:r w:rsidRPr="00B14262">
        <w:rPr>
          <w:lang w:val="en-US"/>
        </w:rPr>
        <w:t xml:space="preserve">as broadly applicable as other algorithm design approaches </w:t>
      </w:r>
      <w:r w:rsidRPr="00B14262">
        <w:rPr>
          <w:lang w:val="en-US"/>
        </w:rPr>
        <w:t>[</w:t>
      </w:r>
      <w:r w:rsidRPr="00B14262">
        <w:rPr>
          <w:lang w:val="en-US"/>
        </w:rPr>
        <w:t>like</w:t>
      </w:r>
      <w:r w:rsidRPr="00B14262">
        <w:rPr>
          <w:lang w:val="en-US"/>
        </w:rPr>
        <w:t>]</w:t>
      </w:r>
      <w:r w:rsidRPr="00B14262">
        <w:rPr>
          <w:lang w:val="en-US"/>
        </w:rPr>
        <w:t xml:space="preserve"> dynamic programming</w:t>
      </w:r>
      <w:r w:rsidRPr="00B14262">
        <w:rPr>
          <w:lang w:val="en-US"/>
        </w:rPr>
        <w:t>”</w:t>
      </w:r>
      <w:r w:rsidRPr="00B14262">
        <w:rPr>
          <w:lang w:val="en-US"/>
        </w:rPr>
        <w:t>, the Greedy Algorithm remains a valuable tool for solving specific instances of the Knapsack Problem efficiently and intuitively</w:t>
      </w:r>
      <w:r w:rsidRPr="00B14262">
        <w:rPr>
          <w:lang w:val="en-US"/>
        </w:rPr>
        <w:t xml:space="preserve"> </w:t>
      </w:r>
      <w:r w:rsidRPr="00B14262">
        <w:rPr>
          <w:lang w:val="en-US"/>
        </w:rPr>
        <w:t>[8].</w:t>
      </w:r>
    </w:p>
    <w:p w14:paraId="34B5A4F2" w14:textId="7FBF82F8" w:rsidR="00460C90" w:rsidRPr="00460C90" w:rsidRDefault="00620EAC" w:rsidP="00B14262">
      <w:pPr>
        <w:pStyle w:val="Heading3"/>
        <w:tabs>
          <w:tab w:val="left" w:pos="630"/>
        </w:tabs>
        <w:spacing w:after="120"/>
        <w:rPr>
          <w:i w:val="0"/>
          <w:iCs w:val="0"/>
        </w:rPr>
      </w:pPr>
      <w:r>
        <w:t xml:space="preserve">Dynamic Programming Algorithm: </w:t>
      </w:r>
      <w:r w:rsidR="00460C90" w:rsidRPr="00460C90">
        <w:rPr>
          <w:i w:val="0"/>
          <w:iCs w:val="0"/>
        </w:rPr>
        <w:t>The Dynamic Programming (DP) emerges as one of the best techniques for solving the challenging 0/1 KP [7].</w:t>
      </w:r>
      <w:r w:rsidR="00460C90">
        <w:rPr>
          <w:i w:val="0"/>
          <w:iCs w:val="0"/>
        </w:rPr>
        <w:t xml:space="preserve"> </w:t>
      </w:r>
      <w:r w:rsidR="00460C90" w:rsidRPr="00460C90">
        <w:rPr>
          <w:i w:val="0"/>
          <w:iCs w:val="0"/>
        </w:rPr>
        <w:t xml:space="preserve">It involves breaking </w:t>
      </w:r>
      <w:r w:rsidR="00460C90">
        <w:rPr>
          <w:i w:val="0"/>
          <w:iCs w:val="0"/>
        </w:rPr>
        <w:t>a</w:t>
      </w:r>
      <w:r w:rsidR="00460C90" w:rsidRPr="00460C90">
        <w:rPr>
          <w:i w:val="0"/>
          <w:iCs w:val="0"/>
        </w:rPr>
        <w:t xml:space="preserve"> larger problem down into smaller subproblems and solving them iteratively. Instead of dealing with an</w:t>
      </w:r>
      <w:r w:rsidR="00460C90" w:rsidRPr="00620EAC">
        <w:t xml:space="preserve"> </w:t>
      </w:r>
      <w:r w:rsidR="00460C90" w:rsidRPr="00460C90">
        <w:rPr>
          <w:i w:val="0"/>
          <w:iCs w:val="0"/>
        </w:rPr>
        <w:t>entire problem at once, DP starts with the simplest cases and gradually builds up to the original problem. For the KP, DP operates in two main phases: the forward phase and the backtracking phase.</w:t>
      </w:r>
    </w:p>
    <w:p w14:paraId="7840DC83" w14:textId="77777777" w:rsidR="00460C90" w:rsidRPr="00B14262" w:rsidRDefault="00460C90" w:rsidP="00B14262">
      <w:pPr>
        <w:pStyle w:val="BodyText"/>
        <w:rPr>
          <w:lang w:val="en-US"/>
        </w:rPr>
      </w:pPr>
      <w:r w:rsidRPr="00B14262">
        <w:rPr>
          <w:lang w:val="en-US"/>
        </w:rPr>
        <w:t xml:space="preserve">In the forward phase, DP employs the Bellman Recursion to compute optimal solution values for knapsack subproblems [10][6]. This process involves creating a grid of items and knapsack weights, starting from the smallest weight </w:t>
      </w:r>
      <w:proofErr w:type="gramStart"/>
      <w:r w:rsidRPr="00B14262">
        <w:rPr>
          <w:lang w:val="en-US"/>
        </w:rPr>
        <w:t>capacity</w:t>
      </w:r>
      <w:proofErr w:type="gramEnd"/>
      <w:r w:rsidRPr="00B14262">
        <w:rPr>
          <w:lang w:val="en-US"/>
        </w:rPr>
        <w:t xml:space="preserve"> and progressively moving through each capacity and item, until it reaches the capacity of the original knapsack [2]. By iteratively calculating the optimal solutions for smaller </w:t>
      </w:r>
      <w:r w:rsidRPr="00B14262">
        <w:rPr>
          <w:lang w:val="en-US"/>
        </w:rPr>
        <w:lastRenderedPageBreak/>
        <w:t xml:space="preserve">subproblems, DP efficiently determines the maximum value achievable at </w:t>
      </w:r>
      <w:r w:rsidRPr="00B14262">
        <w:rPr>
          <w:lang w:val="en-US"/>
        </w:rPr>
        <w:t>each</w:t>
      </w:r>
      <w:r w:rsidRPr="00B14262">
        <w:rPr>
          <w:lang w:val="en-US"/>
        </w:rPr>
        <w:t xml:space="preserve"> weight capacit</w:t>
      </w:r>
      <w:r w:rsidRPr="00B14262">
        <w:rPr>
          <w:lang w:val="en-US"/>
        </w:rPr>
        <w:t>y</w:t>
      </w:r>
      <w:r w:rsidRPr="00B14262">
        <w:rPr>
          <w:lang w:val="en-US"/>
        </w:rPr>
        <w:t>.</w:t>
      </w:r>
    </w:p>
    <w:p w14:paraId="628C7AF7" w14:textId="74262E0D" w:rsidR="00460C90" w:rsidRPr="00B14262" w:rsidRDefault="00460C90" w:rsidP="00B14262">
      <w:pPr>
        <w:pStyle w:val="BodyText"/>
        <w:rPr>
          <w:lang w:val="en-US"/>
        </w:rPr>
      </w:pPr>
      <w:r w:rsidRPr="00B14262">
        <w:rPr>
          <w:lang w:val="en-US"/>
        </w:rPr>
        <w:t xml:space="preserve">In the backtracking phase, DP starts from the final cell of the table generated during the forward phase and identifies the items that were included in each knapsack to achieve the maximum value. This step ensures that the algorithm provides not only the maximum </w:t>
      </w:r>
      <w:r w:rsidRPr="00B14262">
        <w:rPr>
          <w:lang w:val="en-US"/>
        </w:rPr>
        <w:t>value,</w:t>
      </w:r>
      <w:r w:rsidRPr="00B14262">
        <w:rPr>
          <w:lang w:val="en-US"/>
        </w:rPr>
        <w:t xml:space="preserve"> but also </w:t>
      </w:r>
      <w:r w:rsidRPr="00B14262">
        <w:rPr>
          <w:lang w:val="en-US"/>
        </w:rPr>
        <w:t>which</w:t>
      </w:r>
      <w:r w:rsidRPr="00B14262">
        <w:rPr>
          <w:lang w:val="en-US"/>
        </w:rPr>
        <w:t xml:space="preserve"> specific combination of items achieve</w:t>
      </w:r>
      <w:r w:rsidRPr="00B14262">
        <w:rPr>
          <w:lang w:val="en-US"/>
        </w:rPr>
        <w:t>s</w:t>
      </w:r>
      <w:r w:rsidRPr="00B14262">
        <w:rPr>
          <w:lang w:val="en-US"/>
        </w:rPr>
        <w:t xml:space="preserve"> th</w:t>
      </w:r>
      <w:r w:rsidR="00B14262" w:rsidRPr="00B14262">
        <w:rPr>
          <w:lang w:val="en-US"/>
        </w:rPr>
        <w:t>at</w:t>
      </w:r>
      <w:r w:rsidRPr="00B14262">
        <w:rPr>
          <w:lang w:val="en-US"/>
        </w:rPr>
        <w:t xml:space="preserve"> value.</w:t>
      </w:r>
    </w:p>
    <w:p w14:paraId="3EEFADE4" w14:textId="1E351137" w:rsidR="00B14262" w:rsidRPr="00B14262" w:rsidRDefault="00460C90" w:rsidP="00B14262">
      <w:pPr>
        <w:pStyle w:val="BodyText"/>
        <w:rPr>
          <w:lang w:val="en-US"/>
        </w:rPr>
      </w:pPr>
      <w:r w:rsidRPr="00B14262">
        <w:rPr>
          <w:lang w:val="en-US"/>
        </w:rPr>
        <w:t xml:space="preserve">The </w:t>
      </w:r>
      <w:r w:rsidR="00B14262" w:rsidRPr="00B14262">
        <w:rPr>
          <w:lang w:val="en-US"/>
        </w:rPr>
        <w:t>DP</w:t>
      </w:r>
      <w:r w:rsidRPr="00B14262">
        <w:rPr>
          <w:lang w:val="en-US"/>
        </w:rPr>
        <w:t xml:space="preserve"> approach is known for its efficiency and ability to find the optimal solution for the 0/1 KP, even for large and complex instances of the problem, with a guaranteed worst-case running time [7]. It is considered one of the most effective techniques for solving the KP, providing a reliable and accurate solution that accounts for all possible item combinations.</w:t>
      </w:r>
    </w:p>
    <w:p w14:paraId="25E3C34E" w14:textId="792D3490" w:rsidR="00B14262" w:rsidRDefault="00B14262" w:rsidP="00B14262">
      <w:pPr>
        <w:pStyle w:val="Heading1"/>
      </w:pPr>
      <w:r>
        <w:t>Algorithms</w:t>
      </w:r>
    </w:p>
    <w:p w14:paraId="0719FA9E" w14:textId="13425526" w:rsidR="00620EAC" w:rsidRPr="00B14262" w:rsidRDefault="00BC08E1" w:rsidP="00B14262">
      <w:pPr>
        <w:pStyle w:val="BodyText"/>
        <w:rPr>
          <w:lang w:val="en-US"/>
        </w:rPr>
      </w:pPr>
      <w:r w:rsidRPr="00BC08E1">
        <w:rPr>
          <w:lang w:val="en-US"/>
        </w:rPr>
        <w:t>To better understand the previously discussed algorithm variations and how they work,</w:t>
      </w:r>
      <w:r w:rsidR="00A15996" w:rsidRPr="00A15996">
        <w:t xml:space="preserve"> </w:t>
      </w:r>
      <w:r w:rsidR="00A15996" w:rsidRPr="00A15996">
        <w:rPr>
          <w:lang w:val="en-US"/>
        </w:rPr>
        <w:t xml:space="preserve">we will analyze the pseudocode of both the Greedy Algorithm and the Dynamic Algorithm. </w:t>
      </w:r>
      <w:r w:rsidR="00A15996">
        <w:rPr>
          <w:lang w:val="en-US"/>
        </w:rPr>
        <w:t xml:space="preserve"> </w:t>
      </w:r>
      <w:r w:rsidRPr="00BC08E1">
        <w:rPr>
          <w:lang w:val="en-US"/>
        </w:rPr>
        <w:t xml:space="preserve">By analyzing the step-by-step procedures of </w:t>
      </w:r>
      <w:r w:rsidR="00A15996">
        <w:rPr>
          <w:lang w:val="en-US"/>
        </w:rPr>
        <w:t>each</w:t>
      </w:r>
      <w:r w:rsidRPr="00BC08E1">
        <w:rPr>
          <w:lang w:val="en-US"/>
        </w:rPr>
        <w:t xml:space="preserve"> approach, we can visualize their methods for solving the Knapsack Problem.</w:t>
      </w:r>
      <w:r w:rsidR="00A15996" w:rsidRPr="00A15996">
        <w:t xml:space="preserve"> </w:t>
      </w:r>
      <w:r w:rsidR="00A15996" w:rsidRPr="00A15996">
        <w:rPr>
          <w:lang w:val="en-US"/>
        </w:rPr>
        <w:t xml:space="preserve">This analysis will provide valuable insights into the strengths and limitations of each technique, </w:t>
      </w:r>
      <w:r w:rsidR="006B1A6E">
        <w:rPr>
          <w:lang w:val="en-US"/>
        </w:rPr>
        <w:t xml:space="preserve">with the goal </w:t>
      </w:r>
      <w:r w:rsidR="00A15996" w:rsidRPr="00A15996">
        <w:rPr>
          <w:lang w:val="en-US"/>
        </w:rPr>
        <w:t xml:space="preserve">to highlight the distinct features and performance characteristics </w:t>
      </w:r>
      <w:r w:rsidR="006B1A6E">
        <w:rPr>
          <w:lang w:val="en-US"/>
        </w:rPr>
        <w:t>of each a</w:t>
      </w:r>
      <w:r w:rsidR="00A15996" w:rsidRPr="00A15996">
        <w:rPr>
          <w:lang w:val="en-US"/>
        </w:rPr>
        <w:t xml:space="preserve">lgorithm, showcasing their significance in the realm of solving the </w:t>
      </w:r>
      <w:r w:rsidR="006B1A6E">
        <w:rPr>
          <w:lang w:val="en-US"/>
        </w:rPr>
        <w:t>KP</w:t>
      </w:r>
      <w:r w:rsidR="00A15996" w:rsidRPr="00A15996">
        <w:rPr>
          <w:lang w:val="en-US"/>
        </w:rPr>
        <w:t>.</w:t>
      </w:r>
    </w:p>
    <w:p w14:paraId="338ED381" w14:textId="6B0AE965" w:rsidR="006B1A6E" w:rsidRDefault="006B1A6E" w:rsidP="006B1A6E">
      <w:pPr>
        <w:pStyle w:val="Heading2"/>
        <w:tabs>
          <w:tab w:val="num" w:pos="288"/>
        </w:tabs>
      </w:pPr>
      <w:r w:rsidRPr="006B1A6E">
        <w:t>Extended Greedy Algorithm</w:t>
      </w:r>
    </w:p>
    <w:p w14:paraId="7DD9DA55" w14:textId="4D2D08EB" w:rsidR="006B1A6E" w:rsidRDefault="006B1A6E" w:rsidP="00DB119E">
      <w:pPr>
        <w:pStyle w:val="BodyText"/>
        <w:spacing w:after="0"/>
      </w:pPr>
      <w:r w:rsidRPr="006B1A6E">
        <w:t>Before observing the pseudocode of the Greedy Algorithm for KP, it is essential to address a</w:t>
      </w:r>
      <w:r>
        <w:rPr>
          <w:lang w:val="en-US"/>
        </w:rPr>
        <w:t xml:space="preserve"> </w:t>
      </w:r>
      <w:r w:rsidRPr="006B1A6E">
        <w:t xml:space="preserve">special case which </w:t>
      </w:r>
      <w:r>
        <w:rPr>
          <w:lang w:val="en-US"/>
        </w:rPr>
        <w:t xml:space="preserve">may </w:t>
      </w:r>
      <w:r w:rsidRPr="006B1A6E">
        <w:t>prevent the</w:t>
      </w:r>
      <w:r>
        <w:rPr>
          <w:lang w:val="en-US"/>
        </w:rPr>
        <w:t xml:space="preserve"> standard</w:t>
      </w:r>
      <w:r w:rsidRPr="006B1A6E">
        <w:t xml:space="preserve"> Greedy Algorithm from returning </w:t>
      </w:r>
      <w:r>
        <w:rPr>
          <w:lang w:val="en-US"/>
        </w:rPr>
        <w:t xml:space="preserve">an </w:t>
      </w:r>
      <w:r w:rsidRPr="006B1A6E">
        <w:t>optimal solution [6]. Consider following values for our Knapsack instance:</w:t>
      </w:r>
    </w:p>
    <w:p w14:paraId="31EAAFBF" w14:textId="17B72346" w:rsidR="006B1A6E" w:rsidRDefault="006B1A6E" w:rsidP="006B1A6E">
      <w:pPr>
        <w:pStyle w:val="tablehead"/>
        <w:numPr>
          <w:ilvl w:val="0"/>
          <w:numId w:val="0"/>
        </w:numPr>
      </w:pPr>
      <w:r>
        <w:t xml:space="preserve">Table </w:t>
      </w:r>
      <w:r>
        <w:fldChar w:fldCharType="begin"/>
      </w:r>
      <w:r>
        <w:instrText xml:space="preserve"> SEQ Table \* ROMAN </w:instrText>
      </w:r>
      <w:r>
        <w:fldChar w:fldCharType="separate"/>
      </w:r>
      <w:r w:rsidR="005F4726">
        <w:t>I</w:t>
      </w:r>
      <w:r>
        <w:fldChar w:fldCharType="end"/>
      </w:r>
      <w:r>
        <w:t xml:space="preserve">. Knapsack Instance </w:t>
      </w:r>
    </w:p>
    <w:tbl>
      <w:tblPr>
        <w:tblStyle w:val="PlainTable5"/>
        <w:tblW w:w="0" w:type="auto"/>
        <w:tblLook w:val="0480" w:firstRow="0" w:lastRow="0" w:firstColumn="1" w:lastColumn="0" w:noHBand="0" w:noVBand="1"/>
      </w:tblPr>
      <w:tblGrid>
        <w:gridCol w:w="482"/>
        <w:gridCol w:w="1583"/>
        <w:gridCol w:w="2520"/>
      </w:tblGrid>
      <w:tr w:rsidR="006B1A6E" w:rsidRPr="00D4139D" w14:paraId="3D18FDB2" w14:textId="77777777" w:rsidTr="006B1A6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65" w:type="dxa"/>
            <w:gridSpan w:val="2"/>
            <w:tcBorders>
              <w:top w:val="single" w:sz="4" w:space="0" w:color="BFBFBF" w:themeColor="background1" w:themeShade="BF"/>
              <w:bottom w:val="dotted" w:sz="4" w:space="0" w:color="BFBFBF" w:themeColor="background1" w:themeShade="BF"/>
            </w:tcBorders>
            <w:vAlign w:val="center"/>
          </w:tcPr>
          <w:p w14:paraId="58124FA8"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Number of items</w:t>
            </w:r>
          </w:p>
        </w:tc>
        <w:tc>
          <w:tcPr>
            <w:tcW w:w="2520" w:type="dxa"/>
            <w:tcBorders>
              <w:top w:val="single" w:sz="4" w:space="0" w:color="BFBFBF" w:themeColor="background1" w:themeShade="BF"/>
              <w:bottom w:val="dotted" w:sz="4" w:space="0" w:color="BFBFBF" w:themeColor="background1" w:themeShade="BF"/>
            </w:tcBorders>
            <w:vAlign w:val="center"/>
          </w:tcPr>
          <w:p w14:paraId="5186D7FE"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r>
                  <w:rPr>
                    <w:rStyle w:val="Heading1Char"/>
                    <w:rFonts w:ascii="Cambria Math" w:hAnsi="Cambria Math"/>
                  </w:rPr>
                  <m:t>=2</m:t>
                </m:r>
              </m:oMath>
            </m:oMathPara>
          </w:p>
        </w:tc>
      </w:tr>
      <w:tr w:rsidR="006B1A6E" w:rsidRPr="00D4139D" w14:paraId="600CF918" w14:textId="77777777" w:rsidTr="006B1A6E">
        <w:trPr>
          <w:trHeight w:val="341"/>
        </w:trPr>
        <w:tc>
          <w:tcPr>
            <w:cnfStyle w:val="001000000000" w:firstRow="0" w:lastRow="0" w:firstColumn="1" w:lastColumn="0" w:oddVBand="0" w:evenVBand="0" w:oddHBand="0" w:evenHBand="0" w:firstRowFirstColumn="0" w:firstRowLastColumn="0" w:lastRowFirstColumn="0" w:lastRowLastColumn="0"/>
            <w:tcW w:w="2065" w:type="dxa"/>
            <w:gridSpan w:val="2"/>
            <w:tcBorders>
              <w:top w:val="dotted" w:sz="4" w:space="0" w:color="BFBFBF" w:themeColor="background1" w:themeShade="BF"/>
              <w:bottom w:val="dotted" w:sz="4" w:space="0" w:color="BFBFBF" w:themeColor="background1" w:themeShade="BF"/>
            </w:tcBorders>
            <w:vAlign w:val="center"/>
          </w:tcPr>
          <w:p w14:paraId="02C96804"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Knapsack capacity</w:t>
            </w:r>
          </w:p>
        </w:tc>
        <w:tc>
          <w:tcPr>
            <w:tcW w:w="2520" w:type="dxa"/>
            <w:tcBorders>
              <w:top w:val="dotted" w:sz="4" w:space="0" w:color="BFBFBF" w:themeColor="background1" w:themeShade="BF"/>
              <w:bottom w:val="dotted" w:sz="4" w:space="0" w:color="BFBFBF" w:themeColor="background1" w:themeShade="BF"/>
            </w:tcBorders>
            <w:vAlign w:val="center"/>
          </w:tcPr>
          <w:p w14:paraId="03A80679"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r>
                  <w:rPr>
                    <w:rStyle w:val="Heading1Char"/>
                    <w:rFonts w:ascii="Cambria Math" w:hAnsi="Cambria Math"/>
                  </w:rPr>
                  <m:t>=2</m:t>
                </m:r>
              </m:oMath>
            </m:oMathPara>
          </w:p>
        </w:tc>
      </w:tr>
      <w:tr w:rsidR="006B1A6E" w:rsidRPr="00D4139D" w14:paraId="3CC7A8A8" w14:textId="77777777" w:rsidTr="006B1A6E">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right w:val="none" w:sz="0" w:space="0" w:color="auto"/>
            </w:tcBorders>
            <w:textDirection w:val="btLr"/>
          </w:tcPr>
          <w:p w14:paraId="6CBCF3D6" w14:textId="77777777" w:rsidR="006B1A6E" w:rsidRPr="006B1A6E" w:rsidRDefault="006B1A6E" w:rsidP="00411ED0">
            <w:pPr>
              <w:ind w:left="113" w:right="113"/>
              <w:rPr>
                <w:sz w:val="20"/>
                <w:szCs w:val="14"/>
              </w:rPr>
            </w:pPr>
            <w:r w:rsidRPr="006B1A6E">
              <w:rPr>
                <w:sz w:val="20"/>
                <w:szCs w:val="14"/>
              </w:rPr>
              <w:t>Item 1</w:t>
            </w:r>
          </w:p>
        </w:tc>
        <w:tc>
          <w:tcPr>
            <w:tcW w:w="1583" w:type="dxa"/>
            <w:tcBorders>
              <w:left w:val="nil"/>
              <w:bottom w:val="dotted" w:sz="4" w:space="0" w:color="BFBFBF" w:themeColor="background1" w:themeShade="BF"/>
              <w:right w:val="single" w:sz="4" w:space="0" w:color="7F7F7F" w:themeColor="text1" w:themeTint="80"/>
            </w:tcBorders>
            <w:vAlign w:val="center"/>
          </w:tcPr>
          <w:p w14:paraId="27E33967"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rFonts w:eastAsiaTheme="majorEastAsia"/>
                <w:i/>
                <w:iCs/>
              </w:rPr>
            </w:pPr>
            <w:r w:rsidRPr="006B1A6E">
              <w:rPr>
                <w:i/>
                <w:iCs/>
              </w:rPr>
              <w:t>weight</w:t>
            </w:r>
          </w:p>
        </w:tc>
        <w:tc>
          <w:tcPr>
            <w:tcW w:w="2520" w:type="dxa"/>
            <w:tcBorders>
              <w:left w:val="single" w:sz="4" w:space="0" w:color="7F7F7F" w:themeColor="text1" w:themeTint="80"/>
              <w:bottom w:val="dotted" w:sz="4" w:space="0" w:color="BFBFBF" w:themeColor="background1" w:themeShade="BF"/>
            </w:tcBorders>
            <w:vAlign w:val="center"/>
          </w:tcPr>
          <w:p w14:paraId="531DE42E" w14:textId="60EB109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r>
                  <w:rPr>
                    <w:rStyle w:val="Heading1Char"/>
                    <w:rFonts w:ascii="Cambria Math" w:hAnsi="Cambria Math"/>
                  </w:rPr>
                  <m:t>=1</m:t>
                </m:r>
              </m:oMath>
            </m:oMathPara>
          </w:p>
        </w:tc>
      </w:tr>
      <w:tr w:rsidR="006B1A6E" w:rsidRPr="00D4139D" w14:paraId="7EB1DCA9" w14:textId="77777777" w:rsidTr="006B1A6E">
        <w:trPr>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529DF6BE"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10FBC54"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23B8AC2C" w14:textId="22981DDA"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r>
                  <w:rPr>
                    <w:rStyle w:val="Heading1Char"/>
                    <w:rFonts w:ascii="Cambria Math" w:hAnsi="Cambria Math"/>
                  </w:rPr>
                  <m:t>=2</m:t>
                </m:r>
              </m:oMath>
            </m:oMathPara>
          </w:p>
        </w:tc>
      </w:tr>
      <w:tr w:rsidR="006B1A6E" w:rsidRPr="00D4139D" w14:paraId="128D1F5A" w14:textId="77777777" w:rsidTr="006B1A6E">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82" w:type="dxa"/>
            <w:vMerge/>
            <w:tcBorders>
              <w:bottom w:val="dotted" w:sz="4" w:space="0" w:color="BFBFBF" w:themeColor="background1" w:themeShade="BF"/>
              <w:right w:val="none" w:sz="0" w:space="0" w:color="auto"/>
            </w:tcBorders>
          </w:tcPr>
          <w:p w14:paraId="086B46F2"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68D55A8"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471BDA29" w14:textId="40D9FB6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2</m:t>
                    </m:r>
                  </m:num>
                  <m:den>
                    <m:r>
                      <w:rPr>
                        <w:rStyle w:val="Heading1Char"/>
                        <w:rFonts w:ascii="Cambria Math" w:hAnsi="Cambria Math"/>
                      </w:rPr>
                      <m:t>1</m:t>
                    </m:r>
                  </m:den>
                </m:f>
                <m:r>
                  <w:rPr>
                    <w:rStyle w:val="Heading1Char"/>
                    <w:rFonts w:ascii="Cambria Math" w:hAnsi="Cambria Math"/>
                  </w:rPr>
                  <m:t>=2</m:t>
                </m:r>
              </m:oMath>
            </m:oMathPara>
          </w:p>
        </w:tc>
      </w:tr>
      <w:tr w:rsidR="006B1A6E" w:rsidRPr="00D4139D" w14:paraId="27F18E94" w14:textId="77777777" w:rsidTr="006B1A6E">
        <w:trPr>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top w:val="dotted" w:sz="4" w:space="0" w:color="BFBFBF" w:themeColor="background1" w:themeShade="BF"/>
              <w:right w:val="none" w:sz="0" w:space="0" w:color="auto"/>
            </w:tcBorders>
            <w:textDirection w:val="btLr"/>
          </w:tcPr>
          <w:p w14:paraId="4AF88BF9" w14:textId="77777777" w:rsidR="006B1A6E" w:rsidRPr="006B1A6E" w:rsidRDefault="006B1A6E" w:rsidP="00411ED0">
            <w:pPr>
              <w:ind w:left="113" w:right="113"/>
              <w:rPr>
                <w:sz w:val="20"/>
                <w:szCs w:val="14"/>
              </w:rPr>
            </w:pPr>
            <w:r w:rsidRPr="006B1A6E">
              <w:rPr>
                <w:sz w:val="20"/>
                <w:szCs w:val="14"/>
              </w:rPr>
              <w:t>Item 2</w:t>
            </w: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3C1EA5DA"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weight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7ECD603A" w14:textId="05B5D658"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5E72D981" w14:textId="77777777" w:rsidTr="006B1A6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78F780D4" w14:textId="77777777" w:rsidR="006B1A6E" w:rsidRPr="00D4139D" w:rsidRDefault="006B1A6E" w:rsidP="00411ED0"/>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4A1646A4"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53A0E4B5" w14:textId="09A933AF"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49AC1376" w14:textId="77777777" w:rsidTr="006B1A6E">
        <w:trPr>
          <w:trHeight w:val="728"/>
        </w:trPr>
        <w:tc>
          <w:tcPr>
            <w:cnfStyle w:val="001000000000" w:firstRow="0" w:lastRow="0" w:firstColumn="1" w:lastColumn="0" w:oddVBand="0" w:evenVBand="0" w:oddHBand="0" w:evenHBand="0" w:firstRowFirstColumn="0" w:firstRowLastColumn="0" w:lastRowFirstColumn="0" w:lastRowLastColumn="0"/>
            <w:tcW w:w="482" w:type="dxa"/>
            <w:vMerge/>
            <w:tcBorders>
              <w:bottom w:val="single" w:sz="4" w:space="0" w:color="BFBFBF" w:themeColor="background1" w:themeShade="BF"/>
              <w:right w:val="none" w:sz="0" w:space="0" w:color="auto"/>
            </w:tcBorders>
          </w:tcPr>
          <w:p w14:paraId="770F1D53" w14:textId="77777777" w:rsidR="006B1A6E" w:rsidRPr="00D4139D" w:rsidRDefault="006B1A6E" w:rsidP="00411ED0"/>
        </w:tc>
        <w:tc>
          <w:tcPr>
            <w:tcW w:w="1583" w:type="dxa"/>
            <w:tcBorders>
              <w:top w:val="dotted" w:sz="4" w:space="0" w:color="BFBFBF" w:themeColor="background1" w:themeShade="BF"/>
              <w:left w:val="nil"/>
              <w:bottom w:val="single" w:sz="4" w:space="0" w:color="BFBFBF" w:themeColor="background1" w:themeShade="BF"/>
              <w:right w:val="single" w:sz="4" w:space="0" w:color="7F7F7F" w:themeColor="text1" w:themeTint="80"/>
            </w:tcBorders>
            <w:vAlign w:val="center"/>
          </w:tcPr>
          <w:p w14:paraId="19E4F5D6"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single" w:sz="4" w:space="0" w:color="BFBFBF" w:themeColor="background1" w:themeShade="BF"/>
            </w:tcBorders>
            <w:vAlign w:val="center"/>
          </w:tcPr>
          <w:p w14:paraId="7FB7CFCE" w14:textId="1433FC45"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3</m:t>
                    </m:r>
                  </m:num>
                  <m:den>
                    <m:r>
                      <w:rPr>
                        <w:rStyle w:val="Heading1Char"/>
                        <w:rFonts w:ascii="Cambria Math" w:hAnsi="Cambria Math"/>
                      </w:rPr>
                      <m:t>3</m:t>
                    </m:r>
                  </m:den>
                </m:f>
                <m:r>
                  <w:rPr>
                    <w:rStyle w:val="Heading1Char"/>
                    <w:rFonts w:ascii="Cambria Math" w:hAnsi="Cambria Math"/>
                  </w:rPr>
                  <m:t>=1</m:t>
                </m:r>
              </m:oMath>
            </m:oMathPara>
          </w:p>
        </w:tc>
      </w:tr>
    </w:tbl>
    <w:p w14:paraId="1638E01C" w14:textId="77777777" w:rsidR="00DB119E" w:rsidRDefault="00C158EB" w:rsidP="00DB119E">
      <w:pPr>
        <w:pStyle w:val="BodyText"/>
        <w:spacing w:before="120"/>
      </w:pPr>
      <w:r w:rsidRPr="00C158EB">
        <w:t>Given the values in Table 1, the Greedy Algorithm selects Item 1 due to its higher efficiency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=2</m:t>
        </m:r>
      </m:oMath>
      <w:r w:rsidRPr="00C158EB">
        <w:t>) compared to Item 2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=1</m:t>
        </m:r>
      </m:oMath>
      <w:r w:rsidRPr="00C158EB">
        <w:t xml:space="preserve">). </w:t>
      </w:r>
      <w:r w:rsidR="00DB119E">
        <w:rPr>
          <w:lang w:val="en-US"/>
        </w:rPr>
        <w:t>It then</w:t>
      </w:r>
      <w:r w:rsidRPr="00C158EB">
        <w:t xml:space="preserve"> places Item 1 into the knapsack, leaving a remaining capacity of 2. As no additional items fit within this space, the function concludes that the knapsack is full. However, the optimal solution in this case would have been to pack Item 2, which has a value of 3, resulting in a higher profit.</w:t>
      </w:r>
      <w:r w:rsidR="00DB119E" w:rsidRPr="00DB119E">
        <w:t xml:space="preserve"> </w:t>
      </w:r>
    </w:p>
    <w:p w14:paraId="3E4F6AF1" w14:textId="734E7BE1" w:rsidR="001A5DEB" w:rsidRDefault="00DB119E" w:rsidP="00DB119E">
      <w:pPr>
        <w:pStyle w:val="BodyText"/>
        <w:spacing w:before="120"/>
        <w:rPr>
          <w:lang w:val="en-US"/>
        </w:rPr>
      </w:pPr>
      <w:r w:rsidRPr="00DB119E">
        <w:t xml:space="preserve">To address this limitation, I have implemented </w:t>
      </w:r>
      <w:proofErr w:type="spellStart"/>
      <w:r w:rsidRPr="00DB119E">
        <w:t>Kellerer’s</w:t>
      </w:r>
      <w:proofErr w:type="spellEnd"/>
      <w:r w:rsidRPr="00DB119E">
        <w:t xml:space="preserve"> "Extended Greedy" algorithm. This enhanced version </w:t>
      </w:r>
      <w:r w:rsidRPr="00DB119E">
        <w:rPr>
          <w:lang w:val="en-US"/>
        </w:rPr>
        <w:t xml:space="preserve">incorporates an additional step to account for the possibility of </w:t>
      </w:r>
      <w:r>
        <w:rPr>
          <w:lang w:val="en-US"/>
        </w:rPr>
        <w:t>selecting</w:t>
      </w:r>
      <w:r w:rsidRPr="00DB119E">
        <w:rPr>
          <w:lang w:val="en-US"/>
        </w:rPr>
        <w:t xml:space="preserve"> a single item with the highest profit value. This is accomplished by comparing the solution value obtained from the standard Greedy Algorithm to the largest individual profit value, of which the larger value is added to the knapsack</w:t>
      </w:r>
      <w:r>
        <w:rPr>
          <w:lang w:val="en-US"/>
        </w:rPr>
        <w:t xml:space="preserve"> [6]</w:t>
      </w:r>
      <w:r w:rsidRPr="00DB119E">
        <w:rPr>
          <w:lang w:val="en-US"/>
        </w:rPr>
        <w:t>. This modification will improve the algorithm's performance and ensure a more reliable and accurate approximation for the Knapsack problem</w:t>
      </w:r>
      <w:r>
        <w:rPr>
          <w:lang w:val="en-US"/>
        </w:rPr>
        <w:t>.</w:t>
      </w:r>
    </w:p>
    <w:p w14:paraId="28DADC0F" w14:textId="6D20E5AD" w:rsidR="00DB119E" w:rsidRDefault="00DB119E" w:rsidP="00DB119E">
      <w:pPr>
        <w:pStyle w:val="BodyText"/>
        <w:spacing w:before="120" w:after="0"/>
      </w:pPr>
      <w:r w:rsidRPr="00DB119E">
        <w:t>The pseudocode for the Extended Greedy Algorithm is as follows:</w:t>
      </w:r>
    </w:p>
    <w:p w14:paraId="5EB93A02" w14:textId="34CAD434" w:rsidR="00DB119E" w:rsidRDefault="00DB119E" w:rsidP="00DB119E">
      <w:pPr>
        <w:pStyle w:val="tablehead"/>
        <w:numPr>
          <w:ilvl w:val="0"/>
          <w:numId w:val="0"/>
        </w:numPr>
      </w:pPr>
      <w:r>
        <w:t xml:space="preserve">Table </w:t>
      </w:r>
      <w:r>
        <w:fldChar w:fldCharType="begin"/>
      </w:r>
      <w:r>
        <w:instrText xml:space="preserve"> SEQ Table \* ROMAN </w:instrText>
      </w:r>
      <w:r>
        <w:fldChar w:fldCharType="separate"/>
      </w:r>
      <w:r w:rsidR="005F4726">
        <w:t>II</w:t>
      </w:r>
      <w:r>
        <w:fldChar w:fldCharType="end"/>
      </w:r>
      <w:r>
        <w:t>. Extended Greedy Algorithm Pseudocode</w:t>
      </w:r>
    </w:p>
    <w:tbl>
      <w:tblPr>
        <w:tblStyle w:val="TableGrid3"/>
        <w:tblW w:w="0" w:type="auto"/>
        <w:tblLook w:val="0400" w:firstRow="0" w:lastRow="0" w:firstColumn="0" w:lastColumn="0" w:noHBand="0" w:noVBand="1"/>
      </w:tblPr>
      <w:tblGrid>
        <w:gridCol w:w="4836"/>
      </w:tblGrid>
      <w:tr w:rsidR="00DB119E" w14:paraId="125D7B14" w14:textId="77777777" w:rsidTr="00DB119E">
        <w:tc>
          <w:tcPr>
            <w:tcW w:w="4836" w:type="dxa"/>
          </w:tcPr>
          <w:p w14:paraId="14354B18" w14:textId="0A0EB33B" w:rsidR="00DB119E" w:rsidRPr="00DB119E" w:rsidRDefault="00807624" w:rsidP="00DB119E">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DB119E" w:rsidRPr="00DB119E">
              <w:rPr>
                <w:rFonts w:ascii="Cambria Math" w:hAnsi="Cambria Math" w:cs="Courier New"/>
                <w:sz w:val="18"/>
                <w:szCs w:val="18"/>
              </w:rPr>
              <w:t>Initialize total weight and profit variables to 0</w:t>
            </w:r>
          </w:p>
          <w:p w14:paraId="5B8EA62B" w14:textId="4B377D68"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2. </w:t>
            </w:r>
            <w:r w:rsidR="00DB119E" w:rsidRPr="00DB119E">
              <w:rPr>
                <w:rFonts w:ascii="Cambria Math" w:hAnsi="Cambria Math" w:cs="Courier New"/>
                <w:sz w:val="18"/>
                <w:szCs w:val="18"/>
              </w:rPr>
              <w:t>Sort items by efficiency in decreasing order (highest first).</w:t>
            </w:r>
          </w:p>
          <w:p w14:paraId="0A89A048" w14:textId="144CE7AA"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3. </w:t>
            </w:r>
            <w:r w:rsidR="00DB119E" w:rsidRPr="00DB119E">
              <w:rPr>
                <w:rFonts w:ascii="Cambria Math" w:hAnsi="Cambria Math" w:cs="Courier New"/>
                <w:sz w:val="18"/>
                <w:szCs w:val="18"/>
              </w:rPr>
              <w:t>Iterate through the sorted items, and for each item:</w:t>
            </w:r>
          </w:p>
          <w:p w14:paraId="5CD6A9C5" w14:textId="05233B79"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If adding item does not exceed the weight capacity:</w:t>
            </w:r>
          </w:p>
          <w:p w14:paraId="323BCC93" w14:textId="50E78139"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Include the item</w:t>
            </w:r>
          </w:p>
          <w:p w14:paraId="3B23ED5B" w14:textId="3BC74E4B"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weight</w:t>
            </w:r>
          </w:p>
          <w:p w14:paraId="6C55A09C" w14:textId="5A612BB1"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profit</w:t>
            </w:r>
          </w:p>
          <w:p w14:paraId="2BFF77BC" w14:textId="1C41B05E"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Else</w:t>
            </w:r>
            <w:r w:rsidR="00DB119E">
              <w:rPr>
                <w:rFonts w:ascii="Cambria Math" w:hAnsi="Cambria Math" w:cs="Courier New"/>
                <w:sz w:val="18"/>
                <w:szCs w:val="18"/>
              </w:rPr>
              <w:t>:</w:t>
            </w:r>
            <w:r w:rsidR="00DB119E" w:rsidRPr="00DB119E">
              <w:rPr>
                <w:rFonts w:ascii="Cambria Math" w:hAnsi="Cambria Math" w:cs="Courier New"/>
                <w:sz w:val="18"/>
                <w:szCs w:val="18"/>
              </w:rPr>
              <w:t xml:space="preserve"> </w:t>
            </w:r>
          </w:p>
          <w:p w14:paraId="58FA38AF" w14:textId="1918C8A5" w:rsidR="00DB119E" w:rsidRDefault="00807624" w:rsidP="00B533EC">
            <w:pPr>
              <w:keepNext/>
              <w:keepLines/>
              <w:spacing w:after="120"/>
              <w:ind w:left="688"/>
              <w:jc w:val="both"/>
            </w:pPr>
            <w:r>
              <w:rPr>
                <w:rFonts w:ascii="Cambria Math" w:hAnsi="Cambria Math" w:cs="Courier New"/>
                <w:sz w:val="18"/>
                <w:szCs w:val="18"/>
              </w:rPr>
              <w:t xml:space="preserve">- </w:t>
            </w:r>
            <w:r w:rsidR="00DB119E" w:rsidRPr="00DB119E">
              <w:rPr>
                <w:rFonts w:ascii="Cambria Math" w:hAnsi="Cambria Math" w:cs="Courier New"/>
                <w:sz w:val="18"/>
                <w:szCs w:val="18"/>
              </w:rPr>
              <w:t>skip adding the item to knapsack</w:t>
            </w:r>
          </w:p>
        </w:tc>
      </w:tr>
    </w:tbl>
    <w:p w14:paraId="0E034116" w14:textId="1157B96D" w:rsidR="00DB119E" w:rsidRPr="00DB119E" w:rsidRDefault="00DB119E" w:rsidP="00DB119E">
      <w:pPr>
        <w:pStyle w:val="BodyText"/>
        <w:spacing w:before="120"/>
        <w:rPr>
          <w:lang w:val="en-US"/>
        </w:rPr>
      </w:pPr>
      <w:r w:rsidRPr="00DB119E">
        <w:rPr>
          <w:lang w:val="en-US"/>
        </w:rPr>
        <w:t>With the implementation of this special case, the Extended Greedy Algorithm aims to provide a promising alternative to the standard Greedy approach</w:t>
      </w:r>
      <w:r>
        <w:rPr>
          <w:lang w:val="en-US"/>
        </w:rPr>
        <w:t xml:space="preserve"> by</w:t>
      </w:r>
      <w:r w:rsidRPr="00DB119E">
        <w:rPr>
          <w:lang w:val="en-US"/>
        </w:rPr>
        <w:t xml:space="preserve"> offering improved results for certain instances of the </w:t>
      </w:r>
      <w:r>
        <w:rPr>
          <w:lang w:val="en-US"/>
        </w:rPr>
        <w:t>KP</w:t>
      </w:r>
      <w:r w:rsidRPr="00DB119E">
        <w:rPr>
          <w:lang w:val="en-US"/>
        </w:rPr>
        <w:t>.</w:t>
      </w:r>
    </w:p>
    <w:p w14:paraId="346DAF1F" w14:textId="73B6B6F8" w:rsidR="00DB119E" w:rsidRPr="00DB119E" w:rsidRDefault="00DB119E" w:rsidP="00DB119E">
      <w:pPr>
        <w:pStyle w:val="Heading2"/>
        <w:tabs>
          <w:tab w:val="num" w:pos="288"/>
          <w:tab w:val="num" w:pos="648"/>
        </w:tabs>
      </w:pPr>
      <w:r w:rsidRPr="00DB119E">
        <w:t xml:space="preserve">Dynamic Programming </w:t>
      </w:r>
      <w:r w:rsidRPr="006B1A6E">
        <w:t>Algorithm</w:t>
      </w:r>
    </w:p>
    <w:p w14:paraId="145B1095" w14:textId="53FA2EE0" w:rsidR="00B533EC" w:rsidRDefault="00DB119E" w:rsidP="007E5580">
      <w:pPr>
        <w:pStyle w:val="BodyText"/>
        <w:spacing w:after="0"/>
      </w:pPr>
      <w:r w:rsidRPr="00DB119E">
        <w:t xml:space="preserve">As previously mentioned, the Dynamic Programming approach solves the </w:t>
      </w:r>
      <w:r w:rsidR="00B533EC" w:rsidRPr="00DB119E">
        <w:rPr>
          <w:lang w:val="en-US"/>
        </w:rPr>
        <w:t>0/1 Knapsack Problem</w:t>
      </w:r>
      <w:r w:rsidRPr="00DB119E">
        <w:t xml:space="preserve"> by breaking it down into smaller subproblems and iteratively finding each optimal solution. To illustrate the steps of the Dynamic Programming algorithm variant, consider the following pseudocode:</w:t>
      </w:r>
    </w:p>
    <w:p w14:paraId="63540C3F" w14:textId="667542D3" w:rsidR="007E5580" w:rsidRDefault="007E5580" w:rsidP="007E5580">
      <w:pPr>
        <w:pStyle w:val="tablehead"/>
        <w:numPr>
          <w:ilvl w:val="0"/>
          <w:numId w:val="0"/>
        </w:numPr>
      </w:pPr>
      <w:r>
        <w:t xml:space="preserve">Table </w:t>
      </w:r>
      <w:r>
        <w:fldChar w:fldCharType="begin"/>
      </w:r>
      <w:r>
        <w:instrText xml:space="preserve"> SEQ Table \* ROMAN </w:instrText>
      </w:r>
      <w:r>
        <w:fldChar w:fldCharType="separate"/>
      </w:r>
      <w:r w:rsidR="005F4726">
        <w:t>III</w:t>
      </w:r>
      <w:r>
        <w:fldChar w:fldCharType="end"/>
      </w:r>
      <w:r>
        <w:t xml:space="preserve">. </w:t>
      </w:r>
      <w:r w:rsidRPr="00E2019B">
        <w:t xml:space="preserve"> </w:t>
      </w:r>
      <w:r>
        <w:t>Dynamic Programming Algorithm Pseudocode</w:t>
      </w:r>
    </w:p>
    <w:tbl>
      <w:tblPr>
        <w:tblStyle w:val="TableGrid3"/>
        <w:tblW w:w="0" w:type="auto"/>
        <w:tblLook w:val="0400" w:firstRow="0" w:lastRow="0" w:firstColumn="0" w:lastColumn="0" w:noHBand="0" w:noVBand="1"/>
      </w:tblPr>
      <w:tblGrid>
        <w:gridCol w:w="4836"/>
      </w:tblGrid>
      <w:tr w:rsidR="00B533EC" w14:paraId="6159058A" w14:textId="77777777" w:rsidTr="00411ED0">
        <w:tc>
          <w:tcPr>
            <w:tcW w:w="4836" w:type="dxa"/>
          </w:tcPr>
          <w:p w14:paraId="0497D895" w14:textId="138DA17A" w:rsidR="00B533EC" w:rsidRDefault="00807624" w:rsidP="00411ED0">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B533EC" w:rsidRPr="00DB119E">
              <w:rPr>
                <w:rFonts w:ascii="Cambria Math" w:hAnsi="Cambria Math" w:cs="Courier New"/>
                <w:sz w:val="18"/>
                <w:szCs w:val="18"/>
              </w:rPr>
              <w:t>Initializ</w:t>
            </w:r>
            <w:r w:rsidR="00B533EC">
              <w:rPr>
                <w:rFonts w:ascii="Cambria Math" w:hAnsi="Cambria Math" w:cs="Courier New"/>
                <w:sz w:val="18"/>
                <w:szCs w:val="18"/>
              </w:rPr>
              <w:t>ation</w:t>
            </w:r>
          </w:p>
          <w:p w14:paraId="632E487A" w14:textId="54D83623" w:rsidR="00B533EC" w:rsidRPr="00B533EC"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Initialize total weight and profit variables to 0</w:t>
            </w:r>
          </w:p>
          <w:p w14:paraId="019F58C6" w14:textId="1B581724" w:rsidR="00B533EC" w:rsidRPr="00B533EC" w:rsidRDefault="00807624" w:rsidP="00807624">
            <w:pPr>
              <w:keepNext/>
              <w:keepLines/>
              <w:ind w:left="418" w:hanging="90"/>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 xml:space="preserve">Create DP </w:t>
            </w:r>
            <w:proofErr w:type="gramStart"/>
            <w:r w:rsidR="00B533EC" w:rsidRPr="00B533EC">
              <w:rPr>
                <w:rFonts w:ascii="Cambria Math" w:hAnsi="Cambria Math" w:cs="Courier New"/>
                <w:sz w:val="18"/>
                <w:szCs w:val="18"/>
              </w:rPr>
              <w:t>array[</w:t>
            </w:r>
            <w:proofErr w:type="gramEnd"/>
            <w:r w:rsidR="00B533EC" w:rsidRPr="00B533EC">
              <w:rPr>
                <w:rFonts w:ascii="Cambria Math" w:hAnsi="Cambria Math" w:cs="Courier New"/>
                <w:sz w:val="18"/>
                <w:szCs w:val="18"/>
              </w:rPr>
              <w:t xml:space="preserve">n+1, capacity+1] and initialize all cells </w:t>
            </w:r>
            <w:r>
              <w:rPr>
                <w:rFonts w:ascii="Cambria Math" w:hAnsi="Cambria Math" w:cs="Courier New"/>
                <w:sz w:val="18"/>
                <w:szCs w:val="18"/>
              </w:rPr>
              <w:t xml:space="preserve">  </w:t>
            </w:r>
            <w:r w:rsidR="00B533EC" w:rsidRPr="00B533EC">
              <w:rPr>
                <w:rFonts w:ascii="Cambria Math" w:hAnsi="Cambria Math" w:cs="Courier New"/>
                <w:sz w:val="18"/>
                <w:szCs w:val="18"/>
              </w:rPr>
              <w:t>to 0</w:t>
            </w:r>
          </w:p>
          <w:p w14:paraId="4B77CD04" w14:textId="29043682" w:rsidR="00B533EC" w:rsidRPr="00807624" w:rsidRDefault="00807624" w:rsidP="00807624">
            <w:pPr>
              <w:keepNext/>
              <w:keepLines/>
              <w:ind w:left="418" w:hanging="90"/>
              <w:jc w:val="both"/>
              <w:rPr>
                <w:rFonts w:ascii="Cambria Math" w:hAnsi="Cambria Math" w:cs="Courier New"/>
                <w:i/>
                <w:iCs/>
                <w:sz w:val="18"/>
                <w:szCs w:val="18"/>
              </w:rPr>
            </w:pPr>
            <w:r w:rsidRPr="00807624">
              <w:rPr>
                <w:rFonts w:ascii="Cambria Math" w:hAnsi="Cambria Math" w:cs="Courier New"/>
                <w:sz w:val="18"/>
                <w:szCs w:val="18"/>
              </w:rPr>
              <w:t xml:space="preserve">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 xml:space="preserve">Note: The DP array will contain the Bellman </w:t>
            </w:r>
            <w:proofErr w:type="gramStart"/>
            <w:r w:rsidR="00B533EC" w:rsidRPr="00807624">
              <w:rPr>
                <w:rFonts w:ascii="Cambria Math" w:hAnsi="Cambria Math" w:cs="Courier New"/>
                <w:i/>
                <w:iCs/>
                <w:color w:val="7F7F7F" w:themeColor="text1" w:themeTint="80"/>
                <w:sz w:val="18"/>
                <w:szCs w:val="18"/>
              </w:rPr>
              <w:t xml:space="preserve">Recursion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Table</w:t>
            </w:r>
            <w:proofErr w:type="gramEnd"/>
          </w:p>
          <w:p w14:paraId="7D67AF05" w14:textId="61BB453B" w:rsidR="00807624" w:rsidRDefault="00807624" w:rsidP="00807624">
            <w:pPr>
              <w:keepNext/>
              <w:keepLines/>
              <w:spacing w:before="120"/>
              <w:jc w:val="both"/>
              <w:rPr>
                <w:rFonts w:ascii="Cambria Math" w:hAnsi="Cambria Math" w:cs="Courier New"/>
                <w:sz w:val="18"/>
                <w:szCs w:val="18"/>
              </w:rPr>
            </w:pPr>
            <w:r>
              <w:rPr>
                <w:rFonts w:ascii="Cambria Math" w:hAnsi="Cambria Math" w:cs="Courier New"/>
                <w:sz w:val="18"/>
                <w:szCs w:val="18"/>
              </w:rPr>
              <w:t>2</w:t>
            </w:r>
            <w:r>
              <w:rPr>
                <w:rFonts w:ascii="Cambria Math" w:hAnsi="Cambria Math" w:cs="Courier New"/>
                <w:sz w:val="18"/>
                <w:szCs w:val="18"/>
              </w:rPr>
              <w:t xml:space="preserve">. </w:t>
            </w:r>
            <w:r w:rsidRPr="00807624">
              <w:rPr>
                <w:rFonts w:ascii="Cambria Math" w:hAnsi="Cambria Math" w:cs="Courier New"/>
                <w:sz w:val="18"/>
                <w:szCs w:val="18"/>
              </w:rPr>
              <w:t>Bellman Recursion:</w:t>
            </w:r>
          </w:p>
          <w:p w14:paraId="05A03D04" w14:textId="77777777"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w:t>
            </w:r>
            <w:r>
              <w:rPr>
                <w:rFonts w:ascii="Cambria Math" w:hAnsi="Cambria Math" w:cs="Courier New"/>
                <w:sz w:val="18"/>
                <w:szCs w:val="18"/>
              </w:rPr>
              <w:t xml:space="preserve"> I</w:t>
            </w:r>
            <w:r w:rsidRPr="00807624">
              <w:rPr>
                <w:rFonts w:ascii="Cambria Math" w:hAnsi="Cambria Math" w:cs="Courier New"/>
                <w:sz w:val="18"/>
                <w:szCs w:val="18"/>
              </w:rPr>
              <w:t>terate from 1 to n, For each item:</w:t>
            </w:r>
          </w:p>
          <w:p w14:paraId="007C6AC2" w14:textId="2A1C1ACC" w:rsidR="00807624" w:rsidRDefault="00807624" w:rsidP="00807624">
            <w:pPr>
              <w:keepNext/>
              <w:keepLines/>
              <w:ind w:left="688"/>
              <w:jc w:val="both"/>
              <w:rPr>
                <w:rFonts w:ascii="Cambria Math" w:hAnsi="Cambria Math" w:cs="Courier New"/>
                <w:sz w:val="18"/>
                <w:szCs w:val="18"/>
              </w:rPr>
            </w:pPr>
            <w:r>
              <w:rPr>
                <w:rFonts w:ascii="Cambria Math" w:hAnsi="Cambria Math" w:cs="Courier New"/>
                <w:sz w:val="18"/>
                <w:szCs w:val="18"/>
              </w:rPr>
              <w:t>- I</w:t>
            </w:r>
            <w:r w:rsidRPr="00807624">
              <w:rPr>
                <w:rFonts w:ascii="Cambria Math" w:hAnsi="Cambria Math" w:cs="Courier New"/>
                <w:sz w:val="18"/>
                <w:szCs w:val="18"/>
              </w:rPr>
              <w:t>terate from 0 to capacity, For each sub-capacity:</w:t>
            </w:r>
          </w:p>
          <w:p w14:paraId="51563C11" w14:textId="241E89A2"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Adding Current Item Exceeds Capacity</w:t>
            </w:r>
          </w:p>
          <w:p w14:paraId="744B475E" w14:textId="1D23564F" w:rsidR="00807624" w:rsidRPr="00807624" w:rsidRDefault="00807624" w:rsidP="00807624">
            <w:pPr>
              <w:keepNext/>
              <w:keepLines/>
              <w:ind w:left="140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Set cell to the previous best solution (cell above)</w:t>
            </w:r>
          </w:p>
          <w:p w14:paraId="06FDD045" w14:textId="0066B51C"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Else</w:t>
            </w:r>
          </w:p>
          <w:p w14:paraId="660ED046" w14:textId="69BF212E" w:rsidR="00B533EC" w:rsidRDefault="00807624" w:rsidP="00807624">
            <w:pPr>
              <w:keepNext/>
              <w:keepLines/>
              <w:ind w:left="1408"/>
              <w:jc w:val="both"/>
            </w:pPr>
            <w:r>
              <w:rPr>
                <w:rFonts w:ascii="Cambria Math" w:hAnsi="Cambria Math" w:cs="Courier New"/>
                <w:sz w:val="18"/>
                <w:szCs w:val="18"/>
              </w:rPr>
              <w:t xml:space="preserve">- </w:t>
            </w:r>
            <w:r w:rsidRPr="00807624">
              <w:rPr>
                <w:rFonts w:ascii="Cambria Math" w:hAnsi="Cambria Math" w:cs="Courier New"/>
                <w:sz w:val="18"/>
                <w:szCs w:val="18"/>
              </w:rPr>
              <w:t xml:space="preserve">Set current cell to </w:t>
            </w:r>
            <w:proofErr w:type="gramStart"/>
            <w:r w:rsidRPr="00807624">
              <w:rPr>
                <w:rFonts w:ascii="Cambria Math" w:hAnsi="Cambria Math" w:cs="Courier New"/>
                <w:sz w:val="18"/>
                <w:szCs w:val="18"/>
              </w:rPr>
              <w:t>max(</w:t>
            </w:r>
            <w:proofErr w:type="gramEnd"/>
            <w:r w:rsidRPr="00807624">
              <w:rPr>
                <w:rFonts w:ascii="Cambria Math" w:hAnsi="Cambria Math" w:cs="Courier New"/>
                <w:sz w:val="18"/>
                <w:szCs w:val="18"/>
              </w:rPr>
              <w:t>cell above current cell, best value for remaining capacity)</w:t>
            </w:r>
          </w:p>
        </w:tc>
      </w:tr>
      <w:tr w:rsidR="00807624" w14:paraId="136A5081" w14:textId="77777777" w:rsidTr="00411ED0">
        <w:tc>
          <w:tcPr>
            <w:tcW w:w="4836" w:type="dxa"/>
          </w:tcPr>
          <w:p w14:paraId="5548C7F5" w14:textId="33F1076D" w:rsidR="00807624" w:rsidRDefault="00986932" w:rsidP="00807624">
            <w:pPr>
              <w:keepNext/>
              <w:keepLines/>
              <w:spacing w:before="120"/>
              <w:jc w:val="both"/>
              <w:rPr>
                <w:rFonts w:ascii="Cambria Math" w:hAnsi="Cambria Math" w:cs="Courier New"/>
                <w:sz w:val="18"/>
                <w:szCs w:val="18"/>
              </w:rPr>
            </w:pPr>
            <w:r>
              <w:rPr>
                <w:rFonts w:ascii="Cambria Math" w:hAnsi="Cambria Math" w:cs="Courier New"/>
                <w:sz w:val="18"/>
                <w:szCs w:val="18"/>
              </w:rPr>
              <w:t>3</w:t>
            </w:r>
            <w:r w:rsidR="00807624">
              <w:rPr>
                <w:rFonts w:ascii="Cambria Math" w:hAnsi="Cambria Math" w:cs="Courier New"/>
                <w:sz w:val="18"/>
                <w:szCs w:val="18"/>
              </w:rPr>
              <w:t xml:space="preserve">. </w:t>
            </w:r>
            <w:r w:rsidR="00807624">
              <w:rPr>
                <w:rFonts w:ascii="Cambria Math" w:hAnsi="Cambria Math" w:cs="Courier New"/>
                <w:sz w:val="18"/>
                <w:szCs w:val="18"/>
              </w:rPr>
              <w:t>Reconstruction</w:t>
            </w:r>
            <w:r w:rsidR="00807624" w:rsidRPr="00807624">
              <w:rPr>
                <w:rFonts w:ascii="Cambria Math" w:hAnsi="Cambria Math" w:cs="Courier New"/>
                <w:sz w:val="18"/>
                <w:szCs w:val="18"/>
              </w:rPr>
              <w:t>:</w:t>
            </w:r>
          </w:p>
          <w:p w14:paraId="642BE01D" w14:textId="38289AC9"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Initialize empty list to store knapsack items</w:t>
            </w:r>
          </w:p>
          <w:p w14:paraId="4181D2FE" w14:textId="77777777" w:rsidR="00807624" w:rsidRPr="00807624" w:rsidRDefault="00807624" w:rsidP="00807624">
            <w:pPr>
              <w:keepNext/>
              <w:keepLines/>
              <w:ind w:left="36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While able to reverse iterate through DP table:</w:t>
            </w:r>
          </w:p>
          <w:p w14:paraId="7BF054BC" w14:textId="77777777" w:rsidR="00807624" w:rsidRPr="00807624" w:rsidRDefault="00807624" w:rsidP="00807624">
            <w:pPr>
              <w:keepNext/>
              <w:keepLines/>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current cell is different from above cell:</w:t>
            </w:r>
          </w:p>
          <w:p w14:paraId="1725966F" w14:textId="77777777"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Include item in bag</w:t>
            </w:r>
          </w:p>
          <w:p w14:paraId="2968353D" w14:textId="239186EF"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Update knapsack weight</w:t>
            </w:r>
          </w:p>
          <w:p w14:paraId="4D60BE1E" w14:textId="12C4E06D" w:rsidR="00807624" w:rsidRPr="00807624" w:rsidRDefault="00807624" w:rsidP="00807624">
            <w:pPr>
              <w:keepNext/>
              <w:keepLines/>
              <w:spacing w:after="120"/>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Continue to next item</w:t>
            </w:r>
          </w:p>
        </w:tc>
      </w:tr>
    </w:tbl>
    <w:p w14:paraId="53CAE4EB" w14:textId="6C7491A4" w:rsidR="006B1A6E" w:rsidRDefault="00D541DF" w:rsidP="001F3B0C">
      <w:pPr>
        <w:pStyle w:val="BodyText"/>
        <w:spacing w:before="120"/>
      </w:pPr>
      <w:r w:rsidRPr="00D541DF">
        <w:rPr>
          <w:lang w:val="en-US"/>
        </w:rPr>
        <w:t xml:space="preserve">The Dynamic Programming algorithm considers all possible combinations of items to achieve the maximum profit </w:t>
      </w:r>
      <w:r w:rsidRPr="00D541DF">
        <w:rPr>
          <w:lang w:val="en-US"/>
        </w:rPr>
        <w:lastRenderedPageBreak/>
        <w:t>while adhering to the knapsack's weight capacity.</w:t>
      </w:r>
      <w:r w:rsidR="001F3B0C">
        <w:rPr>
          <w:lang w:val="en-US"/>
        </w:rPr>
        <w:t xml:space="preserve"> </w:t>
      </w:r>
      <w:r w:rsidRPr="00D541DF">
        <w:t>Through its iterative nature and efficient subproblem solving, D</w:t>
      </w:r>
      <w:r w:rsidR="001F3B0C">
        <w:rPr>
          <w:lang w:val="en-US"/>
        </w:rPr>
        <w:t>P</w:t>
      </w:r>
      <w:r w:rsidRPr="00D541DF">
        <w:t xml:space="preserve"> guarantees the most optimal solution, making it a powerful algorithm for solving the 0/1 Knapsack Problem</w:t>
      </w:r>
      <w:r w:rsidR="0076299C">
        <w:rPr>
          <w:lang w:val="en-US"/>
        </w:rPr>
        <w:t xml:space="preserve"> </w:t>
      </w:r>
      <w:r w:rsidRPr="00D541DF">
        <w:t>[6].</w:t>
      </w:r>
    </w:p>
    <w:p w14:paraId="7F261160" w14:textId="4222992E" w:rsidR="0076299C" w:rsidRPr="00FD05F8" w:rsidRDefault="0076299C" w:rsidP="00FD05F8">
      <w:pPr>
        <w:pStyle w:val="Heading1"/>
      </w:pPr>
      <w:r>
        <w:t>Time Complexity</w:t>
      </w:r>
    </w:p>
    <w:p w14:paraId="640B63F9" w14:textId="3D8EDF21" w:rsidR="009303D9" w:rsidRPr="005B520E" w:rsidRDefault="00FD05F8" w:rsidP="00FD05F8">
      <w:pPr>
        <w:pStyle w:val="Heading2"/>
        <w:tabs>
          <w:tab w:val="num" w:pos="288"/>
        </w:tabs>
      </w:pPr>
      <w:r w:rsidRPr="00FD05F8">
        <w:t>Extended Greedy Algorithm</w:t>
      </w:r>
    </w:p>
    <w:p w14:paraId="50E83A59" w14:textId="0E19082B" w:rsidR="008E69AC" w:rsidRDefault="00FD05F8" w:rsidP="00583F8A">
      <w:pPr>
        <w:pStyle w:val="BodyText"/>
        <w:rPr>
          <w:lang w:val="en-US"/>
        </w:rPr>
      </w:pPr>
      <w:r w:rsidRPr="00FD05F8">
        <w:t xml:space="preserve">The time complexity of the Extended Greedy Algorithm depends on whether the sorting of items takes place inside the function or not. </w:t>
      </w:r>
      <w:r w:rsidR="008E69AC" w:rsidRPr="008E69AC">
        <w:t xml:space="preserve">This </w:t>
      </w:r>
      <w:r w:rsidR="008E69AC">
        <w:rPr>
          <w:lang w:val="en-US"/>
        </w:rPr>
        <w:t xml:space="preserve">item </w:t>
      </w:r>
      <w:r w:rsidR="008E69AC" w:rsidRPr="008E69AC">
        <w:t xml:space="preserve">sort requires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where n pertains to the number of items.</w:t>
      </w:r>
      <w:r w:rsidR="008E69AC">
        <w:rPr>
          <w:lang w:val="en-US"/>
        </w:rPr>
        <w:t xml:space="preserve"> </w:t>
      </w:r>
      <w:r w:rsidRPr="00FD05F8">
        <w:t>If the items are sorted before calling the algorithm,</w:t>
      </w:r>
      <w:r>
        <w:rPr>
          <w:lang w:val="en-US"/>
        </w:rPr>
        <w:t xml:space="preserve"> </w:t>
      </w:r>
      <w:r w:rsidRPr="00FD05F8">
        <w:t xml:space="preserve">the iteration through the sorted items takes linear time, </w:t>
      </w:r>
      <m:oMath>
        <m:r>
          <w:rPr>
            <w:rStyle w:val="Heading1Char"/>
            <w:rFonts w:ascii="Cambria Math" w:hAnsi="Cambria Math"/>
          </w:rPr>
          <m:t>O(n</m:t>
        </m:r>
        <m:r>
          <w:rPr>
            <w:rStyle w:val="Heading1Char"/>
            <w:rFonts w:ascii="Cambria Math" w:hAnsi="Cambria Math"/>
            <w:noProof w:val="0"/>
          </w:rPr>
          <m:t>)</m:t>
        </m:r>
      </m:oMath>
      <w:r w:rsidR="008E69AC" w:rsidRPr="00FD05F8">
        <w:t xml:space="preserve"> </w:t>
      </w:r>
      <w:r w:rsidRPr="00FD05F8">
        <w:t xml:space="preserve">[6]. During </w:t>
      </w:r>
      <w:r>
        <w:rPr>
          <w:lang w:val="en-US"/>
        </w:rPr>
        <w:t>which</w:t>
      </w:r>
      <w:r w:rsidRPr="00FD05F8">
        <w:t>, all subsequent lines</w:t>
      </w:r>
      <w:r>
        <w:rPr>
          <w:lang w:val="en-US"/>
        </w:rPr>
        <w:t xml:space="preserve">, </w:t>
      </w:r>
      <w:r w:rsidRPr="00FD05F8">
        <w:t xml:space="preserve">to verify if an item can be included in the knapsack and </w:t>
      </w:r>
      <w:proofErr w:type="spellStart"/>
      <w:r>
        <w:rPr>
          <w:lang w:val="en-US"/>
        </w:rPr>
        <w:t>t</w:t>
      </w:r>
      <w:r w:rsidRPr="008E69AC">
        <w:t>o</w:t>
      </w:r>
      <w:proofErr w:type="spellEnd"/>
      <w:r w:rsidRPr="008E69AC">
        <w:t xml:space="preserve"> </w:t>
      </w:r>
      <w:r w:rsidRPr="008E69AC">
        <w:t>updat</w:t>
      </w:r>
      <w:r w:rsidRPr="008E69AC">
        <w:t>e</w:t>
      </w:r>
      <w:r w:rsidRPr="008E69AC">
        <w:t xml:space="preserve"> the total weight and profit variables</w:t>
      </w:r>
      <w:r w:rsidRPr="008E69AC">
        <w:t>,</w:t>
      </w:r>
      <w:r w:rsidRPr="008E69AC">
        <w:t xml:space="preserve"> can be done in constant time, </w:t>
      </w:r>
      <m:oMath>
        <m:r>
          <w:rPr>
            <w:rFonts w:ascii="Cambria Math" w:hAnsi="Cambria Math"/>
          </w:rPr>
          <m:t>O</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8E69AC" w:rsidRPr="008E69AC">
        <w:t xml:space="preserve">. </w:t>
      </w:r>
      <w:r w:rsidR="008E69AC" w:rsidRPr="008E69AC">
        <w:t xml:space="preserve">As such, the overall time complexity of the Extended Greedy Algorithm is </w:t>
      </w:r>
      <m:oMath>
        <m:r>
          <w:rPr>
            <w:rStyle w:val="Heading1Char"/>
            <w:rFonts w:ascii="Cambria Math" w:hAnsi="Cambria Math"/>
          </w:rPr>
          <m:t>O(n</m:t>
        </m:r>
        <m:r>
          <w:rPr>
            <w:rStyle w:val="Heading1Char"/>
            <w:rFonts w:ascii="Cambria Math" w:hAnsi="Cambria Math"/>
            <w:noProof w:val="0"/>
          </w:rPr>
          <m:t>)</m:t>
        </m:r>
      </m:oMath>
      <w:r w:rsidR="008E69AC" w:rsidRPr="008E69AC">
        <w:t xml:space="preserve"> if the sort takes place prior to the algorithm call, and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xml:space="preserve"> if the sorting happens within the call. It is important to note that</w:t>
      </w:r>
      <w:r w:rsidR="008E69AC">
        <w:rPr>
          <w:lang w:val="en-US"/>
        </w:rPr>
        <w:t xml:space="preserve"> these complexities directly relate to the algorithm only;</w:t>
      </w:r>
      <w:r w:rsidR="008E69AC" w:rsidRPr="008E69AC">
        <w:t xml:space="preserve"> no </w:t>
      </w:r>
      <w:r w:rsidR="008E69AC" w:rsidRPr="008E69AC">
        <w:rPr>
          <w:lang w:val="en-US"/>
        </w:rPr>
        <w:t xml:space="preserve">matter where the sorting takes place, the time complexity of the program will be </w:t>
      </w:r>
      <w:r w:rsidR="008E69AC">
        <w:rPr>
          <w:lang w:val="en-US"/>
        </w:rPr>
        <w:t>dominated</w:t>
      </w:r>
      <w:r w:rsidR="008E69AC" w:rsidRPr="008E69AC">
        <w:rPr>
          <w:lang w:val="en-US"/>
        </w:rPr>
        <w:t xml:space="preserve"> by the sorting step, resulting in a time complexity of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rPr>
          <w:lang w:val="en-US"/>
        </w:rPr>
        <w:t>, unless other code within the program becomes the dominant factor.</w:t>
      </w:r>
    </w:p>
    <w:p w14:paraId="6A077B3A" w14:textId="7A59C1DF" w:rsidR="008E69AC" w:rsidRPr="005B520E" w:rsidRDefault="008E69AC" w:rsidP="008E69AC">
      <w:pPr>
        <w:pStyle w:val="Heading2"/>
        <w:tabs>
          <w:tab w:val="num" w:pos="288"/>
        </w:tabs>
      </w:pPr>
      <w:r w:rsidRPr="008E69AC">
        <w:t xml:space="preserve">Dynamic Programming </w:t>
      </w:r>
    </w:p>
    <w:p w14:paraId="49E5FF3B" w14:textId="43CC9FC1" w:rsidR="00B556C8" w:rsidRPr="00B556C8" w:rsidRDefault="00B556C8" w:rsidP="008E69AC">
      <w:pPr>
        <w:pStyle w:val="BodyText"/>
        <w:rPr>
          <w:lang w:val="en-US"/>
        </w:rPr>
      </w:pPr>
      <w:r w:rsidRPr="00B556C8">
        <w:t xml:space="preserve">Similar to the Extended Greedy Algorithm, the time efficiency of the Dynamic Programming (DP) Algorithm can vary depending on the presence of the Reconstruction section. While the example DP pseudocode in Table III includes the Reconstruction section, it is worth noting that this part is optional. If the primary objective of the DP algorithm is to determine the most optimal value for the </w:t>
      </w:r>
      <w:r>
        <w:rPr>
          <w:lang w:val="en-US"/>
        </w:rPr>
        <w:t>KP</w:t>
      </w:r>
      <w:r w:rsidRPr="00B556C8">
        <w:t>, it may return after completing the Bellman Recursion</w:t>
      </w:r>
      <w:r w:rsidR="001F1A5F">
        <w:rPr>
          <w:lang w:val="en-US"/>
        </w:rPr>
        <w:t xml:space="preserve"> [6][7]</w:t>
      </w:r>
      <w:r w:rsidRPr="00B556C8">
        <w:t xml:space="preserve">. </w:t>
      </w:r>
    </w:p>
    <w:p w14:paraId="388B60D1" w14:textId="3C30EEA3" w:rsidR="00C64066" w:rsidRDefault="00C64066" w:rsidP="008E69AC">
      <w:pPr>
        <w:pStyle w:val="BodyText"/>
        <w:rPr>
          <w:lang w:val="en-US"/>
        </w:rPr>
      </w:pPr>
      <w:r w:rsidRPr="00C64066">
        <w:rPr>
          <w:lang w:val="en-US"/>
        </w:rPr>
        <w:t xml:space="preserve">The Bellman Recursion section of the Dynamic Programming Algorithm involves iterating through each item and each sub-capacity of the knapsack and filling a table to calculate their corresponding optimal value solutions. Each iteration runs in linear time, with the outer loop executing once for each item from </w:t>
      </w:r>
      <m:oMath>
        <m:r>
          <w:rPr>
            <w:rStyle w:val="Heading1Char"/>
            <w:rFonts w:ascii="Cambria Math" w:hAnsi="Cambria Math"/>
            <w:noProof w:val="0"/>
          </w:rPr>
          <m:t>1</m:t>
        </m:r>
      </m:oMath>
      <w:r w:rsidRPr="00C64066">
        <w:rPr>
          <w:lang w:val="en-US"/>
        </w:rPr>
        <w:t xml:space="preserve"> to </w:t>
      </w:r>
      <m:oMath>
        <m:r>
          <w:rPr>
            <w:rFonts w:ascii="Cambria Math" w:hAnsi="Cambria Math"/>
            <w:lang w:val="en-US"/>
          </w:rPr>
          <m:t>n+</m:t>
        </m:r>
        <m:r>
          <w:rPr>
            <w:rStyle w:val="Heading1Char"/>
            <w:rFonts w:ascii="Cambria Math" w:hAnsi="Cambria Math"/>
            <w:noProof w:val="0"/>
          </w:rPr>
          <m:t>1</m:t>
        </m:r>
      </m:oMath>
      <w:r w:rsidRPr="00C64066">
        <w:rPr>
          <w:lang w:val="en-US"/>
        </w:rPr>
        <w:t xml:space="preserve">, resulting in a time complexity of </w:t>
      </w:r>
      <m:oMath>
        <m:r>
          <w:rPr>
            <w:rStyle w:val="Heading1Char"/>
            <w:rFonts w:ascii="Cambria Math" w:hAnsi="Cambria Math"/>
          </w:rPr>
          <m:t>O(n</m:t>
        </m:r>
        <m:r>
          <w:rPr>
            <w:rStyle w:val="Heading1Char"/>
            <w:rFonts w:ascii="Cambria Math" w:hAnsi="Cambria Math"/>
            <w:noProof w:val="0"/>
          </w:rPr>
          <m:t>)</m:t>
        </m:r>
      </m:oMath>
      <w:r w:rsidRPr="00C64066">
        <w:rPr>
          <w:lang w:val="en-US"/>
        </w:rPr>
        <w:t>.</w:t>
      </w:r>
      <w:r>
        <w:rPr>
          <w:lang w:val="en-US"/>
        </w:rPr>
        <w:t xml:space="preserve"> </w:t>
      </w:r>
      <w:r w:rsidRPr="00C64066">
        <w:rPr>
          <w:lang w:val="en-US"/>
        </w:rPr>
        <w:t xml:space="preserve">The inner loop runs once for each sub-capacity from </w:t>
      </w:r>
      <m:oMath>
        <m:r>
          <w:rPr>
            <w:rFonts w:ascii="Cambria Math" w:hAnsi="Cambria Math"/>
            <w:lang w:val="en-US"/>
          </w:rPr>
          <m:t>0</m:t>
        </m:r>
      </m:oMath>
      <w:r w:rsidRPr="00C64066">
        <w:rPr>
          <w:lang w:val="en-US"/>
        </w:rPr>
        <w:t xml:space="preserve"> to </w:t>
      </w:r>
      <m:oMath>
        <m:r>
          <w:rPr>
            <w:rStyle w:val="Heading1Char"/>
            <w:rFonts w:ascii="Cambria Math" w:hAnsi="Cambria Math"/>
            <w:noProof w:val="0"/>
          </w:rPr>
          <m:t>c</m:t>
        </m:r>
      </m:oMath>
      <w:r w:rsidRPr="00C64066">
        <w:rPr>
          <w:lang w:val="en-US"/>
        </w:rPr>
        <w:t xml:space="preserve">, leading to a time complexity of </w:t>
      </w:r>
      <m:oMath>
        <m:r>
          <w:rPr>
            <w:rStyle w:val="Heading1Char"/>
            <w:rFonts w:ascii="Cambria Math" w:hAnsi="Cambria Math"/>
          </w:rPr>
          <m:t>O(</m:t>
        </m:r>
        <m:r>
          <w:rPr>
            <w:rStyle w:val="Heading1Char"/>
            <w:rFonts w:ascii="Cambria Math" w:hAnsi="Cambria Math"/>
          </w:rPr>
          <m:t>c</m:t>
        </m:r>
        <m:r>
          <w:rPr>
            <w:rStyle w:val="Heading1Char"/>
            <w:rFonts w:ascii="Cambria Math" w:hAnsi="Cambria Math"/>
            <w:noProof w:val="0"/>
          </w:rPr>
          <m:t>)</m:t>
        </m:r>
      </m:oMath>
      <w:r w:rsidRPr="00C64066">
        <w:rPr>
          <w:lang w:val="en-US"/>
        </w:rPr>
        <w:t>.</w:t>
      </w:r>
      <w:r w:rsidR="001F1A5F" w:rsidRPr="001F1A5F">
        <w:t xml:space="preserve"> </w:t>
      </w:r>
      <w:r w:rsidR="001F1A5F" w:rsidRPr="001F1A5F">
        <w:rPr>
          <w:lang w:val="en-US"/>
        </w:rPr>
        <w:t xml:space="preserve">Therefore, if the algorithm were to return after the Bellman Recursion, the time complexity will be dominated by the second for-loop and have a time complexity of </w:t>
      </w:r>
      <m:oMath>
        <m:r>
          <w:rPr>
            <w:rStyle w:val="Heading1Char"/>
            <w:rFonts w:ascii="Cambria Math" w:hAnsi="Cambria Math"/>
          </w:rPr>
          <m:t>O(</m:t>
        </m:r>
        <m:r>
          <w:rPr>
            <w:rStyle w:val="Heading1Char"/>
            <w:rFonts w:ascii="Cambria Math" w:hAnsi="Cambria Math"/>
          </w:rPr>
          <m:t>n</m:t>
        </m:r>
        <m:r>
          <w:rPr>
            <w:rStyle w:val="Heading1Char"/>
            <w:rFonts w:ascii="Cambria Math" w:hAnsi="Cambria Math"/>
          </w:rPr>
          <m:t>c</m:t>
        </m:r>
        <m:r>
          <w:rPr>
            <w:rStyle w:val="Heading1Char"/>
            <w:rFonts w:ascii="Cambria Math" w:hAnsi="Cambria Math"/>
            <w:noProof w:val="0"/>
          </w:rPr>
          <m:t>)</m:t>
        </m:r>
      </m:oMath>
      <w:r w:rsidR="001F1A5F">
        <w:rPr>
          <w:rStyle w:val="Heading1Char"/>
          <w:noProof w:val="0"/>
          <w:lang w:val="en-US"/>
        </w:rPr>
        <w:t>[6]</w:t>
      </w:r>
      <w:r w:rsidR="001F1A5F" w:rsidRPr="001F1A5F">
        <w:rPr>
          <w:lang w:val="en-US"/>
        </w:rPr>
        <w:t>.</w:t>
      </w:r>
    </w:p>
    <w:p w14:paraId="2B101FF8" w14:textId="29F022A9" w:rsidR="00B556C8" w:rsidRDefault="001F1A5F" w:rsidP="001F1A5F">
      <w:pPr>
        <w:pStyle w:val="BodyText"/>
        <w:rPr>
          <w:lang w:val="en-US"/>
        </w:rPr>
      </w:pPr>
      <w:r>
        <w:rPr>
          <w:lang w:val="en-US"/>
        </w:rPr>
        <w:t>Alternatively</w:t>
      </w:r>
      <w:r w:rsidRPr="00B556C8">
        <w:t>, if the algorithm also aims to identify the corresponding items for the optimal value, it can invoke the Reconstruction section to backtrack through the DP table and retrieve the items within the knapsack.</w:t>
      </w:r>
      <w:r>
        <w:rPr>
          <w:lang w:val="en-US"/>
        </w:rPr>
        <w:t xml:space="preserve"> This would result in</w:t>
      </w:r>
      <w:r w:rsidR="00C64066" w:rsidRPr="00C64066">
        <w:rPr>
          <w:lang w:val="en-US"/>
        </w:rPr>
        <w:t xml:space="preserve"> additional iterations, backwards through the table, significantly increasing the time complexity to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rPr>
          <m:t>c</m:t>
        </m:r>
        <m:r>
          <w:rPr>
            <w:rStyle w:val="Heading1Char"/>
            <w:rFonts w:ascii="Cambria Math" w:hAnsi="Cambria Math"/>
            <w:noProof w:val="0"/>
          </w:rPr>
          <m:t>)</m:t>
        </m:r>
      </m:oMath>
      <w:r>
        <w:rPr>
          <w:lang w:val="en-US"/>
        </w:rPr>
        <w:t xml:space="preserve"> </w:t>
      </w:r>
      <w:r w:rsidR="00C64066" w:rsidRPr="00C64066">
        <w:rPr>
          <w:lang w:val="en-US"/>
        </w:rPr>
        <w:t>[6].</w:t>
      </w:r>
    </w:p>
    <w:p w14:paraId="6B9A4403" w14:textId="49DBB119" w:rsidR="001F1A5F" w:rsidRPr="00FD05F8" w:rsidRDefault="001F1A5F" w:rsidP="001F1A5F">
      <w:pPr>
        <w:pStyle w:val="Heading1"/>
      </w:pPr>
      <w:r>
        <w:t>Code</w:t>
      </w:r>
    </w:p>
    <w:p w14:paraId="2B13EA07" w14:textId="6DC5D161" w:rsidR="00A612D5" w:rsidRPr="00A612D5" w:rsidRDefault="00A612D5" w:rsidP="00A612D5">
      <w:pPr>
        <w:pStyle w:val="Heading2"/>
        <w:tabs>
          <w:tab w:val="num" w:pos="288"/>
        </w:tabs>
      </w:pPr>
      <w:r>
        <w:t>Script Startup</w:t>
      </w:r>
    </w:p>
    <w:p w14:paraId="1FEFE973" w14:textId="7C1775EC" w:rsidR="00E43A5D" w:rsidRDefault="001F1A5F" w:rsidP="001F1A5F">
      <w:pPr>
        <w:pStyle w:val="BodyText"/>
        <w:rPr>
          <w:lang w:val="en-US"/>
        </w:rPr>
      </w:pPr>
      <w:r>
        <w:rPr>
          <w:lang w:val="en-US"/>
        </w:rPr>
        <w:t xml:space="preserve">To analyze the runtime of each algorithm, you must first ensure that the </w:t>
      </w:r>
      <w:r w:rsidRPr="001F1A5F">
        <w:rPr>
          <w:lang w:val="en-US"/>
        </w:rPr>
        <w:t xml:space="preserve">required libraries are installed. </w:t>
      </w:r>
      <w:r>
        <w:rPr>
          <w:lang w:val="en-US"/>
        </w:rPr>
        <w:t>Both programs</w:t>
      </w:r>
      <w:r w:rsidR="00A51A85">
        <w:rPr>
          <w:lang w:val="en-US"/>
        </w:rPr>
        <w:t xml:space="preserve"> are written using python and utilize</w:t>
      </w:r>
      <w:r w:rsidRPr="001F1A5F">
        <w:rPr>
          <w:lang w:val="en-US"/>
        </w:rPr>
        <w:t xml:space="preserve"> the </w:t>
      </w:r>
      <w:proofErr w:type="spellStart"/>
      <w:r w:rsidRPr="001F1A5F">
        <w:rPr>
          <w:rFonts w:ascii="Courier New" w:hAnsi="Courier New" w:cs="Courier New"/>
          <w:sz w:val="18"/>
          <w:szCs w:val="18"/>
          <w:lang w:val="en-US"/>
        </w:rPr>
        <w:t>prettytable</w:t>
      </w:r>
      <w:proofErr w:type="spellEnd"/>
      <w:r w:rsidRPr="001F1A5F">
        <w:rPr>
          <w:sz w:val="18"/>
          <w:szCs w:val="18"/>
          <w:lang w:val="en-US"/>
        </w:rPr>
        <w:t xml:space="preserve"> </w:t>
      </w:r>
      <w:r w:rsidRPr="001F1A5F">
        <w:rPr>
          <w:lang w:val="en-US"/>
        </w:rPr>
        <w:t xml:space="preserve">library for displaying data in </w:t>
      </w:r>
      <w:r w:rsidR="00E43A5D">
        <w:rPr>
          <w:lang w:val="en-US"/>
        </w:rPr>
        <w:t xml:space="preserve">formatted </w:t>
      </w:r>
      <w:r w:rsidRPr="001F1A5F">
        <w:rPr>
          <w:lang w:val="en-US"/>
        </w:rPr>
        <w:t xml:space="preserve">table format. If not already installed, </w:t>
      </w:r>
      <w:r w:rsidR="00E43A5D">
        <w:rPr>
          <w:lang w:val="en-US"/>
        </w:rPr>
        <w:t>this</w:t>
      </w:r>
      <w:r w:rsidR="00A51A85">
        <w:rPr>
          <w:lang w:val="en-US"/>
        </w:rPr>
        <w:t xml:space="preserve"> library</w:t>
      </w:r>
      <w:r w:rsidR="00E43A5D">
        <w:rPr>
          <w:lang w:val="en-US"/>
        </w:rPr>
        <w:t xml:space="preserve"> can be </w:t>
      </w:r>
      <w:r w:rsidR="00A51A85">
        <w:rPr>
          <w:lang w:val="en-US"/>
        </w:rPr>
        <w:t>installed</w:t>
      </w:r>
      <w:r w:rsidR="00E43A5D">
        <w:rPr>
          <w:lang w:val="en-US"/>
        </w:rPr>
        <w:t xml:space="preserve"> using pip:</w:t>
      </w:r>
    </w:p>
    <w:tbl>
      <w:tblPr>
        <w:tblStyle w:val="TableGrid"/>
        <w:tblW w:w="0" w:type="auto"/>
        <w:jc w:val="center"/>
        <w:tblLook w:val="04A0" w:firstRow="1" w:lastRow="0" w:firstColumn="1" w:lastColumn="0" w:noHBand="0" w:noVBand="1"/>
      </w:tblPr>
      <w:tblGrid>
        <w:gridCol w:w="325"/>
        <w:gridCol w:w="2640"/>
      </w:tblGrid>
      <w:tr w:rsidR="00E43A5D" w14:paraId="72B50BC5" w14:textId="77777777" w:rsidTr="00E43A5D">
        <w:trPr>
          <w:jc w:val="center"/>
        </w:trPr>
        <w:tc>
          <w:tcPr>
            <w:tcW w:w="325" w:type="dxa"/>
            <w:tcBorders>
              <w:top w:val="nil"/>
              <w:left w:val="nil"/>
              <w:bottom w:val="nil"/>
              <w:right w:val="nil"/>
            </w:tcBorders>
            <w:vAlign w:val="bottom"/>
          </w:tcPr>
          <w:p w14:paraId="0B906E69" w14:textId="0740EFE9" w:rsidR="00E43A5D" w:rsidRDefault="00E43A5D" w:rsidP="00E43A5D">
            <w:pPr>
              <w:pStyle w:val="BodyText"/>
              <w:spacing w:after="0" w:line="240" w:lineRule="auto"/>
              <w:ind w:firstLine="0"/>
              <w:jc w:val="right"/>
              <w:rPr>
                <w:lang w:val="en-US"/>
              </w:rPr>
            </w:pPr>
            <w:r>
              <w:rPr>
                <w:lang w:val="en-US"/>
              </w:rPr>
              <w:t>&gt;</w:t>
            </w:r>
          </w:p>
        </w:tc>
        <w:tc>
          <w:tcPr>
            <w:tcW w:w="2640" w:type="dxa"/>
            <w:tcBorders>
              <w:top w:val="nil"/>
              <w:left w:val="nil"/>
              <w:bottom w:val="nil"/>
              <w:right w:val="nil"/>
            </w:tcBorders>
            <w:vAlign w:val="center"/>
          </w:tcPr>
          <w:p w14:paraId="3EE85942" w14:textId="6A041265" w:rsidR="00E43A5D" w:rsidRDefault="00E43A5D" w:rsidP="00E43A5D">
            <w:pPr>
              <w:pStyle w:val="BodyText"/>
              <w:spacing w:after="0" w:line="240" w:lineRule="auto"/>
              <w:ind w:firstLine="0"/>
              <w:jc w:val="left"/>
              <w:rPr>
                <w:lang w:val="en-US"/>
              </w:rPr>
            </w:pPr>
            <w:r w:rsidRPr="00E43A5D">
              <w:rPr>
                <w:rFonts w:ascii="Courier New" w:hAnsi="Courier New" w:cs="Courier New"/>
                <w:sz w:val="18"/>
                <w:szCs w:val="18"/>
                <w:lang w:val="en-US"/>
              </w:rPr>
              <w:t>pip</w:t>
            </w:r>
            <w:r w:rsidRPr="00E43A5D">
              <w:rPr>
                <w:lang w:val="en-US"/>
              </w:rPr>
              <w:t xml:space="preserve"> </w:t>
            </w:r>
            <w:r w:rsidRPr="00E43A5D">
              <w:rPr>
                <w:rFonts w:ascii="Courier New" w:hAnsi="Courier New" w:cs="Courier New"/>
                <w:sz w:val="18"/>
                <w:szCs w:val="18"/>
                <w:lang w:val="en-US"/>
              </w:rPr>
              <w:t>install</w:t>
            </w:r>
            <w:r w:rsidRPr="00E43A5D">
              <w:rPr>
                <w:lang w:val="en-US"/>
              </w:rPr>
              <w:t xml:space="preserve"> </w:t>
            </w:r>
            <w:proofErr w:type="spellStart"/>
            <w:r w:rsidRPr="00E43A5D">
              <w:rPr>
                <w:rFonts w:ascii="Courier New" w:hAnsi="Courier New" w:cs="Courier New"/>
                <w:sz w:val="18"/>
                <w:szCs w:val="18"/>
                <w:lang w:val="en-US"/>
              </w:rPr>
              <w:t>prettytable</w:t>
            </w:r>
            <w:proofErr w:type="spellEnd"/>
          </w:p>
        </w:tc>
      </w:tr>
    </w:tbl>
    <w:p w14:paraId="1C17FF91" w14:textId="6E476942" w:rsidR="00E43A5D" w:rsidRDefault="005D233D" w:rsidP="00E43A5D">
      <w:pPr>
        <w:pStyle w:val="BodyText"/>
        <w:ind w:firstLine="0"/>
        <w:rPr>
          <w:lang w:val="en-US"/>
        </w:rPr>
      </w:pPr>
      <w:r>
        <w:rPr>
          <w:lang w:val="en-US"/>
        </w:rPr>
        <w:t>Once you have</w:t>
      </w:r>
      <w:r w:rsidR="00E43A5D">
        <w:rPr>
          <w:lang w:val="en-US"/>
        </w:rPr>
        <w:t xml:space="preserve"> ensure</w:t>
      </w:r>
      <w:r>
        <w:rPr>
          <w:lang w:val="en-US"/>
        </w:rPr>
        <w:t>d</w:t>
      </w:r>
      <w:r w:rsidR="00E43A5D">
        <w:rPr>
          <w:lang w:val="en-US"/>
        </w:rPr>
        <w:t xml:space="preserve"> that both </w:t>
      </w:r>
      <w:r w:rsidR="00A51A85">
        <w:rPr>
          <w:lang w:val="en-US"/>
        </w:rPr>
        <w:t>scripts</w:t>
      </w:r>
      <w:r w:rsidR="00E43A5D">
        <w:rPr>
          <w:lang w:val="en-US"/>
        </w:rPr>
        <w:t xml:space="preserve">, </w:t>
      </w:r>
      <w:r w:rsidR="00E43A5D" w:rsidRPr="00E43A5D">
        <w:rPr>
          <w:lang w:val="en-US"/>
        </w:rPr>
        <w:t>"kp_extended_greedy.py"</w:t>
      </w:r>
      <w:r w:rsidR="00E43A5D">
        <w:rPr>
          <w:lang w:val="en-US"/>
        </w:rPr>
        <w:t xml:space="preserve"> and “</w:t>
      </w:r>
      <w:r w:rsidR="00E43A5D" w:rsidRPr="00E43A5D">
        <w:rPr>
          <w:lang w:val="en-US"/>
        </w:rPr>
        <w:t>kp_dynamic</w:t>
      </w:r>
      <w:r w:rsidR="00E43A5D">
        <w:rPr>
          <w:lang w:val="en-US"/>
        </w:rPr>
        <w:t>.py”, are saved an easily accessible directory</w:t>
      </w:r>
      <w:r>
        <w:rPr>
          <w:lang w:val="en-US"/>
        </w:rPr>
        <w:t>, they can be ran using the following format:</w:t>
      </w:r>
    </w:p>
    <w:tbl>
      <w:tblPr>
        <w:tblStyle w:val="TableGrid"/>
        <w:tblW w:w="0" w:type="auto"/>
        <w:jc w:val="center"/>
        <w:tblLook w:val="04A0" w:firstRow="1" w:lastRow="0" w:firstColumn="1" w:lastColumn="0" w:noHBand="0" w:noVBand="1"/>
      </w:tblPr>
      <w:tblGrid>
        <w:gridCol w:w="325"/>
        <w:gridCol w:w="3005"/>
      </w:tblGrid>
      <w:tr w:rsidR="005D233D" w14:paraId="116792C1" w14:textId="77777777" w:rsidTr="0058485F">
        <w:trPr>
          <w:jc w:val="center"/>
        </w:trPr>
        <w:tc>
          <w:tcPr>
            <w:tcW w:w="325" w:type="dxa"/>
            <w:tcBorders>
              <w:top w:val="nil"/>
              <w:left w:val="nil"/>
              <w:bottom w:val="nil"/>
              <w:right w:val="nil"/>
            </w:tcBorders>
            <w:vAlign w:val="bottom"/>
          </w:tcPr>
          <w:p w14:paraId="3A366159" w14:textId="77777777" w:rsidR="005D233D" w:rsidRDefault="005D233D" w:rsidP="00411ED0">
            <w:pPr>
              <w:pStyle w:val="BodyText"/>
              <w:spacing w:after="0" w:line="240" w:lineRule="auto"/>
              <w:ind w:firstLine="0"/>
              <w:jc w:val="right"/>
              <w:rPr>
                <w:lang w:val="en-US"/>
              </w:rPr>
            </w:pPr>
            <w:r>
              <w:rPr>
                <w:lang w:val="en-US"/>
              </w:rPr>
              <w:t>&gt;</w:t>
            </w:r>
          </w:p>
        </w:tc>
        <w:tc>
          <w:tcPr>
            <w:tcW w:w="3005" w:type="dxa"/>
            <w:tcBorders>
              <w:top w:val="nil"/>
              <w:left w:val="nil"/>
              <w:bottom w:val="nil"/>
              <w:right w:val="nil"/>
            </w:tcBorders>
            <w:vAlign w:val="center"/>
          </w:tcPr>
          <w:p w14:paraId="53417663" w14:textId="1826FAFE" w:rsidR="005D233D"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5D233D">
              <w:rPr>
                <w:rFonts w:ascii="Courier New" w:hAnsi="Courier New" w:cs="Courier New"/>
                <w:sz w:val="18"/>
                <w:szCs w:val="18"/>
                <w:lang w:val="en-US"/>
              </w:rPr>
              <w:t>ython</w:t>
            </w:r>
            <w:r>
              <w:rPr>
                <w:rFonts w:ascii="Courier New" w:hAnsi="Courier New" w:cs="Courier New"/>
                <w:sz w:val="18"/>
                <w:szCs w:val="18"/>
                <w:lang w:val="en-US"/>
              </w:rPr>
              <w:t>3</w:t>
            </w:r>
            <w:r w:rsidR="005D233D">
              <w:rPr>
                <w:rFonts w:ascii="Courier New" w:hAnsi="Courier New" w:cs="Courier New"/>
                <w:sz w:val="18"/>
                <w:szCs w:val="18"/>
                <w:lang w:val="en-US"/>
              </w:rPr>
              <w:t xml:space="preserve"> </w:t>
            </w:r>
            <w:r w:rsidR="005D233D">
              <w:rPr>
                <w:rFonts w:ascii="Courier New" w:hAnsi="Courier New" w:cs="Courier New"/>
                <w:noProof/>
                <w:sz w:val="18"/>
                <w:szCs w:val="18"/>
                <w:lang w:val="en-US"/>
              </w:rPr>
              <w:t>&lt;program_name&gt;.py</w:t>
            </w:r>
          </w:p>
        </w:tc>
      </w:tr>
    </w:tbl>
    <w:p w14:paraId="34AD4667" w14:textId="32E19D34" w:rsidR="005D233D" w:rsidRDefault="00A51A85" w:rsidP="00A51A85">
      <w:pPr>
        <w:pStyle w:val="BodyText"/>
        <w:ind w:firstLine="0"/>
        <w:rPr>
          <w:lang w:val="en-US"/>
        </w:rPr>
      </w:pPr>
      <w:r>
        <w:rPr>
          <w:lang w:val="en-US"/>
        </w:rPr>
        <w:t>For example, to run</w:t>
      </w:r>
      <w:r w:rsidRPr="00A51A85">
        <w:rPr>
          <w:lang w:val="en-US"/>
        </w:rPr>
        <w:t xml:space="preserve"> </w:t>
      </w:r>
      <w:r>
        <w:rPr>
          <w:lang w:val="en-US"/>
        </w:rPr>
        <w:t>“</w:t>
      </w:r>
      <w:r w:rsidRPr="00E43A5D">
        <w:rPr>
          <w:lang w:val="en-US"/>
        </w:rPr>
        <w:t>kp_dynamic</w:t>
      </w:r>
      <w:r>
        <w:rPr>
          <w:lang w:val="en-US"/>
        </w:rPr>
        <w:t>.py”,</w:t>
      </w:r>
      <w:r>
        <w:rPr>
          <w:lang w:val="en-US"/>
        </w:rPr>
        <w:t xml:space="preserve"> you would type the following into your command prompt.</w:t>
      </w:r>
    </w:p>
    <w:tbl>
      <w:tblPr>
        <w:tblStyle w:val="TableGrid"/>
        <w:tblW w:w="0" w:type="auto"/>
        <w:jc w:val="center"/>
        <w:tblLook w:val="04A0" w:firstRow="1" w:lastRow="0" w:firstColumn="1" w:lastColumn="0" w:noHBand="0" w:noVBand="1"/>
      </w:tblPr>
      <w:tblGrid>
        <w:gridCol w:w="325"/>
        <w:gridCol w:w="2825"/>
      </w:tblGrid>
      <w:tr w:rsidR="00A51A85" w14:paraId="6D8693B9" w14:textId="77777777" w:rsidTr="00411ED0">
        <w:trPr>
          <w:jc w:val="center"/>
        </w:trPr>
        <w:tc>
          <w:tcPr>
            <w:tcW w:w="325" w:type="dxa"/>
            <w:tcBorders>
              <w:top w:val="nil"/>
              <w:left w:val="nil"/>
              <w:bottom w:val="nil"/>
              <w:right w:val="nil"/>
            </w:tcBorders>
            <w:vAlign w:val="bottom"/>
          </w:tcPr>
          <w:p w14:paraId="48FDB4D0" w14:textId="77777777" w:rsidR="00A51A85" w:rsidRDefault="00A51A85" w:rsidP="00411ED0">
            <w:pPr>
              <w:pStyle w:val="BodyText"/>
              <w:spacing w:after="0" w:line="240" w:lineRule="auto"/>
              <w:ind w:firstLine="0"/>
              <w:jc w:val="right"/>
              <w:rPr>
                <w:lang w:val="en-US"/>
              </w:rPr>
            </w:pPr>
            <w:r>
              <w:rPr>
                <w:lang w:val="en-US"/>
              </w:rPr>
              <w:t>&gt;</w:t>
            </w:r>
          </w:p>
        </w:tc>
        <w:tc>
          <w:tcPr>
            <w:tcW w:w="2825" w:type="dxa"/>
            <w:tcBorders>
              <w:top w:val="nil"/>
              <w:left w:val="nil"/>
              <w:bottom w:val="nil"/>
              <w:right w:val="nil"/>
            </w:tcBorders>
            <w:vAlign w:val="center"/>
          </w:tcPr>
          <w:p w14:paraId="480E740B" w14:textId="4CFFE726" w:rsidR="00A51A8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51A85">
              <w:rPr>
                <w:rFonts w:ascii="Courier New" w:hAnsi="Courier New" w:cs="Courier New"/>
                <w:sz w:val="18"/>
                <w:szCs w:val="18"/>
                <w:lang w:val="en-US"/>
              </w:rPr>
              <w:t>ython</w:t>
            </w:r>
            <w:r>
              <w:rPr>
                <w:rFonts w:ascii="Courier New" w:hAnsi="Courier New" w:cs="Courier New"/>
                <w:sz w:val="18"/>
                <w:szCs w:val="18"/>
                <w:lang w:val="en-US"/>
              </w:rPr>
              <w:t>3</w:t>
            </w:r>
            <w:r w:rsidR="00A51A85">
              <w:rPr>
                <w:rFonts w:ascii="Courier New" w:hAnsi="Courier New" w:cs="Courier New"/>
                <w:sz w:val="18"/>
                <w:szCs w:val="18"/>
                <w:lang w:val="en-US"/>
              </w:rPr>
              <w:t xml:space="preserve"> </w:t>
            </w:r>
            <w:r w:rsidR="00A51A85" w:rsidRPr="00A51A85">
              <w:rPr>
                <w:rFonts w:ascii="Courier New" w:hAnsi="Courier New" w:cs="Courier New"/>
                <w:noProof/>
                <w:sz w:val="18"/>
                <w:szCs w:val="18"/>
                <w:lang w:val="en-US"/>
              </w:rPr>
              <w:t>kp_dynamic.py</w:t>
            </w:r>
          </w:p>
        </w:tc>
      </w:tr>
    </w:tbl>
    <w:p w14:paraId="104D4086" w14:textId="5D5904D4" w:rsidR="009626CB" w:rsidRDefault="00A612D5" w:rsidP="00A51A85">
      <w:pPr>
        <w:pStyle w:val="BodyText"/>
        <w:ind w:firstLine="0"/>
        <w:rPr>
          <w:lang w:val="en-US"/>
        </w:rPr>
      </w:pPr>
      <w:r>
        <w:rPr>
          <w:lang w:val="en-US"/>
        </w:rPr>
        <w:t xml:space="preserve">By default, both scripts </w:t>
      </w:r>
      <w:r w:rsidRPr="00A612D5">
        <w:rPr>
          <w:lang w:val="en-US"/>
        </w:rPr>
        <w:t>generate random item</w:t>
      </w:r>
      <w:r>
        <w:rPr>
          <w:lang w:val="en-US"/>
        </w:rPr>
        <w:t xml:space="preserve">s and their corresponding weight and profit values. </w:t>
      </w:r>
      <w:r w:rsidR="009626CB">
        <w:rPr>
          <w:lang w:val="en-US"/>
        </w:rPr>
        <w:t xml:space="preserve">However, you can specify the number of items using the flag </w:t>
      </w:r>
      <w:r w:rsidR="009626CB">
        <w:rPr>
          <w:lang w:val="en-US"/>
        </w:rPr>
        <w:t>‘</w:t>
      </w:r>
      <w:r w:rsidR="009626CB" w:rsidRPr="00A612D5">
        <w:rPr>
          <w:rFonts w:ascii="Courier New" w:eastAsiaTheme="minorHAnsi" w:hAnsi="Courier New" w:cs="Courier New"/>
          <w:noProof/>
          <w:kern w:val="2"/>
          <w:sz w:val="18"/>
          <w:szCs w:val="18"/>
          <w:lang w:val="en-US"/>
          <w14:ligatures w14:val="standardContextual"/>
        </w:rPr>
        <w:t>-</w:t>
      </w:r>
      <w:r w:rsidR="009626CB">
        <w:rPr>
          <w:rFonts w:ascii="Courier New" w:eastAsiaTheme="minorHAnsi" w:hAnsi="Courier New" w:cs="Courier New"/>
          <w:noProof/>
          <w:kern w:val="2"/>
          <w:sz w:val="18"/>
          <w:szCs w:val="18"/>
          <w:lang w:val="en-US"/>
          <w14:ligatures w14:val="standardContextual"/>
        </w:rPr>
        <w:t>n &lt;items&gt;</w:t>
      </w:r>
      <w:r w:rsidR="009626CB">
        <w:rPr>
          <w:lang w:val="en-US"/>
        </w:rPr>
        <w:t>’</w:t>
      </w:r>
      <w:r w:rsidR="009626CB">
        <w:rPr>
          <w:lang w:val="en-US"/>
        </w:rPr>
        <w:t>. For example, the command shown below would execute the DP algorithm with 15 items.</w:t>
      </w:r>
    </w:p>
    <w:tbl>
      <w:tblPr>
        <w:tblStyle w:val="TableGrid"/>
        <w:tblW w:w="0" w:type="auto"/>
        <w:jc w:val="center"/>
        <w:tblLook w:val="04A0" w:firstRow="1" w:lastRow="0" w:firstColumn="1" w:lastColumn="0" w:noHBand="0" w:noVBand="1"/>
      </w:tblPr>
      <w:tblGrid>
        <w:gridCol w:w="325"/>
        <w:gridCol w:w="3545"/>
      </w:tblGrid>
      <w:tr w:rsidR="009626CB" w14:paraId="65A8B7EA" w14:textId="77777777" w:rsidTr="00411ED0">
        <w:trPr>
          <w:jc w:val="center"/>
        </w:trPr>
        <w:tc>
          <w:tcPr>
            <w:tcW w:w="325" w:type="dxa"/>
            <w:tcBorders>
              <w:top w:val="nil"/>
              <w:left w:val="nil"/>
              <w:bottom w:val="nil"/>
              <w:right w:val="nil"/>
            </w:tcBorders>
            <w:vAlign w:val="bottom"/>
          </w:tcPr>
          <w:p w14:paraId="223FAD74" w14:textId="77777777" w:rsidR="009626CB" w:rsidRDefault="009626CB"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7FEDECF7" w14:textId="77CDA812" w:rsidR="009626CB" w:rsidRDefault="009626CB" w:rsidP="00411ED0">
            <w:pPr>
              <w:pStyle w:val="BodyText"/>
              <w:spacing w:after="0" w:line="240" w:lineRule="auto"/>
              <w:ind w:firstLine="0"/>
              <w:jc w:val="left"/>
              <w:rPr>
                <w:lang w:val="en-US"/>
              </w:rPr>
            </w:pPr>
            <w:r>
              <w:rPr>
                <w:rFonts w:ascii="Courier New" w:hAnsi="Courier New" w:cs="Courier New"/>
                <w:sz w:val="18"/>
                <w:szCs w:val="18"/>
                <w:lang w:val="en-US"/>
              </w:rPr>
              <w:t xml:space="preserve">python3 </w:t>
            </w:r>
            <w:r w:rsidRPr="00A51A85">
              <w:rPr>
                <w:rFonts w:ascii="Courier New" w:hAnsi="Courier New" w:cs="Courier New"/>
                <w:noProof/>
                <w:sz w:val="18"/>
                <w:szCs w:val="18"/>
                <w:lang w:val="en-US"/>
              </w:rPr>
              <w:t>kp_dynamic.py</w:t>
            </w:r>
            <w:r>
              <w:rPr>
                <w:rFonts w:ascii="Courier New" w:hAnsi="Courier New" w:cs="Courier New"/>
                <w:noProof/>
                <w:sz w:val="18"/>
                <w:szCs w:val="18"/>
                <w:lang w:val="en-US"/>
              </w:rPr>
              <w:t xml:space="preserve"> -</w:t>
            </w:r>
            <w:r>
              <w:rPr>
                <w:rFonts w:ascii="Courier New" w:hAnsi="Courier New" w:cs="Courier New"/>
                <w:noProof/>
                <w:sz w:val="18"/>
                <w:szCs w:val="18"/>
                <w:lang w:val="en-US"/>
              </w:rPr>
              <w:t>n 15</w:t>
            </w:r>
          </w:p>
        </w:tc>
      </w:tr>
    </w:tbl>
    <w:p w14:paraId="4528C8C3" w14:textId="6D5D6BBD" w:rsidR="00A612D5" w:rsidRDefault="009626CB" w:rsidP="00A51A85">
      <w:pPr>
        <w:pStyle w:val="BodyText"/>
        <w:ind w:firstLine="0"/>
        <w:rPr>
          <w:lang w:val="en-US"/>
        </w:rPr>
      </w:pPr>
      <w:r>
        <w:rPr>
          <w:lang w:val="en-US"/>
        </w:rPr>
        <w:t>Additionally</w:t>
      </w:r>
      <w:r w:rsidR="00A612D5" w:rsidRPr="00A612D5">
        <w:rPr>
          <w:lang w:val="en-US"/>
        </w:rPr>
        <w:t>, if you want to run the scripts with a constant set o</w:t>
      </w:r>
      <w:r w:rsidR="00A612D5">
        <w:rPr>
          <w:lang w:val="en-US"/>
        </w:rPr>
        <w:t>f items</w:t>
      </w:r>
      <w:r w:rsidR="00A612D5" w:rsidRPr="00A612D5">
        <w:rPr>
          <w:lang w:val="en-US"/>
        </w:rPr>
        <w:t xml:space="preserve">, you can </w:t>
      </w:r>
      <w:r>
        <w:rPr>
          <w:lang w:val="en-US"/>
        </w:rPr>
        <w:t>execute</w:t>
      </w:r>
      <w:r w:rsidR="00A612D5" w:rsidRPr="00A612D5">
        <w:rPr>
          <w:lang w:val="en-US"/>
        </w:rPr>
        <w:t xml:space="preserve"> </w:t>
      </w:r>
      <w:r w:rsidR="00A612D5">
        <w:rPr>
          <w:lang w:val="en-US"/>
        </w:rPr>
        <w:t>the DEBUG fla</w:t>
      </w:r>
      <w:r>
        <w:rPr>
          <w:lang w:val="en-US"/>
        </w:rPr>
        <w:t xml:space="preserve">g. </w:t>
      </w:r>
      <w:r w:rsidR="00A612D5">
        <w:rPr>
          <w:lang w:val="en-US"/>
        </w:rPr>
        <w:t>This flag can be invoked typing either ‘</w:t>
      </w:r>
      <w:r w:rsidR="00A612D5" w:rsidRPr="00A612D5">
        <w:rPr>
          <w:rFonts w:ascii="Courier New" w:eastAsiaTheme="minorHAnsi" w:hAnsi="Courier New" w:cs="Courier New"/>
          <w:noProof/>
          <w:kern w:val="2"/>
          <w:sz w:val="18"/>
          <w:szCs w:val="18"/>
          <w:lang w:val="en-US"/>
          <w14:ligatures w14:val="standardContextual"/>
        </w:rPr>
        <w:t>-d</w:t>
      </w:r>
      <w:r w:rsidR="00A612D5">
        <w:rPr>
          <w:lang w:val="en-US"/>
        </w:rPr>
        <w:t xml:space="preserve">’ or </w:t>
      </w:r>
      <w:r w:rsidR="00A612D5">
        <w:rPr>
          <w:lang w:val="en-US"/>
        </w:rPr>
        <w:t>‘</w:t>
      </w:r>
      <w:r w:rsidR="00A612D5" w:rsidRPr="00A612D5">
        <w:rPr>
          <w:rFonts w:ascii="Courier New" w:eastAsiaTheme="minorHAnsi" w:hAnsi="Courier New" w:cs="Courier New"/>
          <w:noProof/>
          <w:kern w:val="2"/>
          <w:sz w:val="18"/>
          <w:szCs w:val="18"/>
          <w:lang w:val="en-US"/>
          <w14:ligatures w14:val="standardContextual"/>
        </w:rPr>
        <w:t>--debug</w:t>
      </w:r>
      <w:r w:rsidR="00A612D5">
        <w:rPr>
          <w:lang w:val="en-US"/>
        </w:rPr>
        <w:t>’</w:t>
      </w:r>
      <w:r w:rsidR="00A612D5">
        <w:rPr>
          <w:lang w:val="en-US"/>
        </w:rPr>
        <w:t xml:space="preserve">. </w:t>
      </w:r>
      <w:r w:rsidR="00A612D5" w:rsidRPr="00A612D5">
        <w:rPr>
          <w:lang w:val="en-US"/>
        </w:rPr>
        <w:t xml:space="preserve"> For example:</w:t>
      </w:r>
    </w:p>
    <w:tbl>
      <w:tblPr>
        <w:tblStyle w:val="TableGrid"/>
        <w:tblW w:w="0" w:type="auto"/>
        <w:jc w:val="center"/>
        <w:tblLook w:val="04A0" w:firstRow="1" w:lastRow="0" w:firstColumn="1" w:lastColumn="0" w:noHBand="0" w:noVBand="1"/>
      </w:tblPr>
      <w:tblGrid>
        <w:gridCol w:w="325"/>
        <w:gridCol w:w="3545"/>
      </w:tblGrid>
      <w:tr w:rsidR="00A612D5" w14:paraId="520DFF67" w14:textId="77777777" w:rsidTr="00A612D5">
        <w:trPr>
          <w:jc w:val="center"/>
        </w:trPr>
        <w:tc>
          <w:tcPr>
            <w:tcW w:w="325" w:type="dxa"/>
            <w:tcBorders>
              <w:top w:val="nil"/>
              <w:left w:val="nil"/>
              <w:bottom w:val="nil"/>
              <w:right w:val="nil"/>
            </w:tcBorders>
            <w:vAlign w:val="bottom"/>
          </w:tcPr>
          <w:p w14:paraId="59FEFE5B" w14:textId="77777777"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2670D7A8" w14:textId="48CEA46D" w:rsidR="00A612D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-d</w:t>
            </w:r>
          </w:p>
        </w:tc>
      </w:tr>
      <w:tr w:rsidR="00A612D5" w14:paraId="30E177A6" w14:textId="77777777" w:rsidTr="00A612D5">
        <w:trPr>
          <w:jc w:val="center"/>
        </w:trPr>
        <w:tc>
          <w:tcPr>
            <w:tcW w:w="325" w:type="dxa"/>
            <w:tcBorders>
              <w:top w:val="nil"/>
              <w:left w:val="nil"/>
              <w:bottom w:val="nil"/>
              <w:right w:val="nil"/>
            </w:tcBorders>
            <w:vAlign w:val="bottom"/>
          </w:tcPr>
          <w:p w14:paraId="000A1EC8" w14:textId="2C8A090D"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1F4B9009" w14:textId="62124E2E" w:rsidR="00A612D5" w:rsidRDefault="0058485F" w:rsidP="00411ED0">
            <w:pPr>
              <w:pStyle w:val="BodyText"/>
              <w:spacing w:after="0" w:line="240" w:lineRule="auto"/>
              <w:ind w:firstLine="0"/>
              <w:jc w:val="left"/>
              <w:rPr>
                <w:rFonts w:ascii="Courier New" w:hAnsi="Courier New" w:cs="Courier New"/>
                <w:sz w:val="18"/>
                <w:szCs w:val="18"/>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w:t>
            </w:r>
            <w:r w:rsidR="00A612D5">
              <w:rPr>
                <w:rFonts w:ascii="Courier New" w:hAnsi="Courier New" w:cs="Courier New"/>
                <w:noProof/>
                <w:sz w:val="18"/>
                <w:szCs w:val="18"/>
                <w:lang w:val="en-US"/>
              </w:rPr>
              <w:t>-</w:t>
            </w:r>
            <w:r w:rsidR="00A612D5">
              <w:rPr>
                <w:rFonts w:ascii="Courier New" w:hAnsi="Courier New" w:cs="Courier New"/>
                <w:noProof/>
                <w:sz w:val="18"/>
                <w:szCs w:val="18"/>
                <w:lang w:val="en-US"/>
              </w:rPr>
              <w:t>d</w:t>
            </w:r>
            <w:r w:rsidR="00A612D5">
              <w:rPr>
                <w:rFonts w:ascii="Courier New" w:hAnsi="Courier New" w:cs="Courier New"/>
                <w:noProof/>
                <w:sz w:val="18"/>
                <w:szCs w:val="18"/>
                <w:lang w:val="en-US"/>
              </w:rPr>
              <w:t>ebug</w:t>
            </w:r>
          </w:p>
        </w:tc>
      </w:tr>
    </w:tbl>
    <w:p w14:paraId="12D8FEB3" w14:textId="77777777" w:rsidR="00FE6D42" w:rsidRDefault="00FE6D42" w:rsidP="00FE6D42">
      <w:pPr>
        <w:jc w:val="both"/>
        <w:rPr>
          <w:spacing w:val="-1"/>
          <w:lang w:val="x-none" w:eastAsia="x-none"/>
        </w:rPr>
      </w:pPr>
    </w:p>
    <w:p w14:paraId="3FAD0E98" w14:textId="0E2B151F" w:rsidR="00FE6D42" w:rsidRDefault="00FE6D42" w:rsidP="005F4726">
      <w:pPr>
        <w:spacing w:after="120"/>
        <w:jc w:val="both"/>
        <w:rPr>
          <w:spacing w:val="-1"/>
          <w:lang w:eastAsia="x-none"/>
        </w:rPr>
      </w:pPr>
      <w:r>
        <w:rPr>
          <w:spacing w:val="-1"/>
          <w:lang w:eastAsia="x-none"/>
        </w:rPr>
        <w:t xml:space="preserve">Running this script </w:t>
      </w:r>
      <w:r w:rsidRPr="00FE6D42">
        <w:rPr>
          <w:spacing w:val="-1"/>
          <w:lang w:val="x-none" w:eastAsia="x-none"/>
        </w:rPr>
        <w:t>will use a</w:t>
      </w:r>
      <w:r>
        <w:rPr>
          <w:spacing w:val="-1"/>
          <w:lang w:eastAsia="x-none"/>
        </w:rPr>
        <w:t xml:space="preserve"> set of</w:t>
      </w:r>
      <w:r w:rsidRPr="00FE6D42">
        <w:rPr>
          <w:spacing w:val="-1"/>
          <w:lang w:val="x-none" w:eastAsia="x-none"/>
        </w:rPr>
        <w:t xml:space="preserve"> predefined items</w:t>
      </w:r>
      <w:r>
        <w:rPr>
          <w:spacing w:val="-1"/>
          <w:lang w:eastAsia="x-none"/>
        </w:rPr>
        <w:t xml:space="preserve"> to enable performance comparison</w:t>
      </w:r>
      <w:r w:rsidRPr="00FE6D42">
        <w:rPr>
          <w:spacing w:val="-1"/>
          <w:lang w:val="x-none" w:eastAsia="x-none"/>
        </w:rPr>
        <w:t xml:space="preserve"> on the same set of items and</w:t>
      </w:r>
      <w:r>
        <w:rPr>
          <w:spacing w:val="-1"/>
          <w:lang w:eastAsia="x-none"/>
        </w:rPr>
        <w:t xml:space="preserve"> the ability to</w:t>
      </w:r>
      <w:r w:rsidRPr="00FE6D42">
        <w:rPr>
          <w:spacing w:val="-1"/>
          <w:lang w:val="x-none" w:eastAsia="x-none"/>
        </w:rPr>
        <w:t xml:space="preserve"> observe the difference in their respective runtimes.</w:t>
      </w:r>
      <w:r w:rsidR="005F4726">
        <w:rPr>
          <w:spacing w:val="-1"/>
          <w:lang w:eastAsia="x-none"/>
        </w:rPr>
        <w:t xml:space="preserve"> This flag defaults to 10 items with the following properties:</w:t>
      </w:r>
    </w:p>
    <w:p w14:paraId="50365810" w14:textId="6C276EA9" w:rsidR="005F4726" w:rsidRPr="005F4726" w:rsidRDefault="005F4726" w:rsidP="005F4726">
      <w:pPr>
        <w:pStyle w:val="Caption"/>
        <w:keepNext/>
        <w:rPr>
          <w:i w:val="0"/>
          <w:iCs w:val="0"/>
          <w:smallCaps/>
          <w:noProof/>
          <w:color w:val="auto"/>
          <w:sz w:val="16"/>
          <w:szCs w:val="16"/>
        </w:rPr>
      </w:pPr>
      <w:r w:rsidRPr="005F4726">
        <w:rPr>
          <w:i w:val="0"/>
          <w:iCs w:val="0"/>
          <w:smallCaps/>
          <w:noProof/>
          <w:color w:val="auto"/>
          <w:sz w:val="16"/>
          <w:szCs w:val="16"/>
        </w:rPr>
        <w:t xml:space="preserve">Table </w:t>
      </w:r>
      <w:r w:rsidRPr="005F4726">
        <w:rPr>
          <w:i w:val="0"/>
          <w:iCs w:val="0"/>
          <w:smallCaps/>
          <w:noProof/>
          <w:color w:val="auto"/>
          <w:sz w:val="16"/>
          <w:szCs w:val="16"/>
        </w:rPr>
        <w:fldChar w:fldCharType="begin"/>
      </w:r>
      <w:r w:rsidRPr="005F4726">
        <w:rPr>
          <w:i w:val="0"/>
          <w:iCs w:val="0"/>
          <w:smallCaps/>
          <w:noProof/>
          <w:color w:val="auto"/>
          <w:sz w:val="16"/>
          <w:szCs w:val="16"/>
        </w:rPr>
        <w:instrText xml:space="preserve"> SEQ Table \* ROMAN </w:instrText>
      </w:r>
      <w:r w:rsidRPr="005F4726">
        <w:rPr>
          <w:i w:val="0"/>
          <w:iCs w:val="0"/>
          <w:smallCaps/>
          <w:noProof/>
          <w:color w:val="auto"/>
          <w:sz w:val="16"/>
          <w:szCs w:val="16"/>
        </w:rPr>
        <w:fldChar w:fldCharType="separate"/>
      </w:r>
      <w:r w:rsidRPr="005F4726">
        <w:rPr>
          <w:i w:val="0"/>
          <w:iCs w:val="0"/>
          <w:smallCaps/>
          <w:noProof/>
          <w:color w:val="auto"/>
          <w:sz w:val="16"/>
          <w:szCs w:val="16"/>
        </w:rPr>
        <w:t>IV</w:t>
      </w:r>
      <w:r w:rsidRPr="005F4726">
        <w:rPr>
          <w:i w:val="0"/>
          <w:iCs w:val="0"/>
          <w:smallCaps/>
          <w:noProof/>
          <w:color w:val="auto"/>
          <w:sz w:val="16"/>
          <w:szCs w:val="16"/>
        </w:rPr>
        <w:fldChar w:fldCharType="end"/>
      </w:r>
      <w:r w:rsidRPr="005F4726">
        <w:rPr>
          <w:i w:val="0"/>
          <w:iCs w:val="0"/>
          <w:smallCaps/>
          <w:noProof/>
          <w:color w:val="auto"/>
          <w:sz w:val="16"/>
          <w:szCs w:val="16"/>
        </w:rPr>
        <w:t>. Script Default Items</w:t>
      </w:r>
    </w:p>
    <w:tbl>
      <w:tblPr>
        <w:tblStyle w:val="PlainTable5"/>
        <w:tblW w:w="0" w:type="auto"/>
        <w:jc w:val="center"/>
        <w:tblLook w:val="0420" w:firstRow="1" w:lastRow="0" w:firstColumn="0" w:lastColumn="0" w:noHBand="0" w:noVBand="1"/>
      </w:tblPr>
      <w:tblGrid>
        <w:gridCol w:w="688"/>
        <w:gridCol w:w="908"/>
        <w:gridCol w:w="798"/>
      </w:tblGrid>
      <w:tr w:rsidR="005F4726" w:rsidRPr="005F4726" w14:paraId="4718B1A5" w14:textId="77777777" w:rsidTr="005F4726">
        <w:trPr>
          <w:cnfStyle w:val="100000000000" w:firstRow="1" w:lastRow="0" w:firstColumn="0" w:lastColumn="0" w:oddVBand="0" w:evenVBand="0" w:oddHBand="0" w:evenHBand="0" w:firstRowFirstColumn="0" w:firstRowLastColumn="0" w:lastRowFirstColumn="0" w:lastRowLastColumn="0"/>
          <w:jc w:val="center"/>
        </w:trPr>
        <w:tc>
          <w:tcPr>
            <w:tcW w:w="688" w:type="dxa"/>
          </w:tcPr>
          <w:p w14:paraId="25EE9028" w14:textId="0BA508C8" w:rsidR="005F4726" w:rsidRDefault="005F4726" w:rsidP="005F4726">
            <w:pPr>
              <w:rPr>
                <w:spacing w:val="-1"/>
                <w:lang w:eastAsia="x-none"/>
              </w:rPr>
            </w:pPr>
            <w:r w:rsidRPr="005F4726">
              <w:rPr>
                <w:rFonts w:ascii="Times New Roman" w:eastAsia="SimSun" w:hAnsi="Times New Roman" w:cs="Times New Roman"/>
                <w:spacing w:val="-1"/>
                <w:sz w:val="20"/>
                <w:lang w:val="x-none" w:eastAsia="x-none"/>
              </w:rPr>
              <w:t>Item</w:t>
            </w:r>
          </w:p>
        </w:tc>
        <w:tc>
          <w:tcPr>
            <w:tcW w:w="908" w:type="dxa"/>
          </w:tcPr>
          <w:p w14:paraId="4C1D187C" w14:textId="084D3CAA"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Weight</w:t>
            </w:r>
          </w:p>
        </w:tc>
        <w:tc>
          <w:tcPr>
            <w:tcW w:w="798" w:type="dxa"/>
          </w:tcPr>
          <w:p w14:paraId="1341319B" w14:textId="0AE59419"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Value</w:t>
            </w:r>
          </w:p>
        </w:tc>
      </w:tr>
      <w:tr w:rsidR="005F4726" w:rsidRPr="005F4726" w14:paraId="776B09D8" w14:textId="595FF68D"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2EBAB541" w14:textId="515BB712" w:rsidR="005F4726" w:rsidRPr="005F4726" w:rsidRDefault="005F4726" w:rsidP="005F4726">
            <w:pPr>
              <w:rPr>
                <w:spacing w:val="-1"/>
                <w:sz w:val="18"/>
                <w:szCs w:val="18"/>
                <w:lang w:eastAsia="x-none"/>
              </w:rPr>
            </w:pPr>
            <w:r w:rsidRPr="005F4726">
              <w:rPr>
                <w:spacing w:val="-1"/>
                <w:sz w:val="18"/>
                <w:szCs w:val="18"/>
                <w:lang w:eastAsia="x-none"/>
              </w:rPr>
              <w:t>1</w:t>
            </w:r>
          </w:p>
        </w:tc>
        <w:tc>
          <w:tcPr>
            <w:tcW w:w="908" w:type="dxa"/>
          </w:tcPr>
          <w:p w14:paraId="564A31F3" w14:textId="10F55B70" w:rsidR="005F4726" w:rsidRPr="005F4726" w:rsidRDefault="005F4726" w:rsidP="005F4726">
            <w:pPr>
              <w:rPr>
                <w:spacing w:val="-1"/>
                <w:lang w:eastAsia="x-none"/>
              </w:rPr>
            </w:pPr>
            <w:r w:rsidRPr="005F4726">
              <w:rPr>
                <w:spacing w:val="-1"/>
                <w:lang w:eastAsia="x-none"/>
              </w:rPr>
              <w:t>2</w:t>
            </w:r>
          </w:p>
        </w:tc>
        <w:tc>
          <w:tcPr>
            <w:tcW w:w="798" w:type="dxa"/>
          </w:tcPr>
          <w:p w14:paraId="51827562" w14:textId="77B79D42" w:rsidR="005F4726" w:rsidRPr="005F4726" w:rsidRDefault="005F4726" w:rsidP="005F4726">
            <w:pPr>
              <w:rPr>
                <w:spacing w:val="-1"/>
                <w:lang w:eastAsia="x-none"/>
              </w:rPr>
            </w:pPr>
            <w:r w:rsidRPr="005F4726">
              <w:rPr>
                <w:spacing w:val="-1"/>
                <w:lang w:eastAsia="x-none"/>
              </w:rPr>
              <w:t>10</w:t>
            </w:r>
          </w:p>
        </w:tc>
      </w:tr>
      <w:tr w:rsidR="005F4726" w:rsidRPr="005F4726" w14:paraId="373C041C" w14:textId="14DE1B9A" w:rsidTr="005F4726">
        <w:trPr>
          <w:jc w:val="center"/>
        </w:trPr>
        <w:tc>
          <w:tcPr>
            <w:tcW w:w="688" w:type="dxa"/>
          </w:tcPr>
          <w:p w14:paraId="5E441F57" w14:textId="5DCC6FBD" w:rsidR="005F4726" w:rsidRPr="005F4726" w:rsidRDefault="005F4726" w:rsidP="005F4726">
            <w:pPr>
              <w:rPr>
                <w:spacing w:val="-1"/>
                <w:sz w:val="18"/>
                <w:szCs w:val="18"/>
                <w:lang w:eastAsia="x-none"/>
              </w:rPr>
            </w:pPr>
            <w:r w:rsidRPr="005F4726">
              <w:rPr>
                <w:spacing w:val="-1"/>
                <w:sz w:val="18"/>
                <w:szCs w:val="18"/>
                <w:lang w:eastAsia="x-none"/>
              </w:rPr>
              <w:t>2</w:t>
            </w:r>
          </w:p>
        </w:tc>
        <w:tc>
          <w:tcPr>
            <w:tcW w:w="908" w:type="dxa"/>
          </w:tcPr>
          <w:p w14:paraId="6065AA1D" w14:textId="2FC19A86" w:rsidR="005F4726" w:rsidRPr="005F4726" w:rsidRDefault="005F4726" w:rsidP="005F4726">
            <w:pPr>
              <w:rPr>
                <w:spacing w:val="-1"/>
                <w:lang w:eastAsia="x-none"/>
              </w:rPr>
            </w:pPr>
            <w:r w:rsidRPr="005F4726">
              <w:rPr>
                <w:spacing w:val="-1"/>
                <w:lang w:eastAsia="x-none"/>
              </w:rPr>
              <w:t>3</w:t>
            </w:r>
          </w:p>
        </w:tc>
        <w:tc>
          <w:tcPr>
            <w:tcW w:w="798" w:type="dxa"/>
          </w:tcPr>
          <w:p w14:paraId="27D5A51C" w14:textId="6F5067B6" w:rsidR="005F4726" w:rsidRPr="005F4726" w:rsidRDefault="005F4726" w:rsidP="005F4726">
            <w:pPr>
              <w:rPr>
                <w:spacing w:val="-1"/>
                <w:lang w:eastAsia="x-none"/>
              </w:rPr>
            </w:pPr>
            <w:r w:rsidRPr="005F4726">
              <w:rPr>
                <w:spacing w:val="-1"/>
                <w:lang w:eastAsia="x-none"/>
              </w:rPr>
              <w:t>15</w:t>
            </w:r>
          </w:p>
        </w:tc>
      </w:tr>
      <w:tr w:rsidR="005F4726" w:rsidRPr="005F4726" w14:paraId="20B5294A" w14:textId="4A2BE58F"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3BCA4740" w14:textId="7AF35915" w:rsidR="005F4726" w:rsidRPr="005F4726" w:rsidRDefault="005F4726" w:rsidP="005F4726">
            <w:pPr>
              <w:rPr>
                <w:spacing w:val="-1"/>
                <w:sz w:val="18"/>
                <w:szCs w:val="18"/>
                <w:lang w:eastAsia="x-none"/>
              </w:rPr>
            </w:pPr>
            <w:r w:rsidRPr="005F4726">
              <w:rPr>
                <w:spacing w:val="-1"/>
                <w:sz w:val="18"/>
                <w:szCs w:val="18"/>
                <w:lang w:eastAsia="x-none"/>
              </w:rPr>
              <w:t>3</w:t>
            </w:r>
          </w:p>
        </w:tc>
        <w:tc>
          <w:tcPr>
            <w:tcW w:w="908" w:type="dxa"/>
          </w:tcPr>
          <w:p w14:paraId="14767D64" w14:textId="3151E16B" w:rsidR="005F4726" w:rsidRPr="005F4726" w:rsidRDefault="005F4726" w:rsidP="005F4726">
            <w:pPr>
              <w:rPr>
                <w:spacing w:val="-1"/>
                <w:lang w:eastAsia="x-none"/>
              </w:rPr>
            </w:pPr>
            <w:r w:rsidRPr="005F4726">
              <w:rPr>
                <w:spacing w:val="-1"/>
                <w:lang w:eastAsia="x-none"/>
              </w:rPr>
              <w:t>5</w:t>
            </w:r>
          </w:p>
        </w:tc>
        <w:tc>
          <w:tcPr>
            <w:tcW w:w="798" w:type="dxa"/>
          </w:tcPr>
          <w:p w14:paraId="1112763E" w14:textId="3ECBBB20" w:rsidR="005F4726" w:rsidRPr="005F4726" w:rsidRDefault="005F4726" w:rsidP="005F4726">
            <w:pPr>
              <w:rPr>
                <w:spacing w:val="-1"/>
                <w:lang w:eastAsia="x-none"/>
              </w:rPr>
            </w:pPr>
            <w:r w:rsidRPr="005F4726">
              <w:rPr>
                <w:spacing w:val="-1"/>
                <w:lang w:eastAsia="x-none"/>
              </w:rPr>
              <w:t>8</w:t>
            </w:r>
          </w:p>
        </w:tc>
      </w:tr>
      <w:tr w:rsidR="005F4726" w:rsidRPr="005F4726" w14:paraId="038A1C91" w14:textId="0C4EF375" w:rsidTr="005F4726">
        <w:trPr>
          <w:jc w:val="center"/>
        </w:trPr>
        <w:tc>
          <w:tcPr>
            <w:tcW w:w="688" w:type="dxa"/>
          </w:tcPr>
          <w:p w14:paraId="05547166" w14:textId="64AD6BD8" w:rsidR="005F4726" w:rsidRPr="005F4726" w:rsidRDefault="005F4726" w:rsidP="005F4726">
            <w:pPr>
              <w:rPr>
                <w:spacing w:val="-1"/>
                <w:sz w:val="18"/>
                <w:szCs w:val="18"/>
                <w:lang w:eastAsia="x-none"/>
              </w:rPr>
            </w:pPr>
            <w:r w:rsidRPr="005F4726">
              <w:rPr>
                <w:spacing w:val="-1"/>
                <w:sz w:val="18"/>
                <w:szCs w:val="18"/>
                <w:lang w:eastAsia="x-none"/>
              </w:rPr>
              <w:t>4</w:t>
            </w:r>
          </w:p>
        </w:tc>
        <w:tc>
          <w:tcPr>
            <w:tcW w:w="908" w:type="dxa"/>
          </w:tcPr>
          <w:p w14:paraId="60FDCC0E" w14:textId="2D419E70" w:rsidR="005F4726" w:rsidRPr="005F4726" w:rsidRDefault="005F4726" w:rsidP="005F4726">
            <w:pPr>
              <w:rPr>
                <w:spacing w:val="-1"/>
                <w:lang w:eastAsia="x-none"/>
              </w:rPr>
            </w:pPr>
            <w:r w:rsidRPr="005F4726">
              <w:rPr>
                <w:spacing w:val="-1"/>
                <w:lang w:eastAsia="x-none"/>
              </w:rPr>
              <w:t>4</w:t>
            </w:r>
          </w:p>
        </w:tc>
        <w:tc>
          <w:tcPr>
            <w:tcW w:w="798" w:type="dxa"/>
          </w:tcPr>
          <w:p w14:paraId="4BDE7531" w14:textId="47383BE1" w:rsidR="005F4726" w:rsidRPr="005F4726" w:rsidRDefault="005F4726" w:rsidP="005F4726">
            <w:pPr>
              <w:rPr>
                <w:spacing w:val="-1"/>
                <w:lang w:eastAsia="x-none"/>
              </w:rPr>
            </w:pPr>
            <w:r w:rsidRPr="005F4726">
              <w:rPr>
                <w:spacing w:val="-1"/>
                <w:lang w:eastAsia="x-none"/>
              </w:rPr>
              <w:t>12</w:t>
            </w:r>
          </w:p>
        </w:tc>
      </w:tr>
      <w:tr w:rsidR="005F4726" w:rsidRPr="005F4726" w14:paraId="3421860F" w14:textId="3042C0A7"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6FB88BBC" w14:textId="6C0F28FD" w:rsidR="005F4726" w:rsidRPr="005F4726" w:rsidRDefault="005F4726" w:rsidP="005F4726">
            <w:pPr>
              <w:rPr>
                <w:spacing w:val="-1"/>
                <w:sz w:val="18"/>
                <w:szCs w:val="18"/>
                <w:lang w:eastAsia="x-none"/>
              </w:rPr>
            </w:pPr>
            <w:r w:rsidRPr="005F4726">
              <w:rPr>
                <w:spacing w:val="-1"/>
                <w:sz w:val="18"/>
                <w:szCs w:val="18"/>
                <w:lang w:eastAsia="x-none"/>
              </w:rPr>
              <w:t>5</w:t>
            </w:r>
          </w:p>
        </w:tc>
        <w:tc>
          <w:tcPr>
            <w:tcW w:w="908" w:type="dxa"/>
          </w:tcPr>
          <w:p w14:paraId="6476943B" w14:textId="4967FCFD" w:rsidR="005F4726" w:rsidRPr="005F4726" w:rsidRDefault="005F4726" w:rsidP="005F4726">
            <w:pPr>
              <w:rPr>
                <w:spacing w:val="-1"/>
                <w:lang w:eastAsia="x-none"/>
              </w:rPr>
            </w:pPr>
            <w:r w:rsidRPr="005F4726">
              <w:rPr>
                <w:spacing w:val="-1"/>
                <w:lang w:eastAsia="x-none"/>
              </w:rPr>
              <w:t>1</w:t>
            </w:r>
          </w:p>
        </w:tc>
        <w:tc>
          <w:tcPr>
            <w:tcW w:w="798" w:type="dxa"/>
          </w:tcPr>
          <w:p w14:paraId="0BE59712" w14:textId="7D1E61B2" w:rsidR="005F4726" w:rsidRPr="005F4726" w:rsidRDefault="005F4726" w:rsidP="005F4726">
            <w:pPr>
              <w:rPr>
                <w:spacing w:val="-1"/>
                <w:lang w:eastAsia="x-none"/>
              </w:rPr>
            </w:pPr>
            <w:r w:rsidRPr="005F4726">
              <w:rPr>
                <w:spacing w:val="-1"/>
                <w:lang w:eastAsia="x-none"/>
              </w:rPr>
              <w:t>6</w:t>
            </w:r>
          </w:p>
        </w:tc>
      </w:tr>
      <w:tr w:rsidR="005F4726" w:rsidRPr="005F4726" w14:paraId="5284F658" w14:textId="01E13D33" w:rsidTr="005F4726">
        <w:trPr>
          <w:jc w:val="center"/>
        </w:trPr>
        <w:tc>
          <w:tcPr>
            <w:tcW w:w="688" w:type="dxa"/>
          </w:tcPr>
          <w:p w14:paraId="3D330C83" w14:textId="1CA464DA" w:rsidR="005F4726" w:rsidRPr="005F4726" w:rsidRDefault="005F4726" w:rsidP="005F4726">
            <w:pPr>
              <w:rPr>
                <w:spacing w:val="-1"/>
                <w:sz w:val="18"/>
                <w:szCs w:val="18"/>
                <w:lang w:eastAsia="x-none"/>
              </w:rPr>
            </w:pPr>
            <w:r w:rsidRPr="005F4726">
              <w:rPr>
                <w:spacing w:val="-1"/>
                <w:sz w:val="18"/>
                <w:szCs w:val="18"/>
                <w:lang w:eastAsia="x-none"/>
              </w:rPr>
              <w:t>6</w:t>
            </w:r>
          </w:p>
        </w:tc>
        <w:tc>
          <w:tcPr>
            <w:tcW w:w="908" w:type="dxa"/>
          </w:tcPr>
          <w:p w14:paraId="0520B323" w14:textId="356148A2" w:rsidR="005F4726" w:rsidRPr="005F4726" w:rsidRDefault="005F4726" w:rsidP="005F4726">
            <w:pPr>
              <w:rPr>
                <w:spacing w:val="-1"/>
                <w:lang w:eastAsia="x-none"/>
              </w:rPr>
            </w:pPr>
            <w:r w:rsidRPr="005F4726">
              <w:rPr>
                <w:spacing w:val="-1"/>
                <w:lang w:eastAsia="x-none"/>
              </w:rPr>
              <w:t>6</w:t>
            </w:r>
          </w:p>
        </w:tc>
        <w:tc>
          <w:tcPr>
            <w:tcW w:w="798" w:type="dxa"/>
          </w:tcPr>
          <w:p w14:paraId="38F56EB9" w14:textId="59B59DA0" w:rsidR="005F4726" w:rsidRPr="005F4726" w:rsidRDefault="005F4726" w:rsidP="005F4726">
            <w:pPr>
              <w:rPr>
                <w:spacing w:val="-1"/>
                <w:lang w:eastAsia="x-none"/>
              </w:rPr>
            </w:pPr>
            <w:r w:rsidRPr="005F4726">
              <w:rPr>
                <w:spacing w:val="-1"/>
                <w:lang w:eastAsia="x-none"/>
              </w:rPr>
              <w:t>20</w:t>
            </w:r>
          </w:p>
        </w:tc>
      </w:tr>
      <w:tr w:rsidR="005F4726" w:rsidRPr="005F4726" w14:paraId="4E50A980" w14:textId="3AA57498"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77C65805" w14:textId="69BDCB3F" w:rsidR="005F4726" w:rsidRPr="005F4726" w:rsidRDefault="005F4726" w:rsidP="005F4726">
            <w:pPr>
              <w:rPr>
                <w:spacing w:val="-1"/>
                <w:sz w:val="18"/>
                <w:szCs w:val="18"/>
                <w:lang w:eastAsia="x-none"/>
              </w:rPr>
            </w:pPr>
            <w:r w:rsidRPr="005F4726">
              <w:rPr>
                <w:spacing w:val="-1"/>
                <w:sz w:val="18"/>
                <w:szCs w:val="18"/>
                <w:lang w:eastAsia="x-none"/>
              </w:rPr>
              <w:t>7</w:t>
            </w:r>
          </w:p>
        </w:tc>
        <w:tc>
          <w:tcPr>
            <w:tcW w:w="908" w:type="dxa"/>
          </w:tcPr>
          <w:p w14:paraId="51EB6363" w14:textId="702C36B5" w:rsidR="005F4726" w:rsidRPr="005F4726" w:rsidRDefault="005F4726" w:rsidP="005F4726">
            <w:pPr>
              <w:rPr>
                <w:spacing w:val="-1"/>
                <w:lang w:eastAsia="x-none"/>
              </w:rPr>
            </w:pPr>
            <w:r w:rsidRPr="005F4726">
              <w:rPr>
                <w:spacing w:val="-1"/>
                <w:lang w:eastAsia="x-none"/>
              </w:rPr>
              <w:t>2</w:t>
            </w:r>
          </w:p>
        </w:tc>
        <w:tc>
          <w:tcPr>
            <w:tcW w:w="798" w:type="dxa"/>
          </w:tcPr>
          <w:p w14:paraId="7876BD56" w14:textId="54EAE405" w:rsidR="005F4726" w:rsidRPr="005F4726" w:rsidRDefault="005F4726" w:rsidP="005F4726">
            <w:pPr>
              <w:rPr>
                <w:spacing w:val="-1"/>
                <w:lang w:eastAsia="x-none"/>
              </w:rPr>
            </w:pPr>
            <w:r w:rsidRPr="005F4726">
              <w:rPr>
                <w:spacing w:val="-1"/>
                <w:lang w:eastAsia="x-none"/>
              </w:rPr>
              <w:t>14</w:t>
            </w:r>
          </w:p>
        </w:tc>
      </w:tr>
      <w:tr w:rsidR="005F4726" w:rsidRPr="005F4726" w14:paraId="59E67EAE" w14:textId="7E4A8F70" w:rsidTr="005F4726">
        <w:trPr>
          <w:jc w:val="center"/>
        </w:trPr>
        <w:tc>
          <w:tcPr>
            <w:tcW w:w="688" w:type="dxa"/>
          </w:tcPr>
          <w:p w14:paraId="19EF18C6" w14:textId="312B17BD" w:rsidR="005F4726" w:rsidRPr="005F4726" w:rsidRDefault="005F4726" w:rsidP="005F4726">
            <w:pPr>
              <w:rPr>
                <w:spacing w:val="-1"/>
                <w:sz w:val="18"/>
                <w:szCs w:val="18"/>
                <w:lang w:eastAsia="x-none"/>
              </w:rPr>
            </w:pPr>
            <w:r w:rsidRPr="005F4726">
              <w:rPr>
                <w:spacing w:val="-1"/>
                <w:sz w:val="18"/>
                <w:szCs w:val="18"/>
                <w:lang w:eastAsia="x-none"/>
              </w:rPr>
              <w:t>8</w:t>
            </w:r>
          </w:p>
        </w:tc>
        <w:tc>
          <w:tcPr>
            <w:tcW w:w="908" w:type="dxa"/>
          </w:tcPr>
          <w:p w14:paraId="078379DB" w14:textId="6B3B9F02" w:rsidR="005F4726" w:rsidRPr="005F4726" w:rsidRDefault="005F4726" w:rsidP="005F4726">
            <w:pPr>
              <w:rPr>
                <w:spacing w:val="-1"/>
                <w:lang w:eastAsia="x-none"/>
              </w:rPr>
            </w:pPr>
            <w:r w:rsidRPr="005F4726">
              <w:rPr>
                <w:spacing w:val="-1"/>
                <w:lang w:eastAsia="x-none"/>
              </w:rPr>
              <w:t>7</w:t>
            </w:r>
          </w:p>
        </w:tc>
        <w:tc>
          <w:tcPr>
            <w:tcW w:w="798" w:type="dxa"/>
          </w:tcPr>
          <w:p w14:paraId="0D6DBDFE" w14:textId="2907CD3B" w:rsidR="005F4726" w:rsidRPr="005F4726" w:rsidRDefault="005F4726" w:rsidP="005F4726">
            <w:pPr>
              <w:rPr>
                <w:spacing w:val="-1"/>
                <w:lang w:eastAsia="x-none"/>
              </w:rPr>
            </w:pPr>
            <w:r w:rsidRPr="005F4726">
              <w:rPr>
                <w:spacing w:val="-1"/>
                <w:lang w:eastAsia="x-none"/>
              </w:rPr>
              <w:t>30</w:t>
            </w:r>
          </w:p>
        </w:tc>
      </w:tr>
      <w:tr w:rsidR="005F4726" w:rsidRPr="005F4726" w14:paraId="02A7A82A" w14:textId="461E67F4"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0C96E7C2" w14:textId="5D3A7E0F" w:rsidR="005F4726" w:rsidRPr="005F4726" w:rsidRDefault="005F4726" w:rsidP="005F4726">
            <w:pPr>
              <w:rPr>
                <w:spacing w:val="-1"/>
                <w:sz w:val="18"/>
                <w:szCs w:val="18"/>
                <w:lang w:eastAsia="x-none"/>
              </w:rPr>
            </w:pPr>
            <w:r w:rsidRPr="005F4726">
              <w:rPr>
                <w:spacing w:val="-1"/>
                <w:sz w:val="18"/>
                <w:szCs w:val="18"/>
                <w:lang w:eastAsia="x-none"/>
              </w:rPr>
              <w:t>9</w:t>
            </w:r>
          </w:p>
        </w:tc>
        <w:tc>
          <w:tcPr>
            <w:tcW w:w="908" w:type="dxa"/>
          </w:tcPr>
          <w:p w14:paraId="7A96B4EB" w14:textId="6950073C" w:rsidR="005F4726" w:rsidRPr="005F4726" w:rsidRDefault="005F4726" w:rsidP="005F4726">
            <w:pPr>
              <w:rPr>
                <w:spacing w:val="-1"/>
                <w:lang w:eastAsia="x-none"/>
              </w:rPr>
            </w:pPr>
            <w:r w:rsidRPr="005F4726">
              <w:rPr>
                <w:spacing w:val="-1"/>
                <w:lang w:eastAsia="x-none"/>
              </w:rPr>
              <w:t>3</w:t>
            </w:r>
          </w:p>
        </w:tc>
        <w:tc>
          <w:tcPr>
            <w:tcW w:w="798" w:type="dxa"/>
          </w:tcPr>
          <w:p w14:paraId="1786DBB4" w14:textId="6E3A288B" w:rsidR="005F4726" w:rsidRPr="005F4726" w:rsidRDefault="005F4726" w:rsidP="005F4726">
            <w:pPr>
              <w:rPr>
                <w:spacing w:val="-1"/>
                <w:lang w:eastAsia="x-none"/>
              </w:rPr>
            </w:pPr>
            <w:r w:rsidRPr="005F4726">
              <w:rPr>
                <w:spacing w:val="-1"/>
                <w:lang w:eastAsia="x-none"/>
              </w:rPr>
              <w:t>25</w:t>
            </w:r>
          </w:p>
        </w:tc>
      </w:tr>
      <w:tr w:rsidR="005F4726" w:rsidRPr="005F4726" w14:paraId="792E97CB" w14:textId="2BA7369F" w:rsidTr="005F4726">
        <w:trPr>
          <w:jc w:val="center"/>
        </w:trPr>
        <w:tc>
          <w:tcPr>
            <w:tcW w:w="688" w:type="dxa"/>
          </w:tcPr>
          <w:p w14:paraId="52E41851" w14:textId="10AA5227" w:rsidR="005F4726" w:rsidRPr="005F4726" w:rsidRDefault="005F4726" w:rsidP="005F4726">
            <w:pPr>
              <w:rPr>
                <w:spacing w:val="-1"/>
                <w:sz w:val="18"/>
                <w:szCs w:val="18"/>
                <w:lang w:eastAsia="x-none"/>
              </w:rPr>
            </w:pPr>
            <w:r w:rsidRPr="005F4726">
              <w:rPr>
                <w:spacing w:val="-1"/>
                <w:sz w:val="18"/>
                <w:szCs w:val="18"/>
                <w:lang w:eastAsia="x-none"/>
              </w:rPr>
              <w:t>10</w:t>
            </w:r>
          </w:p>
        </w:tc>
        <w:tc>
          <w:tcPr>
            <w:tcW w:w="908" w:type="dxa"/>
          </w:tcPr>
          <w:p w14:paraId="74EB126B" w14:textId="3E327E36" w:rsidR="005F4726" w:rsidRPr="005F4726" w:rsidRDefault="005F4726" w:rsidP="005F4726">
            <w:pPr>
              <w:rPr>
                <w:spacing w:val="-1"/>
                <w:lang w:eastAsia="x-none"/>
              </w:rPr>
            </w:pPr>
            <w:r w:rsidRPr="005F4726">
              <w:rPr>
                <w:spacing w:val="-1"/>
                <w:lang w:eastAsia="x-none"/>
              </w:rPr>
              <w:t>4</w:t>
            </w:r>
          </w:p>
        </w:tc>
        <w:tc>
          <w:tcPr>
            <w:tcW w:w="798" w:type="dxa"/>
          </w:tcPr>
          <w:p w14:paraId="48E74E5F" w14:textId="6198176B" w:rsidR="005F4726" w:rsidRPr="005F4726" w:rsidRDefault="005F4726" w:rsidP="005F4726">
            <w:pPr>
              <w:rPr>
                <w:spacing w:val="-1"/>
                <w:lang w:eastAsia="x-none"/>
              </w:rPr>
            </w:pPr>
            <w:r w:rsidRPr="005F4726">
              <w:rPr>
                <w:spacing w:val="-1"/>
                <w:lang w:eastAsia="x-none"/>
              </w:rPr>
              <w:t>18</w:t>
            </w:r>
          </w:p>
        </w:tc>
      </w:tr>
    </w:tbl>
    <w:p w14:paraId="55D84EFD" w14:textId="6CA7EA18" w:rsidR="00FE6D42" w:rsidRPr="00A612D5" w:rsidRDefault="00FE6D42" w:rsidP="00FE6D42">
      <w:pPr>
        <w:pStyle w:val="Heading2"/>
        <w:tabs>
          <w:tab w:val="num" w:pos="288"/>
        </w:tabs>
      </w:pPr>
      <w:r>
        <w:t xml:space="preserve">Script </w:t>
      </w:r>
      <w:r w:rsidR="00F17EEC">
        <w:t>Insight</w:t>
      </w:r>
    </w:p>
    <w:p w14:paraId="017B2F76" w14:textId="76B25367" w:rsidR="00FE6D42" w:rsidRDefault="00FE6D42" w:rsidP="00FE6D42">
      <w:pPr>
        <w:pStyle w:val="BodyText"/>
        <w:rPr>
          <w:lang w:val="en-US"/>
        </w:rPr>
      </w:pPr>
      <w:r w:rsidRPr="00FE6D42">
        <w:rPr>
          <w:lang w:val="en-US"/>
        </w:rPr>
        <w:t>In this section, we will compare</w:t>
      </w:r>
      <w:r w:rsidR="0055494E" w:rsidRPr="0055494E">
        <w:rPr>
          <w:lang w:val="en-US"/>
        </w:rPr>
        <w:t xml:space="preserve"> </w:t>
      </w:r>
      <w:r w:rsidR="0055494E" w:rsidRPr="00FE6D42">
        <w:rPr>
          <w:lang w:val="en-US"/>
        </w:rPr>
        <w:t>the "</w:t>
      </w:r>
      <w:r w:rsidR="0055494E" w:rsidRPr="00FE6D42">
        <w:rPr>
          <w:rFonts w:ascii="Courier New" w:eastAsiaTheme="minorHAnsi" w:hAnsi="Courier New" w:cs="Courier New"/>
          <w:noProof/>
          <w:kern w:val="2"/>
          <w:sz w:val="18"/>
          <w:szCs w:val="18"/>
          <w:lang w:val="en-US"/>
          <w14:ligatures w14:val="standardContextual"/>
        </w:rPr>
        <w:t>kp_extended_greedy.py</w:t>
      </w:r>
      <w:r w:rsidR="0055494E" w:rsidRPr="00FE6D42">
        <w:rPr>
          <w:lang w:val="en-US"/>
        </w:rPr>
        <w:t>" script, which uses the</w:t>
      </w:r>
      <w:r w:rsidR="0055494E">
        <w:rPr>
          <w:lang w:val="en-US"/>
        </w:rPr>
        <w:t xml:space="preserve"> </w:t>
      </w:r>
      <w:r w:rsidR="0055494E" w:rsidRPr="00FE6D42">
        <w:rPr>
          <w:lang w:val="en-US"/>
        </w:rPr>
        <w:t>Extended Greedy algorithm</w:t>
      </w:r>
      <w:r w:rsidR="0055494E">
        <w:rPr>
          <w:lang w:val="en-US"/>
        </w:rPr>
        <w:t xml:space="preserve"> with</w:t>
      </w:r>
      <w:r w:rsidRPr="00FE6D42">
        <w:rPr>
          <w:lang w:val="en-US"/>
        </w:rPr>
        <w:t xml:space="preserve"> the "</w:t>
      </w:r>
      <w:r w:rsidRPr="00FE6D42">
        <w:rPr>
          <w:rFonts w:ascii="Courier New" w:eastAsiaTheme="minorHAnsi" w:hAnsi="Courier New" w:cs="Courier New"/>
          <w:noProof/>
          <w:kern w:val="2"/>
          <w:sz w:val="18"/>
          <w:szCs w:val="18"/>
          <w:lang w:val="en-US"/>
          <w14:ligatures w14:val="standardContextual"/>
        </w:rPr>
        <w:t>kp_dynamic.py</w:t>
      </w:r>
      <w:r w:rsidRPr="00FE6D42">
        <w:rPr>
          <w:lang w:val="en-US"/>
        </w:rPr>
        <w:t>"</w:t>
      </w:r>
      <w:r>
        <w:rPr>
          <w:lang w:val="en-US"/>
        </w:rPr>
        <w:t xml:space="preserve"> </w:t>
      </w:r>
      <w:r w:rsidRPr="00FE6D42">
        <w:rPr>
          <w:lang w:val="en-US"/>
        </w:rPr>
        <w:t>scrip</w:t>
      </w:r>
      <w:r w:rsidR="00CD26E4">
        <w:rPr>
          <w:lang w:val="en-US"/>
        </w:rPr>
        <w:t>t, which employs the</w:t>
      </w:r>
      <w:r w:rsidRPr="00FE6D42">
        <w:rPr>
          <w:lang w:val="en-US"/>
        </w:rPr>
        <w:t xml:space="preserve"> Dynamic Programming algorithm. Both algorithms aim to solve the 0/1 Knapsack Problem as efficiently as possible, given their respective time complexities.</w:t>
      </w:r>
      <w:r>
        <w:rPr>
          <w:lang w:val="en-US"/>
        </w:rPr>
        <w:t xml:space="preserve"> </w:t>
      </w:r>
    </w:p>
    <w:p w14:paraId="4A56581B" w14:textId="77777777" w:rsidR="009A5585" w:rsidRDefault="009A5585" w:rsidP="00F17EEC">
      <w:pPr>
        <w:pStyle w:val="BodyText"/>
        <w:keepNext/>
        <w:jc w:val="center"/>
      </w:pPr>
      <w:r>
        <w:rPr>
          <w:noProof/>
        </w:rPr>
        <w:lastRenderedPageBreak/>
        <w:drawing>
          <wp:inline distT="0" distB="0" distL="0" distR="0" wp14:anchorId="35FEF172" wp14:editId="5CAB76E4">
            <wp:extent cx="2988495" cy="2638425"/>
            <wp:effectExtent l="0" t="0" r="2540" b="0"/>
            <wp:docPr id="2124481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1635" name="Picture 1" descr="A screenshot of a computer program&#10;&#10;Description automatically generated"/>
                    <pic:cNvPicPr/>
                  </pic:nvPicPr>
                  <pic:blipFill>
                    <a:blip r:embed="rId9"/>
                    <a:stretch>
                      <a:fillRect/>
                    </a:stretch>
                  </pic:blipFill>
                  <pic:spPr>
                    <a:xfrm>
                      <a:off x="0" y="0"/>
                      <a:ext cx="2993219" cy="2642596"/>
                    </a:xfrm>
                    <a:prstGeom prst="rect">
                      <a:avLst/>
                    </a:prstGeom>
                  </pic:spPr>
                </pic:pic>
              </a:graphicData>
            </a:graphic>
          </wp:inline>
        </w:drawing>
      </w:r>
    </w:p>
    <w:p w14:paraId="49CC3C5A" w14:textId="112F736D" w:rsidR="009A5585" w:rsidRPr="009A5585" w:rsidRDefault="009A5585" w:rsidP="00CD26E4">
      <w:pPr>
        <w:pStyle w:val="figurecaption"/>
        <w:numPr>
          <w:ilvl w:val="0"/>
          <w:numId w:val="0"/>
        </w:numPr>
      </w:pPr>
      <w:r>
        <w:t xml:space="preserve">Fig </w:t>
      </w:r>
      <w:r>
        <w:fldChar w:fldCharType="begin"/>
      </w:r>
      <w:r>
        <w:instrText xml:space="preserve"> SEQ Figure \* ROMAN </w:instrText>
      </w:r>
      <w:r>
        <w:fldChar w:fldCharType="separate"/>
      </w:r>
      <w:r w:rsidR="00EC1FE7">
        <w:t>I</w:t>
      </w:r>
      <w:r>
        <w:fldChar w:fldCharType="end"/>
      </w:r>
      <w:r>
        <w:t>. Extended Greedy Algorithm in Python</w:t>
      </w:r>
    </w:p>
    <w:p w14:paraId="267F3F55" w14:textId="1109BE96" w:rsidR="009A5585" w:rsidRPr="005F4726" w:rsidRDefault="009A5585" w:rsidP="005F4726">
      <w:pPr>
        <w:pStyle w:val="BodyText"/>
        <w:rPr>
          <w:lang w:val="en-US"/>
        </w:rPr>
      </w:pPr>
      <w:r w:rsidRPr="005F4726">
        <w:rPr>
          <w:lang w:val="en-US"/>
        </w:rPr>
        <w:t>T</w:t>
      </w:r>
      <w:r w:rsidRPr="005F4726">
        <w:rPr>
          <w:lang w:val="en-US"/>
        </w:rPr>
        <w:t xml:space="preserve">he </w:t>
      </w:r>
      <w:r w:rsidRPr="00FE6D42">
        <w:rPr>
          <w:lang w:val="en-US"/>
        </w:rPr>
        <w:t>"</w:t>
      </w:r>
      <w:r w:rsidRPr="005F4726">
        <w:rPr>
          <w:rFonts w:ascii="Courier New" w:hAnsi="Courier New" w:cs="Courier New"/>
          <w:sz w:val="18"/>
          <w:szCs w:val="18"/>
          <w:lang w:val="en-US"/>
        </w:rPr>
        <w:t>kp_extended_greedy.py</w:t>
      </w:r>
      <w:r w:rsidRPr="00FE6D42">
        <w:rPr>
          <w:lang w:val="en-US"/>
        </w:rPr>
        <w:t>" script</w:t>
      </w:r>
      <w:r w:rsidR="00E168F0" w:rsidRPr="005F4726">
        <w:rPr>
          <w:lang w:val="en-US"/>
        </w:rPr>
        <w:t xml:space="preserve"> shown in Fig</w:t>
      </w:r>
      <w:r w:rsidR="00F55A1F">
        <w:rPr>
          <w:lang w:val="en-US"/>
        </w:rPr>
        <w:t xml:space="preserve"> I</w:t>
      </w:r>
      <w:r w:rsidR="00E168F0" w:rsidRPr="005F4726">
        <w:rPr>
          <w:lang w:val="en-US"/>
        </w:rPr>
        <w:t xml:space="preserve"> </w:t>
      </w:r>
      <w:r w:rsidRPr="005F4726">
        <w:rPr>
          <w:lang w:val="en-US"/>
        </w:rPr>
        <w:t xml:space="preserve">implements the Extended Greedy algorithm, which is a variant of the Greedy Algorithm with an additional step to handle </w:t>
      </w:r>
      <w:r w:rsidR="00E168F0" w:rsidRPr="005F4726">
        <w:rPr>
          <w:lang w:val="en-US"/>
        </w:rPr>
        <w:t>the</w:t>
      </w:r>
      <w:r w:rsidRPr="005F4726">
        <w:rPr>
          <w:lang w:val="en-US"/>
        </w:rPr>
        <w:t xml:space="preserve"> special case </w:t>
      </w:r>
      <w:r w:rsidR="00E168F0" w:rsidRPr="005F4726">
        <w:rPr>
          <w:lang w:val="en-US"/>
        </w:rPr>
        <w:t xml:space="preserve">discussed in Section III. </w:t>
      </w:r>
    </w:p>
    <w:p w14:paraId="2104359E" w14:textId="398EC1B2" w:rsidR="005F4726" w:rsidRPr="005F4726" w:rsidRDefault="005F4726" w:rsidP="005F4726">
      <w:pPr>
        <w:pStyle w:val="BodyText"/>
        <w:rPr>
          <w:lang w:val="en-US"/>
        </w:rPr>
      </w:pPr>
      <w:r w:rsidRPr="005F4726">
        <w:rPr>
          <w:lang w:val="en-US"/>
        </w:rPr>
        <w:t>Prior to entering th</w:t>
      </w:r>
      <w:r>
        <w:rPr>
          <w:lang w:val="en-US"/>
        </w:rPr>
        <w:t>is function</w:t>
      </w:r>
      <w:r w:rsidRPr="005F4726">
        <w:rPr>
          <w:lang w:val="en-US"/>
        </w:rPr>
        <w:t>, a crucial step is performed where the items are sorted in descending order based on their efficiency</w:t>
      </w:r>
      <w:r>
        <w:rPr>
          <w:lang w:val="en-US"/>
        </w:rPr>
        <w:t xml:space="preserve"> </w:t>
      </w:r>
      <m:oMath>
        <m:d>
          <m:dPr>
            <m:ctrlPr>
              <w:rPr>
                <w:rFonts w:ascii="Cambria Math" w:hAnsi="Cambria Math"/>
                <w:i/>
              </w:rPr>
            </m:ctrlPr>
          </m:dPr>
          <m:e>
            <m:f>
              <m:fPr>
                <m:ctrlPr>
                  <w:rPr>
                    <w:rStyle w:val="Heading1Char"/>
                    <w:rFonts w:ascii="Cambria Math" w:hAnsi="Cambria Math"/>
                    <w:i/>
                  </w:rPr>
                </m:ctrlPr>
              </m:fPr>
              <m:num>
                <m:r>
                  <w:rPr>
                    <w:rStyle w:val="Heading1Char"/>
                    <w:rFonts w:ascii="Cambria Math" w:hAnsi="Cambria Math"/>
                  </w:rPr>
                  <m:t>value</m:t>
                </m:r>
              </m:num>
              <m:den>
                <m:r>
                  <w:rPr>
                    <w:rStyle w:val="Heading1Char"/>
                    <w:rFonts w:ascii="Cambria Math" w:hAnsi="Cambria Math"/>
                  </w:rPr>
                  <m:t>weight</m:t>
                </m:r>
              </m:den>
            </m:f>
            <m:ctrlPr>
              <w:rPr>
                <w:rStyle w:val="Heading1Char"/>
                <w:rFonts w:ascii="Cambria Math" w:hAnsi="Cambria Math"/>
                <w:i/>
                <w:noProof w:val="0"/>
              </w:rPr>
            </m:ctrlPr>
          </m:e>
        </m:d>
      </m:oMath>
      <w:r w:rsidRPr="005F4726">
        <w:rPr>
          <w:lang w:val="en-US"/>
        </w:rPr>
        <w:t xml:space="preserve">. This sorting is essential as it enables the algorithm to start its iteration from the top of the list and work its way down, optimizing </w:t>
      </w:r>
      <w:r>
        <w:rPr>
          <w:lang w:val="en-US"/>
        </w:rPr>
        <w:t>the</w:t>
      </w:r>
      <w:r w:rsidRPr="005F4726">
        <w:rPr>
          <w:lang w:val="en-US"/>
        </w:rPr>
        <w:t xml:space="preserve"> process for maximum efficiency.</w:t>
      </w:r>
    </w:p>
    <w:p w14:paraId="676BF98A" w14:textId="408CFE75" w:rsidR="005F4726" w:rsidRDefault="005F4726" w:rsidP="005F4726">
      <w:pPr>
        <w:pStyle w:val="BodyText"/>
        <w:rPr>
          <w:lang w:val="en-US"/>
        </w:rPr>
      </w:pPr>
      <w:r w:rsidRPr="005F4726">
        <w:rPr>
          <w:lang w:val="en-US"/>
        </w:rPr>
        <w:t xml:space="preserve">Once inside the algorithm, it begins by initializing the variables for the current total weight and value of items in the knapsack (lines 70-71). </w:t>
      </w:r>
      <w:r>
        <w:rPr>
          <w:lang w:val="en-US"/>
        </w:rPr>
        <w:t xml:space="preserve">Then </w:t>
      </w:r>
      <w:r w:rsidRPr="005F4726">
        <w:rPr>
          <w:lang w:val="en-US"/>
        </w:rPr>
        <w:t xml:space="preserve">the algorithm iterates through the list of </w:t>
      </w:r>
      <w:proofErr w:type="gramStart"/>
      <w:r w:rsidRPr="005F4726">
        <w:rPr>
          <w:lang w:val="en-US"/>
        </w:rPr>
        <w:t xml:space="preserve">items, </w:t>
      </w:r>
      <w:r>
        <w:rPr>
          <w:lang w:val="en-US"/>
        </w:rPr>
        <w:t>and</w:t>
      </w:r>
      <w:proofErr w:type="gramEnd"/>
      <w:r w:rsidRPr="005F4726">
        <w:rPr>
          <w:lang w:val="en-US"/>
        </w:rPr>
        <w:t xml:space="preserve"> </w:t>
      </w:r>
      <w:r>
        <w:rPr>
          <w:lang w:val="en-US"/>
        </w:rPr>
        <w:t>determines</w:t>
      </w:r>
      <w:r w:rsidRPr="005F4726">
        <w:rPr>
          <w:lang w:val="en-US"/>
        </w:rPr>
        <w:t xml:space="preserve"> if adding the current item to the knapsack would exceed its capacity (line 77). If the addition of the item </w:t>
      </w:r>
      <w:r>
        <w:rPr>
          <w:lang w:val="en-US"/>
        </w:rPr>
        <w:t>is permissible</w:t>
      </w:r>
      <w:r w:rsidRPr="005F4726">
        <w:rPr>
          <w:lang w:val="en-US"/>
        </w:rPr>
        <w:t>, it is added to the knapsack (lines 80-8</w:t>
      </w:r>
      <w:r>
        <w:rPr>
          <w:lang w:val="en-US"/>
        </w:rPr>
        <w:t>1</w:t>
      </w:r>
      <w:r w:rsidRPr="005F4726">
        <w:rPr>
          <w:lang w:val="en-US"/>
        </w:rPr>
        <w:t>). Subsequently, the algorithm updates the current total weight and value to reflect the inclusion of the new item, ensuring accurate tracking of the knapsack's contents and their cumulative values</w:t>
      </w:r>
      <w:r>
        <w:rPr>
          <w:lang w:val="en-US"/>
        </w:rPr>
        <w:t xml:space="preserve"> </w:t>
      </w:r>
      <w:r w:rsidRPr="005F4726">
        <w:rPr>
          <w:lang w:val="en-US"/>
        </w:rPr>
        <w:t>(lines 8</w:t>
      </w:r>
      <w:r>
        <w:rPr>
          <w:lang w:val="en-US"/>
        </w:rPr>
        <w:t>4</w:t>
      </w:r>
      <w:r w:rsidRPr="005F4726">
        <w:rPr>
          <w:lang w:val="en-US"/>
        </w:rPr>
        <w:t>-8</w:t>
      </w:r>
      <w:r>
        <w:rPr>
          <w:lang w:val="en-US"/>
        </w:rPr>
        <w:t>5</w:t>
      </w:r>
      <w:r w:rsidRPr="005F4726">
        <w:rPr>
          <w:lang w:val="en-US"/>
        </w:rPr>
        <w:t>).</w:t>
      </w:r>
    </w:p>
    <w:p w14:paraId="6361B49E" w14:textId="77777777" w:rsidR="00F55A1F" w:rsidRDefault="00F55A1F" w:rsidP="00F17EEC">
      <w:pPr>
        <w:pStyle w:val="BodyText"/>
        <w:keepNext/>
        <w:ind w:firstLine="0"/>
        <w:jc w:val="center"/>
      </w:pPr>
      <w:r>
        <w:rPr>
          <w:noProof/>
        </w:rPr>
        <w:drawing>
          <wp:inline distT="0" distB="0" distL="0" distR="0" wp14:anchorId="6B6A3727" wp14:editId="6A9B4A19">
            <wp:extent cx="3089910" cy="1060450"/>
            <wp:effectExtent l="0" t="0" r="0" b="6350"/>
            <wp:docPr id="19935339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3901" name="Picture 1" descr="A computer screen shot of a program code&#10;&#10;Description automatically generated"/>
                    <pic:cNvPicPr/>
                  </pic:nvPicPr>
                  <pic:blipFill>
                    <a:blip r:embed="rId10"/>
                    <a:stretch>
                      <a:fillRect/>
                    </a:stretch>
                  </pic:blipFill>
                  <pic:spPr>
                    <a:xfrm>
                      <a:off x="0" y="0"/>
                      <a:ext cx="3089910" cy="1060450"/>
                    </a:xfrm>
                    <a:prstGeom prst="rect">
                      <a:avLst/>
                    </a:prstGeom>
                  </pic:spPr>
                </pic:pic>
              </a:graphicData>
            </a:graphic>
          </wp:inline>
        </w:drawing>
      </w:r>
    </w:p>
    <w:p w14:paraId="144513AF" w14:textId="205A5E5F" w:rsidR="00EC3DC6" w:rsidRPr="00F55A1F" w:rsidRDefault="00F55A1F" w:rsidP="00F55A1F">
      <w:pPr>
        <w:pStyle w:val="Caption"/>
        <w:jc w:val="both"/>
        <w:rPr>
          <w:i w:val="0"/>
          <w:iCs w:val="0"/>
          <w:noProof/>
          <w:color w:val="auto"/>
          <w:sz w:val="16"/>
          <w:szCs w:val="16"/>
        </w:rPr>
      </w:pPr>
      <w:r w:rsidRPr="00F55A1F">
        <w:rPr>
          <w:i w:val="0"/>
          <w:iCs w:val="0"/>
          <w:noProof/>
          <w:color w:val="auto"/>
          <w:sz w:val="16"/>
          <w:szCs w:val="16"/>
        </w:rPr>
        <w:t xml:space="preserve">Fig </w:t>
      </w:r>
      <w:r w:rsidRPr="00F55A1F">
        <w:rPr>
          <w:i w:val="0"/>
          <w:iCs w:val="0"/>
          <w:noProof/>
          <w:color w:val="auto"/>
          <w:sz w:val="16"/>
          <w:szCs w:val="16"/>
        </w:rPr>
        <w:fldChar w:fldCharType="begin"/>
      </w:r>
      <w:r w:rsidRPr="00F55A1F">
        <w:rPr>
          <w:i w:val="0"/>
          <w:iCs w:val="0"/>
          <w:noProof/>
          <w:color w:val="auto"/>
          <w:sz w:val="16"/>
          <w:szCs w:val="16"/>
        </w:rPr>
        <w:instrText xml:space="preserve"> SEQ Figure \* ROMAN </w:instrText>
      </w:r>
      <w:r w:rsidRPr="00F55A1F">
        <w:rPr>
          <w:i w:val="0"/>
          <w:iCs w:val="0"/>
          <w:noProof/>
          <w:color w:val="auto"/>
          <w:sz w:val="16"/>
          <w:szCs w:val="16"/>
        </w:rPr>
        <w:fldChar w:fldCharType="separate"/>
      </w:r>
      <w:r w:rsidR="00EC1FE7">
        <w:rPr>
          <w:i w:val="0"/>
          <w:iCs w:val="0"/>
          <w:noProof/>
          <w:color w:val="auto"/>
          <w:sz w:val="16"/>
          <w:szCs w:val="16"/>
        </w:rPr>
        <w:t>II</w:t>
      </w:r>
      <w:r w:rsidRPr="00F55A1F">
        <w:rPr>
          <w:i w:val="0"/>
          <w:iCs w:val="0"/>
          <w:noProof/>
          <w:color w:val="auto"/>
          <w:sz w:val="16"/>
          <w:szCs w:val="16"/>
        </w:rPr>
        <w:fldChar w:fldCharType="end"/>
      </w:r>
      <w:r w:rsidR="005851CB">
        <w:rPr>
          <w:i w:val="0"/>
          <w:iCs w:val="0"/>
          <w:noProof/>
          <w:color w:val="auto"/>
          <w:sz w:val="16"/>
          <w:szCs w:val="16"/>
        </w:rPr>
        <w:t>.</w:t>
      </w:r>
      <w:r w:rsidRPr="00F55A1F">
        <w:rPr>
          <w:i w:val="0"/>
          <w:iCs w:val="0"/>
          <w:noProof/>
          <w:color w:val="auto"/>
          <w:sz w:val="16"/>
          <w:szCs w:val="16"/>
        </w:rPr>
        <w:t xml:space="preserve"> DP Algorithm in Python - Bellman Recursion</w:t>
      </w:r>
    </w:p>
    <w:p w14:paraId="5E54752A" w14:textId="4F319C84" w:rsidR="00F55A1F" w:rsidRPr="00B46DD4" w:rsidRDefault="00F55A1F" w:rsidP="00B46DD4">
      <w:pPr>
        <w:pStyle w:val="BodyText"/>
      </w:pPr>
      <w:r w:rsidRPr="00B46DD4">
        <w:t>The "</w:t>
      </w:r>
      <w:r w:rsidRPr="00B46DD4">
        <w:rPr>
          <w:rFonts w:ascii="Courier New" w:hAnsi="Courier New" w:cs="Courier New"/>
          <w:sz w:val="18"/>
          <w:szCs w:val="18"/>
        </w:rPr>
        <w:t>kp_dynamic.py</w:t>
      </w:r>
      <w:r w:rsidRPr="00B46DD4">
        <w:t>" script leverages the functionality of Dynamic Programming to break down the KP into smaller subproblems and iteratively find the optimal solutions</w:t>
      </w:r>
      <w:r w:rsidRPr="00B46DD4">
        <w:t>.</w:t>
      </w:r>
      <w:r w:rsidR="00FE6D42" w:rsidRPr="00FE6D42">
        <w:t xml:space="preserve"> The </w:t>
      </w:r>
      <w:r w:rsidRPr="00B46DD4">
        <w:t xml:space="preserve">DP </w:t>
      </w:r>
      <w:r w:rsidR="00FE6D42" w:rsidRPr="00FE6D42">
        <w:t xml:space="preserve"> computes the</w:t>
      </w:r>
      <w:r w:rsidRPr="00B46DD4">
        <w:t>se</w:t>
      </w:r>
      <w:r w:rsidR="00FE6D42" w:rsidRPr="00FE6D42">
        <w:t xml:space="preserve"> optimal solution values for </w:t>
      </w:r>
      <w:r w:rsidRPr="00B46DD4">
        <w:t>each</w:t>
      </w:r>
      <w:r w:rsidR="00FE6D42" w:rsidRPr="00FE6D42">
        <w:t xml:space="preserve"> subproblem using the Bellman Recursion technique</w:t>
      </w:r>
      <w:r w:rsidRPr="00B46DD4">
        <w:t>, shown in Fig. II</w:t>
      </w:r>
      <w:r w:rsidR="00FE6D42" w:rsidRPr="00FE6D42">
        <w:t xml:space="preserve">. </w:t>
      </w:r>
      <w:r w:rsidRPr="00B46DD4">
        <w:t xml:space="preserve">This recursion </w:t>
      </w:r>
      <w:r w:rsidRPr="00B46DD4">
        <w:t>iterates through each item</w:t>
      </w:r>
      <w:r w:rsidRPr="00B46DD4">
        <w:t xml:space="preserve"> (line 69)</w:t>
      </w:r>
      <w:r w:rsidRPr="00B46DD4">
        <w:t xml:space="preserve"> and each sub-capacity</w:t>
      </w:r>
      <w:r w:rsidRPr="00B46DD4">
        <w:t xml:space="preserve"> (line 70)</w:t>
      </w:r>
      <w:r w:rsidRPr="00B46DD4">
        <w:t xml:space="preserve"> of the knapsack to calculate their corresponding value</w:t>
      </w:r>
      <w:r w:rsidRPr="00B46DD4">
        <w:t>s</w:t>
      </w:r>
      <w:r w:rsidRPr="00B46DD4">
        <w:t>. If adding the current item exceeds the capacity</w:t>
      </w:r>
      <w:r w:rsidRPr="00B46DD4">
        <w:t xml:space="preserve"> (line 75)</w:t>
      </w:r>
      <w:r w:rsidRPr="00B46DD4">
        <w:t xml:space="preserve">, the cell in the DP table is set to the previous best solution (line </w:t>
      </w:r>
      <w:r w:rsidRPr="00B46DD4">
        <w:t>77</w:t>
      </w:r>
      <w:r w:rsidRPr="00B46DD4">
        <w:t xml:space="preserve">). Otherwise, it sets the cell to the maximum value between the cell above it and the best value for the remaining capacity (line </w:t>
      </w:r>
      <w:r w:rsidRPr="00B46DD4">
        <w:t>81</w:t>
      </w:r>
      <w:r w:rsidRPr="00B46DD4">
        <w:t>).</w:t>
      </w:r>
    </w:p>
    <w:p w14:paraId="69C1D751" w14:textId="77777777" w:rsidR="005851CB" w:rsidRDefault="005851CB" w:rsidP="00F17EEC">
      <w:pPr>
        <w:pStyle w:val="BodyText"/>
        <w:keepNext/>
        <w:ind w:firstLine="0"/>
        <w:jc w:val="center"/>
      </w:pPr>
      <w:r>
        <w:rPr>
          <w:noProof/>
        </w:rPr>
        <w:drawing>
          <wp:inline distT="0" distB="0" distL="0" distR="0" wp14:anchorId="0212FA40" wp14:editId="6A3CD259">
            <wp:extent cx="3089910" cy="1714966"/>
            <wp:effectExtent l="0" t="0" r="0" b="0"/>
            <wp:docPr id="2149369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36937" name="Picture 1" descr="A screenshot of a computer code&#10;&#10;Description automatically generated"/>
                    <pic:cNvPicPr/>
                  </pic:nvPicPr>
                  <pic:blipFill>
                    <a:blip r:embed="rId11"/>
                    <a:stretch>
                      <a:fillRect/>
                    </a:stretch>
                  </pic:blipFill>
                  <pic:spPr>
                    <a:xfrm>
                      <a:off x="0" y="0"/>
                      <a:ext cx="3089910" cy="1714966"/>
                    </a:xfrm>
                    <a:prstGeom prst="rect">
                      <a:avLst/>
                    </a:prstGeom>
                  </pic:spPr>
                </pic:pic>
              </a:graphicData>
            </a:graphic>
          </wp:inline>
        </w:drawing>
      </w:r>
    </w:p>
    <w:p w14:paraId="245C522C" w14:textId="6220A5D1" w:rsidR="00F55A1F" w:rsidRPr="005851CB" w:rsidRDefault="005851CB" w:rsidP="005851CB">
      <w:pPr>
        <w:pStyle w:val="Caption"/>
        <w:jc w:val="both"/>
        <w:rPr>
          <w:i w:val="0"/>
          <w:iCs w:val="0"/>
          <w:noProof/>
          <w:color w:val="auto"/>
          <w:sz w:val="16"/>
          <w:szCs w:val="16"/>
        </w:rPr>
      </w:pPr>
      <w:r w:rsidRPr="005851CB">
        <w:rPr>
          <w:i w:val="0"/>
          <w:iCs w:val="0"/>
          <w:noProof/>
          <w:color w:val="auto"/>
          <w:sz w:val="16"/>
          <w:szCs w:val="16"/>
        </w:rPr>
        <w:t xml:space="preserve">Fig </w:t>
      </w:r>
      <w:r w:rsidRPr="005851CB">
        <w:rPr>
          <w:i w:val="0"/>
          <w:iCs w:val="0"/>
          <w:noProof/>
          <w:color w:val="auto"/>
          <w:sz w:val="16"/>
          <w:szCs w:val="16"/>
        </w:rPr>
        <w:fldChar w:fldCharType="begin"/>
      </w:r>
      <w:r w:rsidRPr="005851CB">
        <w:rPr>
          <w:i w:val="0"/>
          <w:iCs w:val="0"/>
          <w:noProof/>
          <w:color w:val="auto"/>
          <w:sz w:val="16"/>
          <w:szCs w:val="16"/>
        </w:rPr>
        <w:instrText xml:space="preserve"> SEQ Figure \* ROMAN </w:instrText>
      </w:r>
      <w:r w:rsidRPr="005851CB">
        <w:rPr>
          <w:i w:val="0"/>
          <w:iCs w:val="0"/>
          <w:noProof/>
          <w:color w:val="auto"/>
          <w:sz w:val="16"/>
          <w:szCs w:val="16"/>
        </w:rPr>
        <w:fldChar w:fldCharType="separate"/>
      </w:r>
      <w:r w:rsidR="00EC1FE7">
        <w:rPr>
          <w:i w:val="0"/>
          <w:iCs w:val="0"/>
          <w:noProof/>
          <w:color w:val="auto"/>
          <w:sz w:val="16"/>
          <w:szCs w:val="16"/>
        </w:rPr>
        <w:t>III</w:t>
      </w:r>
      <w:r w:rsidRPr="005851CB">
        <w:rPr>
          <w:i w:val="0"/>
          <w:iCs w:val="0"/>
          <w:noProof/>
          <w:color w:val="auto"/>
          <w:sz w:val="16"/>
          <w:szCs w:val="16"/>
        </w:rPr>
        <w:fldChar w:fldCharType="end"/>
      </w:r>
      <w:r w:rsidRPr="005851CB">
        <w:rPr>
          <w:i w:val="0"/>
          <w:iCs w:val="0"/>
          <w:noProof/>
          <w:color w:val="auto"/>
          <w:sz w:val="16"/>
          <w:szCs w:val="16"/>
        </w:rPr>
        <w:t>. DP Algorithm in Python - Reconstruction</w:t>
      </w:r>
    </w:p>
    <w:p w14:paraId="7E5C1CF1" w14:textId="37FBCBA4" w:rsidR="00F55A1F" w:rsidRPr="00B46DD4" w:rsidRDefault="00A20EEE" w:rsidP="00B46DD4">
      <w:pPr>
        <w:pStyle w:val="BodyText"/>
      </w:pPr>
      <w:r w:rsidRPr="00B46DD4">
        <w:t>Upon completi</w:t>
      </w:r>
      <w:r w:rsidRPr="00B46DD4">
        <w:t>on of</w:t>
      </w:r>
      <w:r w:rsidRPr="00B46DD4">
        <w:t xml:space="preserve"> the Bellman Recursion, the DP algorithm proceeds with the Reconstruction phase</w:t>
      </w:r>
      <w:r w:rsidRPr="00B46DD4">
        <w:t xml:space="preserve">, as shown in Fig </w:t>
      </w:r>
      <w:r w:rsidR="00586403" w:rsidRPr="00B46DD4">
        <w:t>I</w:t>
      </w:r>
      <w:r w:rsidR="00661F4F" w:rsidRPr="00B46DD4">
        <w:t>II</w:t>
      </w:r>
      <w:r w:rsidR="00586403" w:rsidRPr="00B46DD4">
        <w:t>, to</w:t>
      </w:r>
      <w:r w:rsidRPr="00B46DD4">
        <w:t xml:space="preserve"> determine the items in the knapsack. </w:t>
      </w:r>
      <w:r w:rsidR="00586403" w:rsidRPr="00B46DD4">
        <w:t>The reconstruction process</w:t>
      </w:r>
      <w:r w:rsidRPr="00B46DD4">
        <w:t xml:space="preserve"> iterates backward through the DP table</w:t>
      </w:r>
      <w:r w:rsidR="00586403" w:rsidRPr="00B46DD4">
        <w:t xml:space="preserve"> (line 88)</w:t>
      </w:r>
      <w:r w:rsidRPr="00B46DD4">
        <w:t>, examining the differences between the current cell and the cell above it. If they differ</w:t>
      </w:r>
      <w:r w:rsidR="004537EC" w:rsidRPr="00B46DD4">
        <w:t xml:space="preserve"> (line 92)</w:t>
      </w:r>
      <w:r w:rsidRPr="00B46DD4">
        <w:t xml:space="preserve">, the current item is included in the knapsack, and its weight, value, and capacity are updated accordingly (lines </w:t>
      </w:r>
      <w:r w:rsidR="004537EC" w:rsidRPr="00B46DD4">
        <w:t>95-98</w:t>
      </w:r>
      <w:r w:rsidRPr="00B46DD4">
        <w:t>).</w:t>
      </w:r>
    </w:p>
    <w:p w14:paraId="34667917" w14:textId="77777777" w:rsidR="00FE6D42" w:rsidRDefault="00FE6D42" w:rsidP="00FE6D42">
      <w:pPr>
        <w:jc w:val="both"/>
      </w:pPr>
    </w:p>
    <w:p w14:paraId="185AFBF4" w14:textId="3C73C77B" w:rsidR="00F17EEC" w:rsidRPr="00A612D5" w:rsidRDefault="00F17EEC" w:rsidP="00F17EEC">
      <w:pPr>
        <w:pStyle w:val="Heading2"/>
        <w:tabs>
          <w:tab w:val="num" w:pos="288"/>
        </w:tabs>
      </w:pPr>
      <w:r>
        <w:t>Script</w:t>
      </w:r>
      <w:r w:rsidR="00DE6F07">
        <w:t xml:space="preserve"> Debug</w:t>
      </w:r>
      <w:r>
        <w:t xml:space="preserve"> </w:t>
      </w:r>
      <w:r>
        <w:t xml:space="preserve">Runtime </w:t>
      </w:r>
      <w:r>
        <w:t>Comparison</w:t>
      </w:r>
    </w:p>
    <w:p w14:paraId="349287FD" w14:textId="0072CA35" w:rsidR="004537EC" w:rsidRPr="00F17EEC" w:rsidRDefault="00F17EEC" w:rsidP="00F17EEC">
      <w:pPr>
        <w:pStyle w:val="BodyText"/>
        <w:rPr>
          <w:lang w:val="en-US"/>
        </w:rPr>
      </w:pPr>
      <w:r>
        <w:rPr>
          <w:lang w:val="en-US"/>
        </w:rPr>
        <w:t xml:space="preserve">As shown in Fig II, when the Greedy Algorithm script is run using the DEBUG flag, 7 of the 10 items are added to the Knapsack, utilizing the entire capacity of 22, for a total value of 118. For this scenario, the algorithm completes execution in </w:t>
      </w:r>
      <w:r w:rsidRPr="00EC3DC6">
        <w:rPr>
          <w:lang w:val="en-US"/>
        </w:rPr>
        <w:t>0.000003 seconds</w:t>
      </w:r>
      <w:r>
        <w:rPr>
          <w:lang w:val="en-US"/>
        </w:rPr>
        <w:t xml:space="preserve"> while the script completes execution in </w:t>
      </w:r>
      <w:r w:rsidRPr="00EC3DC6">
        <w:rPr>
          <w:lang w:val="en-US"/>
        </w:rPr>
        <w:t>0.000717 seconds</w:t>
      </w:r>
      <w:r>
        <w:rPr>
          <w:lang w:val="en-US"/>
        </w:rPr>
        <w:t>.</w:t>
      </w:r>
    </w:p>
    <w:p w14:paraId="6914669E" w14:textId="77777777" w:rsidR="00661F4F" w:rsidRDefault="00661F4F" w:rsidP="00F17EEC">
      <w:pPr>
        <w:keepNext/>
      </w:pPr>
      <w:r>
        <w:rPr>
          <w:noProof/>
        </w:rPr>
        <w:drawing>
          <wp:inline distT="0" distB="0" distL="0" distR="0" wp14:anchorId="7C52BBB0" wp14:editId="0CF73DAF">
            <wp:extent cx="2699379" cy="2915729"/>
            <wp:effectExtent l="0" t="0" r="6350" b="0"/>
            <wp:docPr id="1239553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53421" name="Picture 1" descr="A screenshot of a computer&#10;&#10;Description automatically generated"/>
                    <pic:cNvPicPr/>
                  </pic:nvPicPr>
                  <pic:blipFill>
                    <a:blip r:embed="rId12"/>
                    <a:stretch>
                      <a:fillRect/>
                    </a:stretch>
                  </pic:blipFill>
                  <pic:spPr>
                    <a:xfrm>
                      <a:off x="0" y="0"/>
                      <a:ext cx="2704246" cy="2920986"/>
                    </a:xfrm>
                    <a:prstGeom prst="rect">
                      <a:avLst/>
                    </a:prstGeom>
                  </pic:spPr>
                </pic:pic>
              </a:graphicData>
            </a:graphic>
          </wp:inline>
        </w:drawing>
      </w:r>
    </w:p>
    <w:p w14:paraId="4EB1B2C2" w14:textId="7EF99A77" w:rsidR="00661F4F" w:rsidRDefault="00661F4F" w:rsidP="00661F4F">
      <w:pPr>
        <w:pStyle w:val="figurecaption"/>
        <w:numPr>
          <w:ilvl w:val="0"/>
          <w:numId w:val="0"/>
        </w:numPr>
      </w:pPr>
      <w:r>
        <w:t xml:space="preserve">Fig. </w:t>
      </w:r>
      <w:r>
        <w:fldChar w:fldCharType="begin"/>
      </w:r>
      <w:r>
        <w:instrText xml:space="preserve"> SEQ Figure \* ROMAN </w:instrText>
      </w:r>
      <w:r>
        <w:fldChar w:fldCharType="separate"/>
      </w:r>
      <w:r w:rsidR="00EC1FE7">
        <w:t>IV</w:t>
      </w:r>
      <w:r>
        <w:fldChar w:fldCharType="end"/>
      </w:r>
      <w:r>
        <w:t xml:space="preserve">:Extended Greedy </w:t>
      </w:r>
      <w:r w:rsidR="002856B7">
        <w:t>Debug</w:t>
      </w:r>
      <w:r>
        <w:t xml:space="preserve"> Output</w:t>
      </w:r>
    </w:p>
    <w:p w14:paraId="366EA27C" w14:textId="3D2470B0" w:rsidR="00B46DD4" w:rsidRDefault="00B46DD4" w:rsidP="00007AEE">
      <w:pPr>
        <w:pStyle w:val="BodyText"/>
      </w:pPr>
      <w:r w:rsidRPr="00B46DD4">
        <w:t xml:space="preserve">As shown in Fig </w:t>
      </w:r>
      <w:r w:rsidR="00007AEE">
        <w:rPr>
          <w:lang w:val="en-US"/>
        </w:rPr>
        <w:t>V</w:t>
      </w:r>
      <w:r w:rsidRPr="00B46DD4">
        <w:t xml:space="preserve">, when the DP algorithm script is run using the DEBUG flag, </w:t>
      </w:r>
      <w:r w:rsidR="00007AEE">
        <w:rPr>
          <w:lang w:val="en-US"/>
        </w:rPr>
        <w:t xml:space="preserve">the same </w:t>
      </w:r>
      <w:r w:rsidRPr="00B46DD4">
        <w:t>7 items are added to the Knapsack</w:t>
      </w:r>
      <w:r w:rsidR="00007AEE">
        <w:rPr>
          <w:lang w:val="en-US"/>
        </w:rPr>
        <w:t xml:space="preserve"> as the</w:t>
      </w:r>
      <w:r w:rsidR="00007AEE" w:rsidRPr="00007AEE">
        <w:t xml:space="preserve"> </w:t>
      </w:r>
      <w:r w:rsidR="00007AEE" w:rsidRPr="00007AEE">
        <w:rPr>
          <w:lang w:val="en-US"/>
        </w:rPr>
        <w:t>Greedy Algorithm</w:t>
      </w:r>
      <w:r w:rsidRPr="00B46DD4">
        <w:t>. For this scenario, the DP algorithm completes execution in 0.0000</w:t>
      </w:r>
      <w:r w:rsidR="00007AEE">
        <w:rPr>
          <w:lang w:val="en-US"/>
        </w:rPr>
        <w:t>51</w:t>
      </w:r>
      <w:r w:rsidRPr="00B46DD4">
        <w:t xml:space="preserve"> seconds, while the entire script completes execution in 0.000</w:t>
      </w:r>
      <w:r w:rsidR="00007AEE">
        <w:rPr>
          <w:lang w:val="en-US"/>
        </w:rPr>
        <w:t>641</w:t>
      </w:r>
      <w:r w:rsidRPr="00B46DD4">
        <w:t xml:space="preserve"> seconds.</w:t>
      </w:r>
    </w:p>
    <w:p w14:paraId="158F5881" w14:textId="77777777" w:rsidR="002856B7" w:rsidRDefault="00F17EEC" w:rsidP="002856B7">
      <w:pPr>
        <w:keepNext/>
        <w:jc w:val="both"/>
      </w:pPr>
      <w:r>
        <w:rPr>
          <w:noProof/>
        </w:rPr>
        <w:lastRenderedPageBreak/>
        <w:drawing>
          <wp:inline distT="0" distB="0" distL="0" distR="0" wp14:anchorId="381E4D96" wp14:editId="4D13CB35">
            <wp:extent cx="2573024" cy="2779776"/>
            <wp:effectExtent l="0" t="0" r="0" b="1905"/>
            <wp:docPr id="771547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7606" name="Picture 1" descr="A screenshot of a computer&#10;&#10;Description automatically generated"/>
                    <pic:cNvPicPr/>
                  </pic:nvPicPr>
                  <pic:blipFill>
                    <a:blip r:embed="rId13"/>
                    <a:stretch>
                      <a:fillRect/>
                    </a:stretch>
                  </pic:blipFill>
                  <pic:spPr>
                    <a:xfrm>
                      <a:off x="0" y="0"/>
                      <a:ext cx="2575479" cy="2782428"/>
                    </a:xfrm>
                    <a:prstGeom prst="rect">
                      <a:avLst/>
                    </a:prstGeom>
                  </pic:spPr>
                </pic:pic>
              </a:graphicData>
            </a:graphic>
          </wp:inline>
        </w:drawing>
      </w:r>
    </w:p>
    <w:p w14:paraId="438D9D7D" w14:textId="0F4C258A" w:rsidR="00F17EEC" w:rsidRPr="002856B7" w:rsidRDefault="002856B7" w:rsidP="002856B7">
      <w:pPr>
        <w:pStyle w:val="Caption"/>
        <w:jc w:val="both"/>
        <w:rPr>
          <w:i w:val="0"/>
          <w:iCs w:val="0"/>
          <w:noProof/>
          <w:color w:val="auto"/>
          <w:sz w:val="16"/>
          <w:szCs w:val="16"/>
        </w:rPr>
      </w:pPr>
      <w:r w:rsidRPr="002856B7">
        <w:rPr>
          <w:i w:val="0"/>
          <w:iCs w:val="0"/>
          <w:noProof/>
          <w:color w:val="auto"/>
          <w:sz w:val="16"/>
          <w:szCs w:val="16"/>
        </w:rPr>
        <w:t xml:space="preserve">Fig </w:t>
      </w:r>
      <w:r w:rsidRPr="002856B7">
        <w:rPr>
          <w:i w:val="0"/>
          <w:iCs w:val="0"/>
          <w:noProof/>
          <w:color w:val="auto"/>
          <w:sz w:val="16"/>
          <w:szCs w:val="16"/>
        </w:rPr>
        <w:fldChar w:fldCharType="begin"/>
      </w:r>
      <w:r w:rsidRPr="002856B7">
        <w:rPr>
          <w:i w:val="0"/>
          <w:iCs w:val="0"/>
          <w:noProof/>
          <w:color w:val="auto"/>
          <w:sz w:val="16"/>
          <w:szCs w:val="16"/>
        </w:rPr>
        <w:instrText xml:space="preserve"> SEQ Figure \* ROMAN </w:instrText>
      </w:r>
      <w:r w:rsidRPr="002856B7">
        <w:rPr>
          <w:i w:val="0"/>
          <w:iCs w:val="0"/>
          <w:noProof/>
          <w:color w:val="auto"/>
          <w:sz w:val="16"/>
          <w:szCs w:val="16"/>
        </w:rPr>
        <w:fldChar w:fldCharType="separate"/>
      </w:r>
      <w:r w:rsidR="00EC1FE7">
        <w:rPr>
          <w:i w:val="0"/>
          <w:iCs w:val="0"/>
          <w:noProof/>
          <w:color w:val="auto"/>
          <w:sz w:val="16"/>
          <w:szCs w:val="16"/>
        </w:rPr>
        <w:t>V</w:t>
      </w:r>
      <w:r w:rsidRPr="002856B7">
        <w:rPr>
          <w:i w:val="0"/>
          <w:iCs w:val="0"/>
          <w:noProof/>
          <w:color w:val="auto"/>
          <w:sz w:val="16"/>
          <w:szCs w:val="16"/>
        </w:rPr>
        <w:fldChar w:fldCharType="end"/>
      </w:r>
      <w:r w:rsidRPr="002856B7">
        <w:rPr>
          <w:i w:val="0"/>
          <w:iCs w:val="0"/>
          <w:noProof/>
          <w:color w:val="auto"/>
          <w:sz w:val="16"/>
          <w:szCs w:val="16"/>
        </w:rPr>
        <w:t xml:space="preserve">. </w:t>
      </w:r>
      <w:r w:rsidRPr="002856B7">
        <w:rPr>
          <w:i w:val="0"/>
          <w:iCs w:val="0"/>
          <w:noProof/>
          <w:color w:val="auto"/>
          <w:sz w:val="16"/>
          <w:szCs w:val="16"/>
        </w:rPr>
        <w:t xml:space="preserve">Extended Greedy </w:t>
      </w:r>
      <w:r w:rsidRPr="002856B7">
        <w:rPr>
          <w:i w:val="0"/>
          <w:iCs w:val="0"/>
          <w:noProof/>
          <w:color w:val="auto"/>
          <w:sz w:val="16"/>
          <w:szCs w:val="16"/>
        </w:rPr>
        <w:t>Debug</w:t>
      </w:r>
      <w:r w:rsidRPr="002856B7">
        <w:rPr>
          <w:i w:val="0"/>
          <w:iCs w:val="0"/>
          <w:noProof/>
          <w:color w:val="auto"/>
          <w:sz w:val="16"/>
          <w:szCs w:val="16"/>
        </w:rPr>
        <w:t xml:space="preserve"> Output</w:t>
      </w:r>
    </w:p>
    <w:p w14:paraId="78003452" w14:textId="11BFD8DB" w:rsidR="00FE6D42" w:rsidRDefault="00007AEE" w:rsidP="00007AEE">
      <w:pPr>
        <w:pStyle w:val="BodyText"/>
      </w:pPr>
      <w:r w:rsidRPr="00007AEE">
        <w:t xml:space="preserve">It is evident that the Greedy Algorithm excels in terms of runtime efficiency compared to the DP algorithm for this specific scenario. The Greedy Algorithm's fast execution can be attributed to its linear time complexity of </w:t>
      </w:r>
      <m:oMath>
        <m:r>
          <w:rPr>
            <w:rStyle w:val="Heading1Char"/>
            <w:rFonts w:ascii="Cambria Math" w:hAnsi="Cambria Math"/>
          </w:rPr>
          <m:t>O(n</m:t>
        </m:r>
        <m:r>
          <w:rPr>
            <w:rStyle w:val="Heading1Char"/>
            <w:rFonts w:ascii="Cambria Math" w:hAnsi="Cambria Math"/>
            <w:noProof w:val="0"/>
          </w:rPr>
          <m:t>)</m:t>
        </m:r>
      </m:oMath>
      <w:r>
        <w:rPr>
          <w:rStyle w:val="Heading1Char"/>
          <w:noProof w:val="0"/>
          <w:lang w:val="en-US"/>
        </w:rPr>
        <w:t xml:space="preserve">, </w:t>
      </w:r>
      <w:r w:rsidRPr="00007AEE">
        <w:t xml:space="preserve">as discussed in </w:t>
      </w:r>
      <w:r>
        <w:rPr>
          <w:lang w:val="en-US"/>
        </w:rPr>
        <w:t>S</w:t>
      </w:r>
      <w:proofErr w:type="spellStart"/>
      <w:r w:rsidRPr="00007AEE">
        <w:t>ection</w:t>
      </w:r>
      <w:proofErr w:type="spellEnd"/>
      <w:r>
        <w:rPr>
          <w:lang w:val="en-US"/>
        </w:rPr>
        <w:t xml:space="preserve"> IV: Time Complexity portion</w:t>
      </w:r>
      <w:r w:rsidRPr="00007AEE">
        <w:t xml:space="preserve"> of the report. On the other hand, the DP algorithm's time complexity of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noProof w:val="0"/>
          </w:rPr>
          <m:t>c</m:t>
        </m:r>
        <m:r>
          <w:rPr>
            <w:rStyle w:val="Heading1Char"/>
            <w:rFonts w:ascii="Cambria Math" w:hAnsi="Cambria Math"/>
            <w:noProof w:val="0"/>
          </w:rPr>
          <m:t>)</m:t>
        </m:r>
      </m:oMath>
      <w:r>
        <w:rPr>
          <w:rStyle w:val="Heading1Char"/>
          <w:noProof w:val="0"/>
          <w:lang w:val="en-US"/>
        </w:rPr>
        <w:t xml:space="preserve"> </w:t>
      </w:r>
      <w:r w:rsidRPr="00007AEE">
        <w:t>results in a relatively longer runtime.</w:t>
      </w:r>
    </w:p>
    <w:p w14:paraId="1B20C384" w14:textId="16D5C4C1" w:rsidR="00DE6F07" w:rsidRDefault="00DE6F07" w:rsidP="00DE6F07">
      <w:pPr>
        <w:pStyle w:val="Heading2"/>
        <w:tabs>
          <w:tab w:val="num" w:pos="288"/>
        </w:tabs>
      </w:pPr>
      <w:r>
        <w:t xml:space="preserve">Script </w:t>
      </w:r>
      <w:r>
        <w:t>Stress-Test</w:t>
      </w:r>
      <w:r>
        <w:t xml:space="preserve"> Runtime Comparison</w:t>
      </w:r>
    </w:p>
    <w:p w14:paraId="56C5A954" w14:textId="619E0385" w:rsidR="00007AEE" w:rsidRDefault="00007AEE" w:rsidP="00007AEE">
      <w:pPr>
        <w:pStyle w:val="BodyText"/>
        <w:rPr>
          <w:lang w:val="en-US"/>
        </w:rPr>
      </w:pPr>
      <w:r w:rsidRPr="00007AEE">
        <w:t xml:space="preserve">To further test </w:t>
      </w:r>
      <w:r>
        <w:rPr>
          <w:lang w:val="en-US"/>
        </w:rPr>
        <w:t>each</w:t>
      </w:r>
      <w:r w:rsidRPr="00007AEE">
        <w:t xml:space="preserve"> algorithm's performance at a higher threshold, I conducted an analysis using 2000 items</w:t>
      </w:r>
      <w:r>
        <w:rPr>
          <w:lang w:val="en-US"/>
        </w:rPr>
        <w:t xml:space="preserve"> by executing the flag ‘</w:t>
      </w:r>
      <w:r w:rsidRPr="00007AEE">
        <w:rPr>
          <w:rFonts w:ascii="Courier New" w:hAnsi="Courier New" w:cs="Courier New"/>
          <w:sz w:val="18"/>
          <w:szCs w:val="18"/>
          <w:lang w:val="en-US"/>
        </w:rPr>
        <w:t>-n 2000</w:t>
      </w:r>
      <w:r>
        <w:rPr>
          <w:lang w:val="en-US"/>
        </w:rPr>
        <w:t>’.</w:t>
      </w:r>
      <w:r w:rsidRPr="00007AEE">
        <w:t xml:space="preserve"> As these items were randomly generated, it's important to </w:t>
      </w:r>
      <w:r w:rsidR="00911A42">
        <w:rPr>
          <w:lang w:val="en-US"/>
        </w:rPr>
        <w:t>note</w:t>
      </w:r>
      <w:r w:rsidRPr="00007AEE">
        <w:t xml:space="preserve"> that the specific knapsack contents cannot be directly compared </w:t>
      </w:r>
      <w:r>
        <w:rPr>
          <w:lang w:val="en-US"/>
        </w:rPr>
        <w:t>between</w:t>
      </w:r>
      <w:r w:rsidRPr="00007AEE">
        <w:t xml:space="preserve"> algorithm. However, focusing on the runtime efficiency, the results are quite notable.</w:t>
      </w:r>
      <w:r>
        <w:rPr>
          <w:lang w:val="en-US"/>
        </w:rPr>
        <w:t xml:space="preserve"> </w:t>
      </w:r>
    </w:p>
    <w:p w14:paraId="05ACAD16" w14:textId="1B4AEBB9" w:rsidR="00007AEE" w:rsidRPr="00007AEE" w:rsidRDefault="00007AEE" w:rsidP="00007AEE">
      <w:pPr>
        <w:pStyle w:val="BodyText"/>
        <w:rPr>
          <w:lang w:val="en-US"/>
        </w:rPr>
      </w:pPr>
      <w:r>
        <w:rPr>
          <w:lang w:val="en-US"/>
        </w:rPr>
        <w:t>Fig V</w:t>
      </w:r>
      <w:r w:rsidR="00EC1FE7">
        <w:rPr>
          <w:lang w:val="en-US"/>
        </w:rPr>
        <w:t>I</w:t>
      </w:r>
      <w:r>
        <w:rPr>
          <w:lang w:val="en-US"/>
        </w:rPr>
        <w:t xml:space="preserve">. shows the runtime results for </w:t>
      </w:r>
      <w:r>
        <w:rPr>
          <w:lang w:val="en-US"/>
        </w:rPr>
        <w:t>the Greedy algorithm</w:t>
      </w:r>
      <w:r>
        <w:rPr>
          <w:lang w:val="en-US"/>
        </w:rPr>
        <w:t xml:space="preserve"> when </w:t>
      </w:r>
      <m:oMath>
        <m:r>
          <w:rPr>
            <w:rStyle w:val="Heading1Char"/>
            <w:rFonts w:ascii="Cambria Math" w:hAnsi="Cambria Math"/>
          </w:rPr>
          <m:t>n</m:t>
        </m:r>
        <m:r>
          <w:rPr>
            <w:rStyle w:val="Heading1Char"/>
            <w:rFonts w:ascii="Cambria Math" w:hAnsi="Cambria Math"/>
          </w:rPr>
          <m:t>=2000</m:t>
        </m:r>
      </m:oMath>
      <w:r>
        <w:rPr>
          <w:rStyle w:val="Heading1Char"/>
          <w:noProof w:val="0"/>
          <w:lang w:val="en-US"/>
        </w:rPr>
        <w:t xml:space="preserve">. </w:t>
      </w:r>
      <w:r w:rsidRPr="00007AEE">
        <w:rPr>
          <w:rStyle w:val="Heading1Char"/>
          <w:smallCaps w:val="0"/>
          <w:noProof w:val="0"/>
          <w:lang w:val="en-US"/>
        </w:rPr>
        <w:t>As shown, it</w:t>
      </w:r>
      <w:r>
        <w:rPr>
          <w:lang w:val="en-US"/>
        </w:rPr>
        <w:t xml:space="preserve"> </w:t>
      </w:r>
      <w:r w:rsidRPr="00007AEE">
        <w:rPr>
          <w:lang w:val="en-US"/>
        </w:rPr>
        <w:t>complet</w:t>
      </w:r>
      <w:r>
        <w:rPr>
          <w:lang w:val="en-US"/>
        </w:rPr>
        <w:t>ed</w:t>
      </w:r>
      <w:r w:rsidRPr="00007AEE">
        <w:rPr>
          <w:lang w:val="en-US"/>
        </w:rPr>
        <w:t xml:space="preserve"> its execution in an impressive 0.000261 seconds. </w:t>
      </w:r>
      <w:r w:rsidR="00EC1FE7">
        <w:rPr>
          <w:lang w:val="en-US"/>
        </w:rPr>
        <w:t>Additionally,</w:t>
      </w:r>
      <w:r w:rsidRPr="00007AEE">
        <w:rPr>
          <w:lang w:val="en-US"/>
        </w:rPr>
        <w:t xml:space="preserve"> the entire script, including </w:t>
      </w:r>
      <w:r w:rsidR="00DE6F07">
        <w:rPr>
          <w:lang w:val="en-US"/>
        </w:rPr>
        <w:t>sorting</w:t>
      </w:r>
      <w:r w:rsidRPr="00007AEE">
        <w:rPr>
          <w:lang w:val="en-US"/>
        </w:rPr>
        <w:t>, took 0.086104 seconds to complete.</w:t>
      </w:r>
    </w:p>
    <w:p w14:paraId="4C78E5E1" w14:textId="77777777" w:rsidR="00007AEE" w:rsidRDefault="00007AEE" w:rsidP="00007AEE">
      <w:pPr>
        <w:keepNext/>
      </w:pPr>
      <w:r>
        <w:rPr>
          <w:noProof/>
        </w:rPr>
        <w:drawing>
          <wp:inline distT="0" distB="0" distL="0" distR="0" wp14:anchorId="0D4B2586" wp14:editId="16EB4A3E">
            <wp:extent cx="2348180" cy="329184"/>
            <wp:effectExtent l="0" t="0" r="0" b="0"/>
            <wp:docPr id="58579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96455" name=""/>
                    <pic:cNvPicPr/>
                  </pic:nvPicPr>
                  <pic:blipFill>
                    <a:blip r:embed="rId14"/>
                    <a:stretch>
                      <a:fillRect/>
                    </a:stretch>
                  </pic:blipFill>
                  <pic:spPr>
                    <a:xfrm>
                      <a:off x="0" y="0"/>
                      <a:ext cx="2359938" cy="330832"/>
                    </a:xfrm>
                    <a:prstGeom prst="rect">
                      <a:avLst/>
                    </a:prstGeom>
                  </pic:spPr>
                </pic:pic>
              </a:graphicData>
            </a:graphic>
          </wp:inline>
        </w:drawing>
      </w:r>
    </w:p>
    <w:p w14:paraId="5517CE1E" w14:textId="7E5E994F" w:rsidR="00007AEE" w:rsidRPr="00B46DD4" w:rsidRDefault="00007AEE" w:rsidP="00007AEE">
      <w:pPr>
        <w:pStyle w:val="Caption"/>
        <w:jc w:val="both"/>
        <w:rPr>
          <w:i w:val="0"/>
          <w:iCs w:val="0"/>
          <w:noProof/>
          <w:color w:val="auto"/>
          <w:sz w:val="16"/>
          <w:szCs w:val="16"/>
        </w:rPr>
      </w:pPr>
      <w:r w:rsidRPr="00B46DD4">
        <w:rPr>
          <w:i w:val="0"/>
          <w:iCs w:val="0"/>
          <w:noProof/>
          <w:color w:val="auto"/>
          <w:sz w:val="16"/>
          <w:szCs w:val="16"/>
        </w:rPr>
        <w:t xml:space="preserve">Fig </w:t>
      </w:r>
      <w:r w:rsidRPr="00B46DD4">
        <w:rPr>
          <w:i w:val="0"/>
          <w:iCs w:val="0"/>
          <w:noProof/>
          <w:color w:val="auto"/>
          <w:sz w:val="16"/>
          <w:szCs w:val="16"/>
        </w:rPr>
        <w:fldChar w:fldCharType="begin"/>
      </w:r>
      <w:r w:rsidRPr="00B46DD4">
        <w:rPr>
          <w:i w:val="0"/>
          <w:iCs w:val="0"/>
          <w:noProof/>
          <w:color w:val="auto"/>
          <w:sz w:val="16"/>
          <w:szCs w:val="16"/>
        </w:rPr>
        <w:instrText xml:space="preserve"> SEQ Figure \* ROMAN </w:instrText>
      </w:r>
      <w:r w:rsidRPr="00B46DD4">
        <w:rPr>
          <w:i w:val="0"/>
          <w:iCs w:val="0"/>
          <w:noProof/>
          <w:color w:val="auto"/>
          <w:sz w:val="16"/>
          <w:szCs w:val="16"/>
        </w:rPr>
        <w:fldChar w:fldCharType="separate"/>
      </w:r>
      <w:r w:rsidR="00EC1FE7">
        <w:rPr>
          <w:i w:val="0"/>
          <w:iCs w:val="0"/>
          <w:noProof/>
          <w:color w:val="auto"/>
          <w:sz w:val="16"/>
          <w:szCs w:val="16"/>
        </w:rPr>
        <w:t>VI</w:t>
      </w:r>
      <w:r w:rsidRPr="00B46DD4">
        <w:rPr>
          <w:i w:val="0"/>
          <w:iCs w:val="0"/>
          <w:noProof/>
          <w:color w:val="auto"/>
          <w:sz w:val="16"/>
          <w:szCs w:val="16"/>
        </w:rPr>
        <w:fldChar w:fldCharType="end"/>
      </w:r>
      <w:r w:rsidRPr="00B46DD4">
        <w:rPr>
          <w:i w:val="0"/>
          <w:iCs w:val="0"/>
          <w:noProof/>
          <w:color w:val="auto"/>
          <w:sz w:val="16"/>
          <w:szCs w:val="16"/>
        </w:rPr>
        <w:t>. Extended Greedy Algorithm Runtime for n=2000</w:t>
      </w:r>
    </w:p>
    <w:p w14:paraId="5318AAA7" w14:textId="08DCBA67" w:rsidR="00DE6F07" w:rsidRPr="00007AEE" w:rsidRDefault="00DE6F07" w:rsidP="00DE6F07">
      <w:pPr>
        <w:pStyle w:val="BodyText"/>
        <w:rPr>
          <w:lang w:val="en-US"/>
        </w:rPr>
      </w:pPr>
      <w:r>
        <w:rPr>
          <w:lang w:val="en-US"/>
        </w:rPr>
        <w:t>Fig VI</w:t>
      </w:r>
      <w:r>
        <w:rPr>
          <w:lang w:val="en-US"/>
        </w:rPr>
        <w:t>I</w:t>
      </w:r>
      <w:r>
        <w:rPr>
          <w:lang w:val="en-US"/>
        </w:rPr>
        <w:t>. shows the runtime results for the</w:t>
      </w:r>
      <w:r>
        <w:rPr>
          <w:lang w:val="en-US"/>
        </w:rPr>
        <w:t xml:space="preserve"> equivalent stress test when ran on the DP. </w:t>
      </w:r>
      <w:r w:rsidRPr="00007AEE">
        <w:rPr>
          <w:rStyle w:val="Heading1Char"/>
          <w:smallCaps w:val="0"/>
          <w:noProof w:val="0"/>
          <w:lang w:val="en-US"/>
        </w:rPr>
        <w:t>As shown, it</w:t>
      </w:r>
      <w:r>
        <w:rPr>
          <w:lang w:val="en-US"/>
        </w:rPr>
        <w:t xml:space="preserve"> </w:t>
      </w:r>
      <w:r>
        <w:rPr>
          <w:lang w:val="en-US"/>
        </w:rPr>
        <w:t xml:space="preserve">took over three seconds to </w:t>
      </w:r>
      <w:r w:rsidRPr="00007AEE">
        <w:rPr>
          <w:lang w:val="en-US"/>
        </w:rPr>
        <w:t>complet</w:t>
      </w:r>
      <w:r>
        <w:rPr>
          <w:lang w:val="en-US"/>
        </w:rPr>
        <w:t>e</w:t>
      </w:r>
      <w:r w:rsidRPr="00007AEE">
        <w:rPr>
          <w:lang w:val="en-US"/>
        </w:rPr>
        <w:t xml:space="preserve"> its execution</w:t>
      </w:r>
      <w:r>
        <w:rPr>
          <w:lang w:val="en-US"/>
        </w:rPr>
        <w:t>, at 3</w:t>
      </w:r>
      <w:r w:rsidRPr="00007AEE">
        <w:rPr>
          <w:lang w:val="en-US"/>
        </w:rPr>
        <w:t>.</w:t>
      </w:r>
      <w:r>
        <w:rPr>
          <w:lang w:val="en-US"/>
        </w:rPr>
        <w:t>196040</w:t>
      </w:r>
      <w:r w:rsidRPr="00007AEE">
        <w:rPr>
          <w:lang w:val="en-US"/>
        </w:rPr>
        <w:t xml:space="preserve"> seconds. </w:t>
      </w:r>
      <w:r>
        <w:rPr>
          <w:lang w:val="en-US"/>
        </w:rPr>
        <w:t>Additionally,</w:t>
      </w:r>
      <w:r w:rsidRPr="00007AEE">
        <w:rPr>
          <w:lang w:val="en-US"/>
        </w:rPr>
        <w:t xml:space="preserve"> the entire script, including setup and output generation, took </w:t>
      </w:r>
      <w:r>
        <w:rPr>
          <w:lang w:val="en-US"/>
        </w:rPr>
        <w:t>3.279251</w:t>
      </w:r>
      <w:r w:rsidRPr="00007AEE">
        <w:rPr>
          <w:lang w:val="en-US"/>
        </w:rPr>
        <w:t xml:space="preserve"> seconds to complete.</w:t>
      </w:r>
    </w:p>
    <w:p w14:paraId="681E4103" w14:textId="77777777" w:rsidR="00EC1FE7" w:rsidRDefault="00EC1FE7" w:rsidP="00911A42">
      <w:pPr>
        <w:pStyle w:val="BodyText"/>
        <w:keepNext/>
        <w:jc w:val="center"/>
      </w:pPr>
      <w:r>
        <w:rPr>
          <w:noProof/>
        </w:rPr>
        <w:drawing>
          <wp:inline distT="0" distB="0" distL="0" distR="0" wp14:anchorId="114CEA9B" wp14:editId="6BE2C632">
            <wp:extent cx="2340864" cy="309171"/>
            <wp:effectExtent l="0" t="0" r="2540" b="0"/>
            <wp:docPr id="107509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4820" name=""/>
                    <pic:cNvPicPr/>
                  </pic:nvPicPr>
                  <pic:blipFill>
                    <a:blip r:embed="rId15"/>
                    <a:stretch>
                      <a:fillRect/>
                    </a:stretch>
                  </pic:blipFill>
                  <pic:spPr>
                    <a:xfrm>
                      <a:off x="0" y="0"/>
                      <a:ext cx="2358939" cy="311558"/>
                    </a:xfrm>
                    <a:prstGeom prst="rect">
                      <a:avLst/>
                    </a:prstGeom>
                  </pic:spPr>
                </pic:pic>
              </a:graphicData>
            </a:graphic>
          </wp:inline>
        </w:drawing>
      </w:r>
    </w:p>
    <w:p w14:paraId="67493FCF" w14:textId="4429C733" w:rsidR="00EC1FE7" w:rsidRDefault="00EC1FE7" w:rsidP="00EC1FE7">
      <w:pPr>
        <w:pStyle w:val="Caption"/>
        <w:jc w:val="both"/>
        <w:rPr>
          <w:i w:val="0"/>
          <w:iCs w:val="0"/>
          <w:noProof/>
          <w:color w:val="auto"/>
          <w:sz w:val="16"/>
          <w:szCs w:val="16"/>
        </w:rPr>
      </w:pPr>
      <w:r w:rsidRPr="00DE6F07">
        <w:rPr>
          <w:i w:val="0"/>
          <w:iCs w:val="0"/>
          <w:noProof/>
          <w:color w:val="auto"/>
          <w:sz w:val="16"/>
          <w:szCs w:val="16"/>
        </w:rPr>
        <w:t xml:space="preserve">Figure </w:t>
      </w:r>
      <w:r w:rsidRPr="00DE6F07">
        <w:rPr>
          <w:i w:val="0"/>
          <w:iCs w:val="0"/>
          <w:noProof/>
          <w:color w:val="auto"/>
          <w:sz w:val="16"/>
          <w:szCs w:val="16"/>
        </w:rPr>
        <w:fldChar w:fldCharType="begin"/>
      </w:r>
      <w:r w:rsidRPr="00DE6F07">
        <w:rPr>
          <w:i w:val="0"/>
          <w:iCs w:val="0"/>
          <w:noProof/>
          <w:color w:val="auto"/>
          <w:sz w:val="16"/>
          <w:szCs w:val="16"/>
        </w:rPr>
        <w:instrText xml:space="preserve"> SEQ Figure \* ROMAN </w:instrText>
      </w:r>
      <w:r w:rsidRPr="00DE6F07">
        <w:rPr>
          <w:i w:val="0"/>
          <w:iCs w:val="0"/>
          <w:noProof/>
          <w:color w:val="auto"/>
          <w:sz w:val="16"/>
          <w:szCs w:val="16"/>
        </w:rPr>
        <w:fldChar w:fldCharType="separate"/>
      </w:r>
      <w:r w:rsidRPr="00DE6F07">
        <w:rPr>
          <w:i w:val="0"/>
          <w:iCs w:val="0"/>
          <w:noProof/>
          <w:color w:val="auto"/>
          <w:sz w:val="16"/>
          <w:szCs w:val="16"/>
        </w:rPr>
        <w:t>VII</w:t>
      </w:r>
      <w:r w:rsidRPr="00DE6F07">
        <w:rPr>
          <w:i w:val="0"/>
          <w:iCs w:val="0"/>
          <w:noProof/>
          <w:color w:val="auto"/>
          <w:sz w:val="16"/>
          <w:szCs w:val="16"/>
        </w:rPr>
        <w:fldChar w:fldCharType="end"/>
      </w:r>
      <w:r w:rsidR="00DE6F07" w:rsidRPr="00DE6F07">
        <w:rPr>
          <w:i w:val="0"/>
          <w:iCs w:val="0"/>
          <w:noProof/>
          <w:color w:val="auto"/>
          <w:sz w:val="16"/>
          <w:szCs w:val="16"/>
        </w:rPr>
        <w:t xml:space="preserve">. DP </w:t>
      </w:r>
      <w:r w:rsidR="00DE6F07" w:rsidRPr="00B46DD4">
        <w:rPr>
          <w:i w:val="0"/>
          <w:iCs w:val="0"/>
          <w:noProof/>
          <w:color w:val="auto"/>
          <w:sz w:val="16"/>
          <w:szCs w:val="16"/>
        </w:rPr>
        <w:t>Algorithm Runtime for n=2000</w:t>
      </w:r>
    </w:p>
    <w:p w14:paraId="0A05F607" w14:textId="16E7BB1E" w:rsidR="00DE6F07" w:rsidRDefault="00DE6F07" w:rsidP="00DE6F07">
      <w:pPr>
        <w:pStyle w:val="BodyText"/>
      </w:pPr>
      <w:r w:rsidRPr="00DE6F07">
        <w:t xml:space="preserve">This comparison highlights the Greedy Algorithm's strength in handling larger datasets efficiently, making it a compelling choice for scenarios where fast runtime is a priority. However, it's important to </w:t>
      </w:r>
      <w:r>
        <w:t>note that we did not analyze the selection in terms of optimal value selection. While the Greedy algorithm is more efficient, the</w:t>
      </w:r>
      <w:r w:rsidRPr="00DE6F07">
        <w:t xml:space="preserve"> DP </w:t>
      </w:r>
      <w:r w:rsidRPr="00DE6F07">
        <w:t>algorithm</w:t>
      </w:r>
      <w:r>
        <w:t xml:space="preserve"> spends more time analyzing the items to</w:t>
      </w:r>
      <w:r w:rsidRPr="00DE6F07">
        <w:t xml:space="preserve"> provide an optimal solution to the </w:t>
      </w:r>
      <w:r>
        <w:t>KP</w:t>
      </w:r>
      <w:r w:rsidRPr="00DE6F07">
        <w:t>, ensuring the highest possible value in the knapsack for any given set of items and capacity.</w:t>
      </w:r>
    </w:p>
    <w:p w14:paraId="2EF9C8CB" w14:textId="5C17DD24" w:rsidR="00DE6F07" w:rsidRDefault="00DE6F07" w:rsidP="00DE6F07">
      <w:pPr>
        <w:pStyle w:val="BodyText"/>
      </w:pPr>
      <w:r w:rsidRPr="00DE6F07">
        <w:t>In conclusion, the runtime comparison of the Greedy and DP algorithm</w:t>
      </w:r>
      <w:r>
        <w:rPr>
          <w:lang w:val="en-US"/>
        </w:rPr>
        <w:t>s</w:t>
      </w:r>
      <w:r w:rsidRPr="00DE6F07">
        <w:t xml:space="preserve"> at different thresholds reveal valuable insights into their respective strengths and </w:t>
      </w:r>
      <w:r>
        <w:rPr>
          <w:lang w:val="en-US"/>
        </w:rPr>
        <w:t>weaknesses</w:t>
      </w:r>
      <w:r w:rsidRPr="00DE6F07">
        <w:t>. The choice between the two algorithms ultimately depends on the specific requirements of the problem and the desired balance between runtime efficiency and optimality of the solution.</w:t>
      </w:r>
    </w:p>
    <w:p w14:paraId="2E194A1F" w14:textId="4D224792" w:rsidR="00595B1F" w:rsidRPr="00FD05F8" w:rsidRDefault="00595B1F" w:rsidP="00595B1F">
      <w:pPr>
        <w:pStyle w:val="Heading1"/>
      </w:pPr>
      <w:r>
        <w:t>Co</w:t>
      </w:r>
      <w:r>
        <w:t>nclusion</w:t>
      </w:r>
    </w:p>
    <w:p w14:paraId="2ADE52C0" w14:textId="3169936F" w:rsidR="00595B1F" w:rsidRPr="00DE6F07" w:rsidRDefault="00595B1F" w:rsidP="00DE6F07">
      <w:pPr>
        <w:pStyle w:val="BodyText"/>
      </w:pPr>
      <w:r w:rsidRPr="00595B1F">
        <w:t>In conclusion, the Knapsack Problem (KP) has been a subject of interest since its first appearance in 1895, rooted in Mathews' work on combinatorial optimization. Over the years, it has paved the way for related problems like the Traveling Salesman Problem and the Graph Coloring Problem, becoming a worthy challenge in resource allocation. The KP's practicality has made it applicable in various real-world scenarios, leading to the exploration of variants and solutions such as the Bounded Knapsack Problem, Unbounded Knapsack Problem, 0/1 Knapsack Problem, Extended Greedy Algorithm, and Dynamic Programming Algorithm.</w:t>
      </w:r>
      <w:r>
        <w:rPr>
          <w:lang w:val="en-US"/>
        </w:rPr>
        <w:t xml:space="preserve"> </w:t>
      </w:r>
      <w:r w:rsidRPr="00595B1F">
        <w:t>The KP's versatility has made it applicable in diverse real-world scenarios, ranging from program partitioning, task allocation, and to investment portfolio optimization. As researchers and mathematicians continue to study new variations and algorithmic improvements, the KP's significance and popularity will continue to spread.</w:t>
      </w:r>
    </w:p>
    <w:sdt>
      <w:sdtPr>
        <w:id w:val="-719897044"/>
        <w:docPartObj>
          <w:docPartGallery w:val="Bibliographies"/>
          <w:docPartUnique/>
        </w:docPartObj>
      </w:sdtPr>
      <w:sdtEndPr>
        <w:rPr>
          <w:smallCaps w:val="0"/>
          <w:noProof w:val="0"/>
        </w:rPr>
      </w:sdtEndPr>
      <w:sdtContent>
        <w:p w14:paraId="61EAECCE" w14:textId="39937F6C" w:rsidR="00555FD2" w:rsidRDefault="00555FD2" w:rsidP="00595B1F">
          <w:pPr>
            <w:pStyle w:val="Heading1"/>
          </w:pPr>
          <w:r>
            <w:t>References</w:t>
          </w:r>
        </w:p>
        <w:sdt>
          <w:sdtPr>
            <w:id w:val="-573587230"/>
            <w:bibliography/>
          </w:sdtPr>
          <w:sdtContent>
            <w:p w14:paraId="2673CA88" w14:textId="77777777" w:rsidR="00555FD2" w:rsidRDefault="00555F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555FD2" w14:paraId="14E6062D" w14:textId="77777777">
                <w:trPr>
                  <w:divId w:val="1556889285"/>
                  <w:tblCellSpacing w:w="15" w:type="dxa"/>
                </w:trPr>
                <w:tc>
                  <w:tcPr>
                    <w:tcW w:w="50" w:type="pct"/>
                    <w:hideMark/>
                  </w:tcPr>
                  <w:p w14:paraId="35D94B73" w14:textId="252563D6" w:rsidR="00555FD2" w:rsidRDefault="00555FD2">
                    <w:pPr>
                      <w:pStyle w:val="Bibliography"/>
                      <w:rPr>
                        <w:noProof/>
                        <w:sz w:val="24"/>
                        <w:szCs w:val="24"/>
                      </w:rPr>
                    </w:pPr>
                    <w:r>
                      <w:rPr>
                        <w:noProof/>
                      </w:rPr>
                      <w:t xml:space="preserve">[1] </w:t>
                    </w:r>
                  </w:p>
                </w:tc>
                <w:tc>
                  <w:tcPr>
                    <w:tcW w:w="0" w:type="auto"/>
                    <w:hideMark/>
                  </w:tcPr>
                  <w:p w14:paraId="6C3052D1" w14:textId="77777777" w:rsidR="00555FD2" w:rsidRPr="00555FD2" w:rsidRDefault="00555FD2" w:rsidP="00555FD2">
                    <w:pPr>
                      <w:pStyle w:val="Bibliography"/>
                      <w:jc w:val="both"/>
                      <w:rPr>
                        <w:noProof/>
                        <w:sz w:val="16"/>
                        <w:szCs w:val="16"/>
                      </w:rPr>
                    </w:pPr>
                    <w:r w:rsidRPr="00555FD2">
                      <w:rPr>
                        <w:noProof/>
                        <w:sz w:val="16"/>
                        <w:szCs w:val="16"/>
                      </w:rPr>
                      <w:t xml:space="preserve">R. Hurbans, Grokking Artificial Intelligence Algorithms, Shelter Island, NY: Manning Publications Co, 2020. </w:t>
                    </w:r>
                  </w:p>
                </w:tc>
              </w:tr>
              <w:tr w:rsidR="00555FD2" w14:paraId="560D989D" w14:textId="77777777">
                <w:trPr>
                  <w:divId w:val="1556889285"/>
                  <w:tblCellSpacing w:w="15" w:type="dxa"/>
                </w:trPr>
                <w:tc>
                  <w:tcPr>
                    <w:tcW w:w="50" w:type="pct"/>
                    <w:hideMark/>
                  </w:tcPr>
                  <w:p w14:paraId="5787B5B4" w14:textId="77777777" w:rsidR="00555FD2" w:rsidRDefault="00555FD2">
                    <w:pPr>
                      <w:pStyle w:val="Bibliography"/>
                      <w:rPr>
                        <w:noProof/>
                      </w:rPr>
                    </w:pPr>
                    <w:r>
                      <w:rPr>
                        <w:noProof/>
                      </w:rPr>
                      <w:t xml:space="preserve">[2] </w:t>
                    </w:r>
                  </w:p>
                </w:tc>
                <w:tc>
                  <w:tcPr>
                    <w:tcW w:w="0" w:type="auto"/>
                    <w:hideMark/>
                  </w:tcPr>
                  <w:p w14:paraId="0C528D91" w14:textId="77777777" w:rsidR="00555FD2" w:rsidRPr="00555FD2" w:rsidRDefault="00555FD2" w:rsidP="00555FD2">
                    <w:pPr>
                      <w:pStyle w:val="Bibliography"/>
                      <w:jc w:val="both"/>
                      <w:rPr>
                        <w:noProof/>
                        <w:sz w:val="16"/>
                        <w:szCs w:val="16"/>
                      </w:rPr>
                    </w:pPr>
                    <w:r w:rsidRPr="00555FD2">
                      <w:rPr>
                        <w:noProof/>
                        <w:sz w:val="16"/>
                        <w:szCs w:val="16"/>
                      </w:rPr>
                      <w:t xml:space="preserve">A. Bhargava, Grokking Algorithms, Shelter Island, NY: Manning Publications Co, 2016. </w:t>
                    </w:r>
                  </w:p>
                </w:tc>
              </w:tr>
              <w:tr w:rsidR="00555FD2" w14:paraId="48583006" w14:textId="77777777">
                <w:trPr>
                  <w:divId w:val="1556889285"/>
                  <w:tblCellSpacing w:w="15" w:type="dxa"/>
                </w:trPr>
                <w:tc>
                  <w:tcPr>
                    <w:tcW w:w="50" w:type="pct"/>
                    <w:hideMark/>
                  </w:tcPr>
                  <w:p w14:paraId="62A4ADED" w14:textId="77777777" w:rsidR="00555FD2" w:rsidRDefault="00555FD2">
                    <w:pPr>
                      <w:pStyle w:val="Bibliography"/>
                      <w:rPr>
                        <w:noProof/>
                      </w:rPr>
                    </w:pPr>
                    <w:r>
                      <w:rPr>
                        <w:noProof/>
                      </w:rPr>
                      <w:t xml:space="preserve">[3] </w:t>
                    </w:r>
                  </w:p>
                </w:tc>
                <w:tc>
                  <w:tcPr>
                    <w:tcW w:w="0" w:type="auto"/>
                    <w:hideMark/>
                  </w:tcPr>
                  <w:p w14:paraId="62B156B4" w14:textId="77777777" w:rsidR="00555FD2" w:rsidRPr="00555FD2" w:rsidRDefault="00555FD2" w:rsidP="00555FD2">
                    <w:pPr>
                      <w:pStyle w:val="Bibliography"/>
                      <w:jc w:val="both"/>
                      <w:rPr>
                        <w:noProof/>
                        <w:sz w:val="16"/>
                        <w:szCs w:val="16"/>
                      </w:rPr>
                    </w:pPr>
                    <w:r w:rsidRPr="00555FD2">
                      <w:rPr>
                        <w:noProof/>
                        <w:sz w:val="16"/>
                        <w:szCs w:val="16"/>
                      </w:rPr>
                      <w:t xml:space="preserve">G. Mathews, "On the Partition of Numbers," </w:t>
                    </w:r>
                    <w:r w:rsidRPr="00555FD2">
                      <w:rPr>
                        <w:i/>
                        <w:iCs/>
                        <w:noProof/>
                        <w:sz w:val="16"/>
                        <w:szCs w:val="16"/>
                      </w:rPr>
                      <w:t xml:space="preserve">Proceedings of the London Mathematical Society, </w:t>
                    </w:r>
                    <w:r w:rsidRPr="00555FD2">
                      <w:rPr>
                        <w:noProof/>
                        <w:sz w:val="16"/>
                        <w:szCs w:val="16"/>
                      </w:rPr>
                      <w:t xml:space="preserve">June 1897. </w:t>
                    </w:r>
                  </w:p>
                </w:tc>
              </w:tr>
              <w:tr w:rsidR="00555FD2" w14:paraId="50816D17" w14:textId="77777777">
                <w:trPr>
                  <w:divId w:val="1556889285"/>
                  <w:tblCellSpacing w:w="15" w:type="dxa"/>
                </w:trPr>
                <w:tc>
                  <w:tcPr>
                    <w:tcW w:w="50" w:type="pct"/>
                    <w:hideMark/>
                  </w:tcPr>
                  <w:p w14:paraId="7A3740F3" w14:textId="77777777" w:rsidR="00555FD2" w:rsidRDefault="00555FD2">
                    <w:pPr>
                      <w:pStyle w:val="Bibliography"/>
                      <w:rPr>
                        <w:noProof/>
                      </w:rPr>
                    </w:pPr>
                    <w:r>
                      <w:rPr>
                        <w:noProof/>
                      </w:rPr>
                      <w:t xml:space="preserve">[4] </w:t>
                    </w:r>
                  </w:p>
                </w:tc>
                <w:tc>
                  <w:tcPr>
                    <w:tcW w:w="0" w:type="auto"/>
                    <w:hideMark/>
                  </w:tcPr>
                  <w:p w14:paraId="34C3A443" w14:textId="77777777" w:rsidR="00555FD2" w:rsidRPr="00555FD2" w:rsidRDefault="00555FD2" w:rsidP="00555FD2">
                    <w:pPr>
                      <w:pStyle w:val="Bibliography"/>
                      <w:jc w:val="both"/>
                      <w:rPr>
                        <w:noProof/>
                        <w:sz w:val="16"/>
                        <w:szCs w:val="16"/>
                      </w:rPr>
                    </w:pPr>
                    <w:r w:rsidRPr="00555FD2">
                      <w:rPr>
                        <w:noProof/>
                        <w:sz w:val="16"/>
                        <w:szCs w:val="16"/>
                      </w:rPr>
                      <w:t xml:space="preserve">M. La Rocca, Advanced Algorithms and Data Structures, Shelter Island, NY: Manning Publications Co, 2021. </w:t>
                    </w:r>
                  </w:p>
                </w:tc>
              </w:tr>
              <w:tr w:rsidR="00555FD2" w14:paraId="5C64267D" w14:textId="77777777">
                <w:trPr>
                  <w:divId w:val="1556889285"/>
                  <w:tblCellSpacing w:w="15" w:type="dxa"/>
                </w:trPr>
                <w:tc>
                  <w:tcPr>
                    <w:tcW w:w="50" w:type="pct"/>
                    <w:hideMark/>
                  </w:tcPr>
                  <w:p w14:paraId="1042E187" w14:textId="77777777" w:rsidR="00555FD2" w:rsidRDefault="00555FD2">
                    <w:pPr>
                      <w:pStyle w:val="Bibliography"/>
                      <w:rPr>
                        <w:noProof/>
                      </w:rPr>
                    </w:pPr>
                    <w:r>
                      <w:rPr>
                        <w:noProof/>
                      </w:rPr>
                      <w:t xml:space="preserve">[5] </w:t>
                    </w:r>
                  </w:p>
                </w:tc>
                <w:tc>
                  <w:tcPr>
                    <w:tcW w:w="0" w:type="auto"/>
                    <w:hideMark/>
                  </w:tcPr>
                  <w:p w14:paraId="70D2A72C" w14:textId="77777777" w:rsidR="00555FD2" w:rsidRPr="00555FD2" w:rsidRDefault="00555FD2" w:rsidP="00555FD2">
                    <w:pPr>
                      <w:pStyle w:val="Bibliography"/>
                      <w:jc w:val="both"/>
                      <w:rPr>
                        <w:noProof/>
                        <w:sz w:val="16"/>
                        <w:szCs w:val="16"/>
                      </w:rPr>
                    </w:pPr>
                    <w:r w:rsidRPr="00555FD2">
                      <w:rPr>
                        <w:noProof/>
                        <w:sz w:val="16"/>
                        <w:szCs w:val="16"/>
                      </w:rPr>
                      <w:t>D. Pisinger, "Where are the hard knapsack problems?," Copenhagen, 2003.</w:t>
                    </w:r>
                  </w:p>
                </w:tc>
              </w:tr>
              <w:tr w:rsidR="00555FD2" w14:paraId="2A040DE1" w14:textId="77777777">
                <w:trPr>
                  <w:divId w:val="1556889285"/>
                  <w:tblCellSpacing w:w="15" w:type="dxa"/>
                </w:trPr>
                <w:tc>
                  <w:tcPr>
                    <w:tcW w:w="50" w:type="pct"/>
                    <w:hideMark/>
                  </w:tcPr>
                  <w:p w14:paraId="09256BA5" w14:textId="77777777" w:rsidR="00555FD2" w:rsidRDefault="00555FD2">
                    <w:pPr>
                      <w:pStyle w:val="Bibliography"/>
                      <w:rPr>
                        <w:noProof/>
                      </w:rPr>
                    </w:pPr>
                    <w:r>
                      <w:rPr>
                        <w:noProof/>
                      </w:rPr>
                      <w:t xml:space="preserve">[6] </w:t>
                    </w:r>
                  </w:p>
                </w:tc>
                <w:tc>
                  <w:tcPr>
                    <w:tcW w:w="0" w:type="auto"/>
                    <w:hideMark/>
                  </w:tcPr>
                  <w:p w14:paraId="7B9F516F" w14:textId="77777777" w:rsidR="00555FD2" w:rsidRPr="00555FD2" w:rsidRDefault="00555FD2" w:rsidP="00555FD2">
                    <w:pPr>
                      <w:pStyle w:val="Bibliography"/>
                      <w:jc w:val="both"/>
                      <w:rPr>
                        <w:noProof/>
                        <w:sz w:val="16"/>
                        <w:szCs w:val="16"/>
                      </w:rPr>
                    </w:pPr>
                    <w:r w:rsidRPr="00555FD2">
                      <w:rPr>
                        <w:noProof/>
                        <w:sz w:val="16"/>
                        <w:szCs w:val="16"/>
                      </w:rPr>
                      <w:t xml:space="preserve">H. Kellerer, U. Pferschy and D. Pisinger, Knapsack Problems, Berlin: Springer, 2004. </w:t>
                    </w:r>
                  </w:p>
                </w:tc>
              </w:tr>
              <w:tr w:rsidR="00555FD2" w14:paraId="1A5F86AB" w14:textId="77777777">
                <w:trPr>
                  <w:divId w:val="1556889285"/>
                  <w:tblCellSpacing w:w="15" w:type="dxa"/>
                </w:trPr>
                <w:tc>
                  <w:tcPr>
                    <w:tcW w:w="50" w:type="pct"/>
                    <w:hideMark/>
                  </w:tcPr>
                  <w:p w14:paraId="789542A2" w14:textId="77777777" w:rsidR="00555FD2" w:rsidRDefault="00555FD2">
                    <w:pPr>
                      <w:pStyle w:val="Bibliography"/>
                      <w:rPr>
                        <w:noProof/>
                      </w:rPr>
                    </w:pPr>
                    <w:r>
                      <w:rPr>
                        <w:noProof/>
                      </w:rPr>
                      <w:t xml:space="preserve">[7] </w:t>
                    </w:r>
                  </w:p>
                </w:tc>
                <w:tc>
                  <w:tcPr>
                    <w:tcW w:w="0" w:type="auto"/>
                    <w:hideMark/>
                  </w:tcPr>
                  <w:p w14:paraId="112A2F26" w14:textId="77777777" w:rsidR="00555FD2" w:rsidRPr="00555FD2" w:rsidRDefault="00555FD2" w:rsidP="00555FD2">
                    <w:pPr>
                      <w:pStyle w:val="Bibliography"/>
                      <w:jc w:val="both"/>
                      <w:rPr>
                        <w:noProof/>
                        <w:sz w:val="16"/>
                        <w:szCs w:val="16"/>
                      </w:rPr>
                    </w:pPr>
                    <w:r w:rsidRPr="00555FD2">
                      <w:rPr>
                        <w:noProof/>
                        <w:sz w:val="16"/>
                        <w:szCs w:val="16"/>
                      </w:rPr>
                      <w:t xml:space="preserve">D. Zingaro, Algorithmic Thinking, San Francisco, CA: No Starch Press, 2020. </w:t>
                    </w:r>
                  </w:p>
                </w:tc>
              </w:tr>
              <w:tr w:rsidR="00555FD2" w14:paraId="6C96FBEF" w14:textId="77777777">
                <w:trPr>
                  <w:divId w:val="1556889285"/>
                  <w:tblCellSpacing w:w="15" w:type="dxa"/>
                </w:trPr>
                <w:tc>
                  <w:tcPr>
                    <w:tcW w:w="50" w:type="pct"/>
                    <w:hideMark/>
                  </w:tcPr>
                  <w:p w14:paraId="5DBE1AFF" w14:textId="77777777" w:rsidR="00555FD2" w:rsidRDefault="00555FD2">
                    <w:pPr>
                      <w:pStyle w:val="Bibliography"/>
                      <w:rPr>
                        <w:noProof/>
                      </w:rPr>
                    </w:pPr>
                    <w:r>
                      <w:rPr>
                        <w:noProof/>
                      </w:rPr>
                      <w:t xml:space="preserve">[8] </w:t>
                    </w:r>
                  </w:p>
                </w:tc>
                <w:tc>
                  <w:tcPr>
                    <w:tcW w:w="0" w:type="auto"/>
                    <w:hideMark/>
                  </w:tcPr>
                  <w:p w14:paraId="611E9069" w14:textId="77777777" w:rsidR="00555FD2" w:rsidRPr="00555FD2" w:rsidRDefault="00555FD2" w:rsidP="00555FD2">
                    <w:pPr>
                      <w:pStyle w:val="Bibliography"/>
                      <w:jc w:val="both"/>
                      <w:rPr>
                        <w:noProof/>
                        <w:sz w:val="16"/>
                        <w:szCs w:val="16"/>
                      </w:rPr>
                    </w:pPr>
                    <w:r w:rsidRPr="00555FD2">
                      <w:rPr>
                        <w:noProof/>
                        <w:sz w:val="16"/>
                        <w:szCs w:val="16"/>
                      </w:rPr>
                      <w:t xml:space="preserve">A. Billionnet and F. Calmels, "Linear programming for the 0–1 quadratic knapsack problem," </w:t>
                    </w:r>
                    <w:r w:rsidRPr="00555FD2">
                      <w:rPr>
                        <w:i/>
                        <w:iCs/>
                        <w:noProof/>
                        <w:sz w:val="16"/>
                        <w:szCs w:val="16"/>
                      </w:rPr>
                      <w:t xml:space="preserve">European Journal of Operational Research, </w:t>
                    </w:r>
                    <w:r w:rsidRPr="00555FD2">
                      <w:rPr>
                        <w:noProof/>
                        <w:sz w:val="16"/>
                        <w:szCs w:val="16"/>
                      </w:rPr>
                      <w:t xml:space="preserve">vol. 92, no. 2, pp. 310-325, 19 July 1996. </w:t>
                    </w:r>
                  </w:p>
                </w:tc>
              </w:tr>
              <w:tr w:rsidR="00555FD2" w14:paraId="7DDB44E0" w14:textId="77777777">
                <w:trPr>
                  <w:divId w:val="1556889285"/>
                  <w:tblCellSpacing w:w="15" w:type="dxa"/>
                </w:trPr>
                <w:tc>
                  <w:tcPr>
                    <w:tcW w:w="50" w:type="pct"/>
                    <w:hideMark/>
                  </w:tcPr>
                  <w:p w14:paraId="774C0053" w14:textId="77777777" w:rsidR="00555FD2" w:rsidRDefault="00555FD2">
                    <w:pPr>
                      <w:pStyle w:val="Bibliography"/>
                      <w:rPr>
                        <w:noProof/>
                      </w:rPr>
                    </w:pPr>
                    <w:r>
                      <w:rPr>
                        <w:noProof/>
                      </w:rPr>
                      <w:t xml:space="preserve">[9] </w:t>
                    </w:r>
                  </w:p>
                </w:tc>
                <w:tc>
                  <w:tcPr>
                    <w:tcW w:w="0" w:type="auto"/>
                    <w:hideMark/>
                  </w:tcPr>
                  <w:p w14:paraId="39B55DC6" w14:textId="77777777" w:rsidR="00555FD2" w:rsidRPr="00555FD2" w:rsidRDefault="00555FD2" w:rsidP="00555FD2">
                    <w:pPr>
                      <w:pStyle w:val="Bibliography"/>
                      <w:jc w:val="both"/>
                      <w:rPr>
                        <w:noProof/>
                        <w:sz w:val="16"/>
                        <w:szCs w:val="16"/>
                      </w:rPr>
                    </w:pPr>
                    <w:r w:rsidRPr="00555FD2">
                      <w:rPr>
                        <w:noProof/>
                        <w:sz w:val="16"/>
                        <w:szCs w:val="16"/>
                      </w:rPr>
                      <w:t xml:space="preserve">R. Andonov, V. Poirriez and S. Rajopadhye, "Unbounded knapsack problem: Dynamic programming revisited," </w:t>
                    </w:r>
                    <w:r w:rsidRPr="00555FD2">
                      <w:rPr>
                        <w:i/>
                        <w:iCs/>
                        <w:noProof/>
                        <w:sz w:val="16"/>
                        <w:szCs w:val="16"/>
                      </w:rPr>
                      <w:t xml:space="preserve">European Journal of Operational Research, </w:t>
                    </w:r>
                    <w:r w:rsidRPr="00555FD2">
                      <w:rPr>
                        <w:noProof/>
                        <w:sz w:val="16"/>
                        <w:szCs w:val="16"/>
                      </w:rPr>
                      <w:t xml:space="preserve">vol. 123, no. 2, pp. 394-407, June 2000. </w:t>
                    </w:r>
                  </w:p>
                </w:tc>
              </w:tr>
              <w:tr w:rsidR="00555FD2" w14:paraId="160B126D" w14:textId="77777777">
                <w:trPr>
                  <w:divId w:val="1556889285"/>
                  <w:tblCellSpacing w:w="15" w:type="dxa"/>
                </w:trPr>
                <w:tc>
                  <w:tcPr>
                    <w:tcW w:w="50" w:type="pct"/>
                    <w:hideMark/>
                  </w:tcPr>
                  <w:p w14:paraId="5FEE3E4F" w14:textId="77777777" w:rsidR="00555FD2" w:rsidRDefault="00555FD2">
                    <w:pPr>
                      <w:pStyle w:val="Bibliography"/>
                      <w:rPr>
                        <w:noProof/>
                      </w:rPr>
                    </w:pPr>
                    <w:r>
                      <w:rPr>
                        <w:noProof/>
                      </w:rPr>
                      <w:t xml:space="preserve">[10] </w:t>
                    </w:r>
                  </w:p>
                </w:tc>
                <w:tc>
                  <w:tcPr>
                    <w:tcW w:w="0" w:type="auto"/>
                    <w:hideMark/>
                  </w:tcPr>
                  <w:p w14:paraId="51D93D22" w14:textId="77777777" w:rsidR="00555FD2" w:rsidRPr="00555FD2" w:rsidRDefault="00555FD2" w:rsidP="00555FD2">
                    <w:pPr>
                      <w:pStyle w:val="Bibliography"/>
                      <w:jc w:val="both"/>
                      <w:rPr>
                        <w:noProof/>
                        <w:sz w:val="16"/>
                        <w:szCs w:val="16"/>
                      </w:rPr>
                    </w:pPr>
                    <w:r w:rsidRPr="00555FD2">
                      <w:rPr>
                        <w:noProof/>
                        <w:sz w:val="16"/>
                        <w:szCs w:val="16"/>
                      </w:rPr>
                      <w:t xml:space="preserve">Q. Wang, K. H. Lai and C. Tang, "Solving combinatorial optimization problems over graphs with BERT-Based Deep Reinforcement Learning," </w:t>
                    </w:r>
                    <w:r w:rsidRPr="00555FD2">
                      <w:rPr>
                        <w:i/>
                        <w:iCs/>
                        <w:noProof/>
                        <w:sz w:val="16"/>
                        <w:szCs w:val="16"/>
                      </w:rPr>
                      <w:t xml:space="preserve">Information Sciences, </w:t>
                    </w:r>
                    <w:r w:rsidRPr="00555FD2">
                      <w:rPr>
                        <w:noProof/>
                        <w:sz w:val="16"/>
                        <w:szCs w:val="16"/>
                      </w:rPr>
                      <w:t xml:space="preserve">vol. 619, pp. 930-946, January 2023. </w:t>
                    </w:r>
                  </w:p>
                </w:tc>
              </w:tr>
            </w:tbl>
            <w:p w14:paraId="41CEA79B" w14:textId="77777777" w:rsidR="00555FD2" w:rsidRDefault="00555FD2">
              <w:pPr>
                <w:divId w:val="1556889285"/>
                <w:rPr>
                  <w:rFonts w:eastAsia="Times New Roman"/>
                  <w:noProof/>
                </w:rPr>
              </w:pPr>
            </w:p>
            <w:p w14:paraId="0C8B890F" w14:textId="44F9ADF6" w:rsidR="00555FD2" w:rsidRDefault="00555FD2" w:rsidP="00555FD2">
              <w:pPr>
                <w:jc w:val="both"/>
              </w:pPr>
              <w:r>
                <w:rPr>
                  <w:b/>
                  <w:bCs/>
                  <w:noProof/>
                </w:rPr>
                <w:fldChar w:fldCharType="end"/>
              </w:r>
            </w:p>
          </w:sdtContent>
        </w:sdt>
      </w:sdtContent>
    </w:sdt>
    <w:p w14:paraId="55727F4C" w14:textId="77777777" w:rsidR="00555FD2" w:rsidRDefault="00555FD2" w:rsidP="00836367">
      <w:pPr>
        <w:pStyle w:val="references"/>
        <w:numPr>
          <w:ilvl w:val="0"/>
          <w:numId w:val="0"/>
        </w:numPr>
        <w:ind w:left="360" w:hanging="360"/>
      </w:pPr>
    </w:p>
    <w:p w14:paraId="6AAE9871" w14:textId="77777777" w:rsidR="00555FD2" w:rsidRDefault="00555FD2" w:rsidP="00836367">
      <w:pPr>
        <w:pStyle w:val="references"/>
        <w:numPr>
          <w:ilvl w:val="0"/>
          <w:numId w:val="0"/>
        </w:numPr>
        <w:ind w:left="360" w:hanging="360"/>
      </w:pPr>
    </w:p>
    <w:p w14:paraId="72AD549C" w14:textId="77777777" w:rsidR="00555FD2" w:rsidRDefault="00555FD2" w:rsidP="00836367">
      <w:pPr>
        <w:pStyle w:val="references"/>
        <w:numPr>
          <w:ilvl w:val="0"/>
          <w:numId w:val="0"/>
        </w:numPr>
        <w:ind w:left="360" w:hanging="360"/>
      </w:pPr>
    </w:p>
    <w:p w14:paraId="1E13808F"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007D7E08"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365ADAF8" w14:textId="33BC154D" w:rsidR="00595B1F" w:rsidRPr="00F96569" w:rsidRDefault="00595B1F" w:rsidP="00595B1F">
      <w:pPr>
        <w:pStyle w:val="references"/>
        <w:numPr>
          <w:ilvl w:val="0"/>
          <w:numId w:val="0"/>
        </w:numPr>
        <w:rPr>
          <w:rFonts w:eastAsia="SimSun"/>
          <w:b/>
          <w:noProof w:val="0"/>
          <w:color w:val="FF0000"/>
          <w:spacing w:val="-1"/>
          <w:sz w:val="20"/>
          <w:szCs w:val="20"/>
          <w:lang w:val="x-none" w:eastAsia="x-none"/>
        </w:rPr>
        <w:sectPr w:rsidR="00595B1F" w:rsidRPr="00F96569" w:rsidSect="003B4E04">
          <w:type w:val="continuous"/>
          <w:pgSz w:w="11906" w:h="16838" w:code="9"/>
          <w:pgMar w:top="1080" w:right="907" w:bottom="1440" w:left="907" w:header="720" w:footer="720" w:gutter="0"/>
          <w:cols w:num="2" w:space="360"/>
          <w:docGrid w:linePitch="360"/>
        </w:sectPr>
      </w:pPr>
    </w:p>
    <w:p w14:paraId="568F2140" w14:textId="0624269E" w:rsidR="009303D9" w:rsidRDefault="009303D9" w:rsidP="00595B1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5469" w14:textId="77777777" w:rsidR="00BB2547" w:rsidRDefault="00BB2547" w:rsidP="001A3B3D">
      <w:r>
        <w:separator/>
      </w:r>
    </w:p>
  </w:endnote>
  <w:endnote w:type="continuationSeparator" w:id="0">
    <w:p w14:paraId="14ABCD83" w14:textId="77777777" w:rsidR="00BB2547" w:rsidRDefault="00BB254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3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8D0E0" w14:textId="77777777" w:rsidR="00BB2547" w:rsidRDefault="00BB2547" w:rsidP="001A3B3D">
      <w:r>
        <w:separator/>
      </w:r>
    </w:p>
  </w:footnote>
  <w:footnote w:type="continuationSeparator" w:id="0">
    <w:p w14:paraId="2C4DEEE0" w14:textId="77777777" w:rsidR="00BB2547" w:rsidRDefault="00BB254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547382"/>
    <w:multiLevelType w:val="hybridMultilevel"/>
    <w:tmpl w:val="378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F2D9D"/>
    <w:multiLevelType w:val="hybridMultilevel"/>
    <w:tmpl w:val="4364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AC2F51"/>
    <w:multiLevelType w:val="hybridMultilevel"/>
    <w:tmpl w:val="F05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071BA"/>
    <w:multiLevelType w:val="hybridMultilevel"/>
    <w:tmpl w:val="6A98A7F0"/>
    <w:lvl w:ilvl="0" w:tplc="04090001">
      <w:start w:val="1"/>
      <w:numFmt w:val="bullet"/>
      <w:lvlText w:val=""/>
      <w:lvlJc w:val="left"/>
      <w:pPr>
        <w:ind w:left="420" w:hanging="360"/>
      </w:pPr>
      <w:rPr>
        <w:rFonts w:ascii="Symbol" w:hAnsi="Symbol" w:hint="default"/>
      </w:rPr>
    </w:lvl>
    <w:lvl w:ilvl="1" w:tplc="29D07CB0">
      <w:numFmt w:val="bullet"/>
      <w:lvlText w:val="•"/>
      <w:lvlJc w:val="left"/>
      <w:pPr>
        <w:ind w:left="1500" w:hanging="720"/>
      </w:pPr>
      <w:rPr>
        <w:rFonts w:ascii="Cambria Math" w:eastAsia="SimSun" w:hAnsi="Cambria Math"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0671937">
    <w:abstractNumId w:val="17"/>
  </w:num>
  <w:num w:numId="2" w16cid:durableId="1657495589">
    <w:abstractNumId w:val="26"/>
  </w:num>
  <w:num w:numId="3" w16cid:durableId="1105543625">
    <w:abstractNumId w:val="16"/>
  </w:num>
  <w:num w:numId="4" w16cid:durableId="267742265">
    <w:abstractNumId w:val="19"/>
  </w:num>
  <w:num w:numId="5" w16cid:durableId="493840347">
    <w:abstractNumId w:val="19"/>
  </w:num>
  <w:num w:numId="6" w16cid:durableId="95643318">
    <w:abstractNumId w:val="19"/>
  </w:num>
  <w:num w:numId="7" w16cid:durableId="641695193">
    <w:abstractNumId w:val="19"/>
  </w:num>
  <w:num w:numId="8" w16cid:durableId="1331981205">
    <w:abstractNumId w:val="25"/>
  </w:num>
  <w:num w:numId="9" w16cid:durableId="1973830745">
    <w:abstractNumId w:val="27"/>
  </w:num>
  <w:num w:numId="10" w16cid:durableId="976452380">
    <w:abstractNumId w:val="18"/>
  </w:num>
  <w:num w:numId="11" w16cid:durableId="1169101250">
    <w:abstractNumId w:val="15"/>
  </w:num>
  <w:num w:numId="12" w16cid:durableId="1718042652">
    <w:abstractNumId w:val="14"/>
  </w:num>
  <w:num w:numId="13" w16cid:durableId="658507071">
    <w:abstractNumId w:val="0"/>
  </w:num>
  <w:num w:numId="14" w16cid:durableId="1645351405">
    <w:abstractNumId w:val="10"/>
  </w:num>
  <w:num w:numId="15" w16cid:durableId="2001620155">
    <w:abstractNumId w:val="8"/>
  </w:num>
  <w:num w:numId="16" w16cid:durableId="1523006974">
    <w:abstractNumId w:val="7"/>
  </w:num>
  <w:num w:numId="17" w16cid:durableId="1940869632">
    <w:abstractNumId w:val="6"/>
  </w:num>
  <w:num w:numId="18" w16cid:durableId="433401587">
    <w:abstractNumId w:val="5"/>
  </w:num>
  <w:num w:numId="19" w16cid:durableId="1694114282">
    <w:abstractNumId w:val="9"/>
  </w:num>
  <w:num w:numId="20" w16cid:durableId="1396314738">
    <w:abstractNumId w:val="4"/>
  </w:num>
  <w:num w:numId="21" w16cid:durableId="1356731658">
    <w:abstractNumId w:val="3"/>
  </w:num>
  <w:num w:numId="22" w16cid:durableId="1387290225">
    <w:abstractNumId w:val="2"/>
  </w:num>
  <w:num w:numId="23" w16cid:durableId="1502811550">
    <w:abstractNumId w:val="1"/>
  </w:num>
  <w:num w:numId="24" w16cid:durableId="338166087">
    <w:abstractNumId w:val="24"/>
  </w:num>
  <w:num w:numId="25" w16cid:durableId="279267134">
    <w:abstractNumId w:val="23"/>
  </w:num>
  <w:num w:numId="26" w16cid:durableId="121727693">
    <w:abstractNumId w:val="19"/>
  </w:num>
  <w:num w:numId="27" w16cid:durableId="1455441780">
    <w:abstractNumId w:val="19"/>
  </w:num>
  <w:num w:numId="28" w16cid:durableId="298340138">
    <w:abstractNumId w:val="19"/>
  </w:num>
  <w:num w:numId="29" w16cid:durableId="179586600">
    <w:abstractNumId w:val="19"/>
  </w:num>
  <w:num w:numId="30" w16cid:durableId="2038507560">
    <w:abstractNumId w:val="19"/>
  </w:num>
  <w:num w:numId="31" w16cid:durableId="457382209">
    <w:abstractNumId w:val="19"/>
  </w:num>
  <w:num w:numId="32" w16cid:durableId="1142650584">
    <w:abstractNumId w:val="20"/>
  </w:num>
  <w:num w:numId="33" w16cid:durableId="1028333205">
    <w:abstractNumId w:val="27"/>
  </w:num>
  <w:num w:numId="34" w16cid:durableId="185412738">
    <w:abstractNumId w:val="27"/>
  </w:num>
  <w:num w:numId="35" w16cid:durableId="96482959">
    <w:abstractNumId w:val="21"/>
  </w:num>
  <w:num w:numId="36" w16cid:durableId="10960512">
    <w:abstractNumId w:val="27"/>
  </w:num>
  <w:num w:numId="37" w16cid:durableId="1372682869">
    <w:abstractNumId w:val="13"/>
  </w:num>
  <w:num w:numId="38" w16cid:durableId="1926915527">
    <w:abstractNumId w:val="19"/>
  </w:num>
  <w:num w:numId="39" w16cid:durableId="854348985">
    <w:abstractNumId w:val="11"/>
  </w:num>
  <w:num w:numId="40" w16cid:durableId="1952860046">
    <w:abstractNumId w:val="22"/>
  </w:num>
  <w:num w:numId="41" w16cid:durableId="702482389">
    <w:abstractNumId w:val="12"/>
  </w:num>
  <w:num w:numId="42" w16cid:durableId="1825507699">
    <w:abstractNumId w:val="19"/>
  </w:num>
  <w:num w:numId="43" w16cid:durableId="1136215412">
    <w:abstractNumId w:val="19"/>
  </w:num>
  <w:num w:numId="44" w16cid:durableId="1217619836">
    <w:abstractNumId w:val="27"/>
  </w:num>
  <w:num w:numId="45" w16cid:durableId="377248048">
    <w:abstractNumId w:val="26"/>
  </w:num>
  <w:num w:numId="46" w16cid:durableId="818762911">
    <w:abstractNumId w:val="26"/>
  </w:num>
  <w:num w:numId="47" w16cid:durableId="789518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AEE"/>
    <w:rsid w:val="00030607"/>
    <w:rsid w:val="0004781E"/>
    <w:rsid w:val="0008758A"/>
    <w:rsid w:val="00097EBF"/>
    <w:rsid w:val="000C1E68"/>
    <w:rsid w:val="001A2EFD"/>
    <w:rsid w:val="001A3B3D"/>
    <w:rsid w:val="001A5DEB"/>
    <w:rsid w:val="001B67DC"/>
    <w:rsid w:val="001F1A5F"/>
    <w:rsid w:val="001F3B0C"/>
    <w:rsid w:val="002254A9"/>
    <w:rsid w:val="00233D97"/>
    <w:rsid w:val="002347A2"/>
    <w:rsid w:val="002376D8"/>
    <w:rsid w:val="002850E3"/>
    <w:rsid w:val="002856B7"/>
    <w:rsid w:val="002D2B7A"/>
    <w:rsid w:val="00354FCF"/>
    <w:rsid w:val="003A19E2"/>
    <w:rsid w:val="003B4E04"/>
    <w:rsid w:val="003F5A08"/>
    <w:rsid w:val="00420716"/>
    <w:rsid w:val="004325FB"/>
    <w:rsid w:val="004432BA"/>
    <w:rsid w:val="0044407E"/>
    <w:rsid w:val="00447BB9"/>
    <w:rsid w:val="004537EC"/>
    <w:rsid w:val="0046031D"/>
    <w:rsid w:val="00460C90"/>
    <w:rsid w:val="004D72B5"/>
    <w:rsid w:val="00551B7F"/>
    <w:rsid w:val="0055494E"/>
    <w:rsid w:val="00555FD2"/>
    <w:rsid w:val="0056610F"/>
    <w:rsid w:val="00575BCA"/>
    <w:rsid w:val="00583F8A"/>
    <w:rsid w:val="0058485F"/>
    <w:rsid w:val="005851CB"/>
    <w:rsid w:val="00586403"/>
    <w:rsid w:val="00595B1F"/>
    <w:rsid w:val="005B0344"/>
    <w:rsid w:val="005B520E"/>
    <w:rsid w:val="005D233D"/>
    <w:rsid w:val="005E2800"/>
    <w:rsid w:val="005F4726"/>
    <w:rsid w:val="00605825"/>
    <w:rsid w:val="00620EAC"/>
    <w:rsid w:val="00645D22"/>
    <w:rsid w:val="00651A08"/>
    <w:rsid w:val="00654204"/>
    <w:rsid w:val="00661F4F"/>
    <w:rsid w:val="00670434"/>
    <w:rsid w:val="0067616A"/>
    <w:rsid w:val="006B1A6E"/>
    <w:rsid w:val="006B6B66"/>
    <w:rsid w:val="006F6D3D"/>
    <w:rsid w:val="00712D4A"/>
    <w:rsid w:val="00715BEA"/>
    <w:rsid w:val="00740EEA"/>
    <w:rsid w:val="0075049F"/>
    <w:rsid w:val="0076299C"/>
    <w:rsid w:val="00794804"/>
    <w:rsid w:val="007B33F1"/>
    <w:rsid w:val="007B6DDA"/>
    <w:rsid w:val="007C0308"/>
    <w:rsid w:val="007C2FF2"/>
    <w:rsid w:val="007D6232"/>
    <w:rsid w:val="007D6738"/>
    <w:rsid w:val="007E5580"/>
    <w:rsid w:val="007F1F99"/>
    <w:rsid w:val="007F768F"/>
    <w:rsid w:val="00807624"/>
    <w:rsid w:val="0080791D"/>
    <w:rsid w:val="00836367"/>
    <w:rsid w:val="008449DA"/>
    <w:rsid w:val="00873603"/>
    <w:rsid w:val="008A2C7D"/>
    <w:rsid w:val="008C4B23"/>
    <w:rsid w:val="008E69AC"/>
    <w:rsid w:val="008F6E2C"/>
    <w:rsid w:val="00911A42"/>
    <w:rsid w:val="00916469"/>
    <w:rsid w:val="009303D9"/>
    <w:rsid w:val="00933C64"/>
    <w:rsid w:val="009626CB"/>
    <w:rsid w:val="00972203"/>
    <w:rsid w:val="00986932"/>
    <w:rsid w:val="009A5585"/>
    <w:rsid w:val="009D3B6E"/>
    <w:rsid w:val="009F1D79"/>
    <w:rsid w:val="009F528C"/>
    <w:rsid w:val="00A059B3"/>
    <w:rsid w:val="00A0759B"/>
    <w:rsid w:val="00A15996"/>
    <w:rsid w:val="00A20EEE"/>
    <w:rsid w:val="00A328FA"/>
    <w:rsid w:val="00A51A85"/>
    <w:rsid w:val="00A612D5"/>
    <w:rsid w:val="00AB72E8"/>
    <w:rsid w:val="00AE3409"/>
    <w:rsid w:val="00B11A60"/>
    <w:rsid w:val="00B14262"/>
    <w:rsid w:val="00B22613"/>
    <w:rsid w:val="00B46DD4"/>
    <w:rsid w:val="00B533EC"/>
    <w:rsid w:val="00B556C8"/>
    <w:rsid w:val="00B768D1"/>
    <w:rsid w:val="00BA1025"/>
    <w:rsid w:val="00BB2547"/>
    <w:rsid w:val="00BC08E1"/>
    <w:rsid w:val="00BC3420"/>
    <w:rsid w:val="00BD670B"/>
    <w:rsid w:val="00BE7D3C"/>
    <w:rsid w:val="00BF5FF6"/>
    <w:rsid w:val="00C0207F"/>
    <w:rsid w:val="00C158EB"/>
    <w:rsid w:val="00C16117"/>
    <w:rsid w:val="00C3075A"/>
    <w:rsid w:val="00C36CDA"/>
    <w:rsid w:val="00C64066"/>
    <w:rsid w:val="00C919A4"/>
    <w:rsid w:val="00CA4392"/>
    <w:rsid w:val="00CC393F"/>
    <w:rsid w:val="00CD26E4"/>
    <w:rsid w:val="00CD2AFF"/>
    <w:rsid w:val="00D2176E"/>
    <w:rsid w:val="00D541DF"/>
    <w:rsid w:val="00D60D87"/>
    <w:rsid w:val="00D632BE"/>
    <w:rsid w:val="00D72D06"/>
    <w:rsid w:val="00D7522C"/>
    <w:rsid w:val="00D7536F"/>
    <w:rsid w:val="00D76668"/>
    <w:rsid w:val="00D9317A"/>
    <w:rsid w:val="00D9781F"/>
    <w:rsid w:val="00DB119E"/>
    <w:rsid w:val="00DC0BA7"/>
    <w:rsid w:val="00DE6F07"/>
    <w:rsid w:val="00E0101A"/>
    <w:rsid w:val="00E07383"/>
    <w:rsid w:val="00E165BC"/>
    <w:rsid w:val="00E168F0"/>
    <w:rsid w:val="00E43A5D"/>
    <w:rsid w:val="00E61E12"/>
    <w:rsid w:val="00E7596C"/>
    <w:rsid w:val="00E878F2"/>
    <w:rsid w:val="00EB1BBC"/>
    <w:rsid w:val="00EC1FE7"/>
    <w:rsid w:val="00EC3DC6"/>
    <w:rsid w:val="00ED0149"/>
    <w:rsid w:val="00EF7DE3"/>
    <w:rsid w:val="00F03103"/>
    <w:rsid w:val="00F17EEC"/>
    <w:rsid w:val="00F271DE"/>
    <w:rsid w:val="00F55A1F"/>
    <w:rsid w:val="00F627DA"/>
    <w:rsid w:val="00F7288F"/>
    <w:rsid w:val="00F72F6E"/>
    <w:rsid w:val="00F847A6"/>
    <w:rsid w:val="00F9441B"/>
    <w:rsid w:val="00FA4C32"/>
    <w:rsid w:val="00FD05F8"/>
    <w:rsid w:val="00FE26F0"/>
    <w:rsid w:val="00FE6D42"/>
    <w:rsid w:val="00FE711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C2E7"/>
  <w15:chartTrackingRefBased/>
  <w15:docId w15:val="{698E402E-165F-4966-B368-8F7C76C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FD2"/>
    <w:rPr>
      <w:smallCaps/>
      <w:noProof/>
    </w:rPr>
  </w:style>
  <w:style w:type="paragraph" w:styleId="Bibliography">
    <w:name w:val="Bibliography"/>
    <w:basedOn w:val="Normal"/>
    <w:next w:val="Normal"/>
    <w:uiPriority w:val="37"/>
    <w:unhideWhenUsed/>
    <w:rsid w:val="00555FD2"/>
  </w:style>
  <w:style w:type="paragraph" w:styleId="ListParagraph">
    <w:name w:val="List Paragraph"/>
    <w:basedOn w:val="Normal"/>
    <w:uiPriority w:val="34"/>
    <w:qFormat/>
    <w:rsid w:val="00CD2AF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PlaceholderText">
    <w:name w:val="Placeholder Text"/>
    <w:basedOn w:val="DefaultParagraphFont"/>
    <w:uiPriority w:val="99"/>
    <w:semiHidden/>
    <w:rsid w:val="00EB1BBC"/>
    <w:rPr>
      <w:color w:val="808080"/>
    </w:rPr>
  </w:style>
  <w:style w:type="table" w:styleId="TableGrid">
    <w:name w:val="Table Grid"/>
    <w:basedOn w:val="TableNormal"/>
    <w:uiPriority w:val="39"/>
    <w:rsid w:val="006B1A6E"/>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A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nhideWhenUsed/>
    <w:qFormat/>
    <w:rsid w:val="006B1A6E"/>
    <w:pPr>
      <w:spacing w:after="200"/>
    </w:pPr>
    <w:rPr>
      <w:i/>
      <w:iCs/>
      <w:color w:val="44546A" w:themeColor="text2"/>
      <w:sz w:val="18"/>
      <w:szCs w:val="18"/>
    </w:rPr>
  </w:style>
  <w:style w:type="table" w:styleId="TableGrid3">
    <w:name w:val="Table Grid 3"/>
    <w:basedOn w:val="TableNormal"/>
    <w:rsid w:val="00DB119E"/>
    <w:pPr>
      <w:jc w:val="center"/>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144">
      <w:bodyDiv w:val="1"/>
      <w:marLeft w:val="0"/>
      <w:marRight w:val="0"/>
      <w:marTop w:val="0"/>
      <w:marBottom w:val="0"/>
      <w:divBdr>
        <w:top w:val="none" w:sz="0" w:space="0" w:color="auto"/>
        <w:left w:val="none" w:sz="0" w:space="0" w:color="auto"/>
        <w:bottom w:val="none" w:sz="0" w:space="0" w:color="auto"/>
        <w:right w:val="none" w:sz="0" w:space="0" w:color="auto"/>
      </w:divBdr>
    </w:div>
    <w:div w:id="1009134779">
      <w:bodyDiv w:val="1"/>
      <w:marLeft w:val="0"/>
      <w:marRight w:val="0"/>
      <w:marTop w:val="0"/>
      <w:marBottom w:val="0"/>
      <w:divBdr>
        <w:top w:val="none" w:sz="0" w:space="0" w:color="auto"/>
        <w:left w:val="none" w:sz="0" w:space="0" w:color="auto"/>
        <w:bottom w:val="none" w:sz="0" w:space="0" w:color="auto"/>
        <w:right w:val="none" w:sz="0" w:space="0" w:color="auto"/>
      </w:divBdr>
    </w:div>
    <w:div w:id="1556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Hur20</b:Tag>
    <b:SourceType>Book</b:SourceType>
    <b:Guid>{98BE6F9D-4468-434B-8BE3-67A64A41E5D3}</b:Guid>
    <b:Title>Grokking Artificial Intelligence Algorithms</b:Title>
    <b:Year>2020</b:Year>
    <b:City>Shelter Island</b:City>
    <b:Publisher>Manning Publications Co</b:Publisher>
    <b:StateProvince>NY</b:StateProvince>
    <b:URL>https://learning.oreilly.com/library/view/grokking-artificial-intelligence/9781617296185/</b:URL>
    <b:Author>
      <b:Author>
        <b:NameList>
          <b:Person>
            <b:Last>Hurbans</b:Last>
            <b:First>Rishal</b:First>
          </b:Person>
        </b:NameList>
      </b:Author>
    </b:Author>
    <b:RefOrder>1</b:RefOrder>
  </b:Source>
  <b:Source>
    <b:Tag>Bha16</b:Tag>
    <b:SourceType>Book</b:SourceType>
    <b:Guid>{037BFC3C-2AA9-4027-8996-CDA9A6558CB1}</b:Guid>
    <b:Title>Grokking Algorithms</b:Title>
    <b:Year>2016</b:Year>
    <b:City>Shelter Island</b:City>
    <b:Publisher>Manning Publications Co</b:Publisher>
    <b:StateProvince>NY</b:StateProvince>
    <b:URL>https://learning.oreilly.com/library/view/grokking-algorithms/9781617292231/</b:URL>
    <b:Author>
      <b:Author>
        <b:NameList>
          <b:Person>
            <b:Last>Bhargava</b:Last>
            <b:First>Aditya</b:First>
          </b:Person>
        </b:NameList>
      </b:Author>
    </b:Author>
    <b:RefOrder>2</b:RefOrder>
  </b:Source>
  <b:Source>
    <b:Tag>Mat</b:Tag>
    <b:SourceType>JournalArticle</b:SourceType>
    <b:Guid>{BC22F567-58F5-43F8-906E-5FE383A52894}</b:Guid>
    <b:Author>
      <b:Author>
        <b:NameList>
          <b:Person>
            <b:Last>Mathews</b:Last>
            <b:First>G.B.</b:First>
          </b:Person>
        </b:NameList>
      </b:Author>
    </b:Author>
    <b:Title>On the Partition of Numbers</b:Title>
    <b:Year>1897</b:Year>
    <b:URL>https://books.google.com/books?id=DlJAAQAAIAAJ&amp;printsec=frontcover&amp;source=gbs_ge_summary_r&amp;cad=0#v=onepage&amp;q&amp;f=false</b:URL>
    <b:DOI>10.1112/plms/s1-28.1.486.</b:DOI>
    <b:JournalName>Proceedings of the London Mathematical Society</b:JournalName>
    <b:Month>June</b:Month>
    <b:RefOrder>3</b:RefOrder>
  </b:Source>
  <b:Source>
    <b:Tag>LaR21</b:Tag>
    <b:SourceType>Book</b:SourceType>
    <b:Guid>{140F4A90-7404-41DC-8CE2-C52FEC119FA6}</b:Guid>
    <b:Title>Advanced Algorithms and Data Structures</b:Title>
    <b:Year>2021</b:Year>
    <b:Author>
      <b:Author>
        <b:NameList>
          <b:Person>
            <b:Last>La Rocca</b:Last>
            <b:First>Marcello</b:First>
          </b:Person>
        </b:NameList>
      </b:Author>
    </b:Author>
    <b:City>Shelter Island</b:City>
    <b:Publisher>Manning Publications Co</b:Publisher>
    <b:URL>https://learning.oreilly.com/library/view/advanced-algorithms-and/9781617295485/</b:URL>
    <b:StateProvince>NY</b:StateProvince>
    <b:RefOrder>4</b:RefOrder>
  </b:Source>
  <b:Source>
    <b:Tag>Pis03</b:Tag>
    <b:SourceType>Report</b:SourceType>
    <b:Guid>{DC9B542C-3B8D-4DAE-85CF-0A7A6386E3A1}</b:Guid>
    <b:Title>Where are the hard knapsack problems?</b:Title>
    <b:Year>2003</b:Year>
    <b:City>Copenhagen</b:City>
    <b:DOI>https://www.sciencedirect.com/science/article/abs/pii/S030505480400036X</b:DOI>
    <b:Author>
      <b:Author>
        <b:NameList>
          <b:Person>
            <b:Last>Pisinger</b:Last>
            <b:First>David</b:First>
          </b:Person>
        </b:NameList>
      </b:Author>
    </b:Author>
    <b:Department>Dept. of Computer Science</b:Department>
    <b:Institution>University of Copenhagen</b:Institution>
    <b:RefOrder>5</b:RefOrder>
  </b:Source>
  <b:Source>
    <b:Tag>Kel04</b:Tag>
    <b:SourceType>Book</b:SourceType>
    <b:Guid>{03AFEF60-25BB-4CAB-96E8-D610BD4E502A}</b:Guid>
    <b:Title>Knapsack Problems</b:Title>
    <b:Year>2004</b:Year>
    <b:Publisher>Springer</b:Publisher>
    <b:City>Berlin</b:City>
    <b:Author>
      <b:Author>
        <b:NameList>
          <b:Person>
            <b:Last>Kellerer</b:Last>
            <b:First>Hans</b:First>
          </b:Person>
          <b:Person>
            <b:Last>Pferschy</b:Last>
            <b:First>Ulrich</b:First>
          </b:Person>
          <b:Person>
            <b:Last>Pisinger</b:Last>
            <b:First>David</b:First>
          </b:Person>
        </b:NameList>
      </b:Author>
    </b:Author>
    <b:URL>https://link.springer.com/book/10.1007/978-3-540-24777-7</b:URL>
    <b:RefOrder>6</b:RefOrder>
  </b:Source>
  <b:Source>
    <b:Tag>Zin20</b:Tag>
    <b:SourceType>Book</b:SourceType>
    <b:Guid>{6B66CEEF-19E0-427C-B3CB-9C822285620B}</b:Guid>
    <b:Title>Algorithmic Thinking</b:Title>
    <b:Year>2020</b:Year>
    <b:City>San Francisco</b:City>
    <b:Publisher>No Starch Press</b:Publisher>
    <b:Author>
      <b:Author>
        <b:NameList>
          <b:Person>
            <b:Last>Zingaro</b:Last>
            <b:First>Dan</b:First>
          </b:Person>
        </b:NameList>
      </b:Author>
    </b:Author>
    <b:StateProvince>CA</b:StateProvince>
    <b:URL>https://learning.oreilly.com/library/view/algorithmic-thinking/9781098128197/</b:URL>
    <b:RefOrder>7</b:RefOrder>
  </b:Source>
  <b:Source>
    <b:Tag>Bil96</b:Tag>
    <b:SourceType>JournalArticle</b:SourceType>
    <b:Guid>{1555976D-9858-4E08-8B48-A8E9B26E180E}</b:Guid>
    <b:Title>Linear programming for the 0–1 quadratic knapsack problem</b:Title>
    <b:Year>1996</b:Year>
    <b:Author>
      <b:Author>
        <b:NameList>
          <b:Person>
            <b:Last>Billionnet</b:Last>
            <b:First>Alain</b:First>
          </b:Person>
          <b:Person>
            <b:Last>Calmels</b:Last>
            <b:First>Frédéric</b:First>
          </b:Person>
        </b:NameList>
      </b:Author>
    </b:Author>
    <b:JournalName>European Journal of Operational Research</b:JournalName>
    <b:Pages>310-325</b:Pages>
    <b:Month>July </b:Month>
    <b:Day>19</b:Day>
    <b:Volume>92</b:Volume>
    <b:Issue>2</b:Issue>
    <b:URL>https://www.sciencedirect.com/science/article/abs/pii/0377221794002290</b:URL>
    <b:RefOrder>8</b:RefOrder>
  </b:Source>
  <b:Source>
    <b:Tag>And00</b:Tag>
    <b:SourceType>JournalArticle</b:SourceType>
    <b:Guid>{34E31207-66E6-4391-A6AB-01F866E35DCC}</b:Guid>
    <b:Title>Unbounded knapsack problem: Dynamic programming revisited</b:Title>
    <b:JournalName>European Journal of Operational Research</b:JournalName>
    <b:Year>2000</b:Year>
    <b:Pages>394-407</b:Pages>
    <b:Month>June</b:Month>
    <b:Volume>123</b:Volume>
    <b:Issue>2</b:Issue>
    <b:URL>https://www.sciencedirect.com/science/article/abs/pii/S0377221799002659</b:URL>
    <b:Author>
      <b:Author>
        <b:NameList>
          <b:Person>
            <b:Last>Andonov</b:Last>
            <b:First>R.</b:First>
          </b:Person>
          <b:Person>
            <b:Last>Poirriez </b:Last>
            <b:First>V.</b:First>
          </b:Person>
          <b:Person>
            <b:Last>Rajopadhye</b:Last>
            <b:First>S.</b:First>
          </b:Person>
        </b:NameList>
      </b:Author>
    </b:Author>
    <b:RefOrder>9</b:RefOrder>
  </b:Source>
  <b:Source>
    <b:Tag>Wan23</b:Tag>
    <b:SourceType>JournalArticle</b:SourceType>
    <b:Guid>{DF26030F-F80F-4628-853A-C579E087B872}</b:Guid>
    <b:Title>Solving combinatorial optimization problems over graphs with BERT-Based Deep Reinforcement Learning</b:Title>
    <b:JournalName>Information Sciences</b:JournalName>
    <b:Year>2023</b:Year>
    <b:Pages>930-946</b:Pages>
    <b:Author>
      <b:Author>
        <b:NameList>
          <b:Person>
            <b:Last>Wang</b:Last>
            <b:First>Qi</b:First>
          </b:Person>
          <b:Person>
            <b:Last>Lai</b:Last>
            <b:Middle>H.</b:Middle>
            <b:First>Kenneth</b:First>
          </b:Person>
          <b:Person>
            <b:Last>Tang</b:Last>
            <b:First>Chunlei</b:First>
          </b:Person>
        </b:NameList>
      </b:Author>
    </b:Author>
    <b:Month>January</b:Month>
    <b:Volume>619</b:Volume>
    <b:URL>https://www.sciencedirect.com/science/article/abs/pii/S0020025522013627</b:URL>
    <b:RefOrder>10</b:RefOrder>
  </b:Source>
</b:Sources>
</file>

<file path=customXml/itemProps1.xml><?xml version="1.0" encoding="utf-8"?>
<ds:datastoreItem xmlns:ds="http://schemas.openxmlformats.org/officeDocument/2006/customXml" ds:itemID="{22CA928F-3FB6-4321-BE1B-A6EBEA9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4438</Words>
  <Characters>25301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28</cp:revision>
  <dcterms:created xsi:type="dcterms:W3CDTF">2023-07-27T05:52:00Z</dcterms:created>
  <dcterms:modified xsi:type="dcterms:W3CDTF">2023-07-27T10:03:00Z</dcterms:modified>
</cp:coreProperties>
</file>