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the problem is trying to solve</w:t>
      </w:r>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kinds of approaches there are to solving the problem</w:t>
      </w:r>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approaches</w:t>
      </w:r>
    </w:p>
    <w:p w14:paraId="220844A9" w14:textId="322FBFCF" w:rsidR="000C5E45" w:rsidRPr="00AA73BA" w:rsidRDefault="00AA73BA" w:rsidP="00AA73BA">
      <w:pPr>
        <w:pStyle w:val="ListParagraph"/>
        <w:numPr>
          <w:ilvl w:val="2"/>
          <w:numId w:val="1"/>
        </w:numPr>
      </w:pPr>
      <w:r>
        <w:t>a</w:t>
      </w:r>
    </w:p>
    <w:p w14:paraId="369B3000" w14:textId="36061026"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r w:rsidR="00F84B5F">
        <w:rPr>
          <w:rStyle w:val="Heading1Char"/>
          <w:rFonts w:cstheme="majorHAnsi"/>
          <w:color w:val="auto"/>
          <w:sz w:val="22"/>
          <w:szCs w:val="22"/>
        </w:rPr>
        <w:t xml:space="preserve"> </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r w:rsidRPr="008B5174">
        <w:rPr>
          <w:rStyle w:val="Heading1Char"/>
          <w:rFonts w:ascii="Calibri" w:hAnsi="Calibri" w:cs="Calibri"/>
          <w:color w:val="7F7F7F" w:themeColor="text1" w:themeTint="80"/>
          <w:sz w:val="22"/>
          <w:szCs w:val="22"/>
        </w:rPr>
        <w:t>its</w:t>
      </w:r>
      <w:proofErr w:type="spell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knapsack problem</w:t>
      </w:r>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In the Knapsack Problem, a knapsack has a specific maximum weight that it can hold. Several items are available to be stored in the knapsack, and each item has a different weight and value. The goal is to fit as many items into the knapsack as possible so that the total value is maximized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items </w:t>
      </w:r>
    </w:p>
    <w:p w14:paraId="495C5519" w14:textId="77777777" w:rsidR="00E44120" w:rsidRDefault="00E44120" w:rsidP="00E44120">
      <w:pPr>
        <w:pStyle w:val="ListParagraph"/>
        <w:numPr>
          <w:ilvl w:val="3"/>
          <w:numId w:val="1"/>
        </w:numPr>
      </w:pPr>
      <w:r>
        <w:t>“</w:t>
      </w:r>
      <w:r w:rsidRPr="00AB5107">
        <w:t>the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4563B5B8" w:rsidR="00E44120" w:rsidRDefault="00CD3BC2" w:rsidP="00AB5107">
      <w:pPr>
        <w:pStyle w:val="ListParagraph"/>
        <w:numPr>
          <w:ilvl w:val="3"/>
          <w:numId w:val="1"/>
        </w:numPr>
        <w:rPr>
          <w:rStyle w:val="Heading1Char"/>
          <w:color w:val="auto"/>
          <w:sz w:val="22"/>
          <w:szCs w:val="22"/>
        </w:rPr>
      </w:pPr>
      <w:r>
        <w:rPr>
          <w:rStyle w:val="Heading1Char"/>
          <w:color w:val="auto"/>
          <w:sz w:val="22"/>
          <w:szCs w:val="22"/>
        </w:rPr>
        <w:t>Goal:</w:t>
      </w:r>
      <w:r w:rsidRPr="00CD3BC2">
        <w:rPr>
          <w:rStyle w:val="Heading1Char"/>
          <w:color w:val="auto"/>
          <w:sz w:val="22"/>
          <w:szCs w:val="22"/>
        </w:rPr>
        <w:t xml:space="preserve"> </w:t>
      </w:r>
      <w:r>
        <w:rPr>
          <w:rStyle w:val="Heading1Char"/>
          <w:color w:val="auto"/>
          <w:sz w:val="22"/>
          <w:szCs w:val="22"/>
        </w:rPr>
        <w:t xml:space="preserve">to </w:t>
      </w:r>
      <w:r w:rsidRPr="00CD3BC2">
        <w:rPr>
          <w:rStyle w:val="Heading1Char"/>
          <w:color w:val="auto"/>
          <w:sz w:val="22"/>
          <w:szCs w:val="22"/>
        </w:rPr>
        <w:t>select items that provide the most value while ensuring that their total weight does not exceed the knapsack's capacity</w:t>
      </w:r>
      <w:r>
        <w:rPr>
          <w:rStyle w:val="Heading1Char"/>
          <w:color w:val="auto"/>
          <w:sz w:val="22"/>
          <w:szCs w:val="22"/>
        </w:rPr>
        <w:t xml:space="preserve"> [</w:t>
      </w:r>
      <w:proofErr w:type="spellStart"/>
      <w:r>
        <w:rPr>
          <w:rStyle w:val="Heading1Char"/>
          <w:color w:val="auto"/>
          <w:sz w:val="22"/>
          <w:szCs w:val="22"/>
        </w:rPr>
        <w:t>kp</w:t>
      </w:r>
      <w:proofErr w:type="spellEnd"/>
      <w:r>
        <w:rPr>
          <w:rStyle w:val="Heading1Char"/>
          <w:color w:val="auto"/>
          <w:sz w:val="22"/>
          <w:szCs w:val="22"/>
        </w:rPr>
        <w:t>]</w:t>
      </w:r>
    </w:p>
    <w:p w14:paraId="549EEBD4" w14:textId="73AA32D7" w:rsidR="00BB57F5" w:rsidRDefault="00BB57F5" w:rsidP="00BB57F5">
      <w:pPr>
        <w:pStyle w:val="ListParagraph"/>
        <w:numPr>
          <w:ilvl w:val="2"/>
          <w:numId w:val="1"/>
        </w:numPr>
        <w:rPr>
          <w:rStyle w:val="Heading1Char"/>
          <w:color w:val="auto"/>
          <w:sz w:val="22"/>
          <w:szCs w:val="22"/>
        </w:rPr>
      </w:pPr>
      <w:r>
        <w:rPr>
          <w:rStyle w:val="Heading1Char"/>
          <w:color w:val="auto"/>
          <w:sz w:val="22"/>
          <w:szCs w:val="22"/>
        </w:rPr>
        <w:t>Low Level [</w:t>
      </w:r>
      <w:proofErr w:type="spellStart"/>
      <w:r>
        <w:rPr>
          <w:rStyle w:val="Heading1Char"/>
          <w:color w:val="auto"/>
          <w:sz w:val="22"/>
          <w:szCs w:val="22"/>
        </w:rPr>
        <w:fldChar w:fldCharType="begin"/>
      </w:r>
      <w:r>
        <w:rPr>
          <w:rStyle w:val="Heading1Char"/>
          <w:color w:val="auto"/>
          <w:sz w:val="22"/>
          <w:szCs w:val="22"/>
        </w:rPr>
        <w:instrText xml:space="preserve"> REF _Ref141181000 \h </w:instrText>
      </w:r>
      <w:r>
        <w:rPr>
          <w:rStyle w:val="Heading1Char"/>
          <w:color w:val="auto"/>
          <w:sz w:val="22"/>
          <w:szCs w:val="22"/>
        </w:rPr>
      </w:r>
      <w:r>
        <w:rPr>
          <w:rStyle w:val="Heading1Char"/>
          <w:color w:val="auto"/>
          <w:sz w:val="22"/>
          <w:szCs w:val="22"/>
        </w:rPr>
        <w:fldChar w:fldCharType="separate"/>
      </w:r>
      <w:r w:rsidRPr="00BB57F5">
        <w:rPr>
          <w:rFonts w:asciiTheme="majorHAnsi" w:hAnsiTheme="majorHAnsi" w:cstheme="majorBidi"/>
        </w:rPr>
        <w:t>Kellerer</w:t>
      </w:r>
      <w:proofErr w:type="spellEnd"/>
      <w:r>
        <w:rPr>
          <w:rStyle w:val="Heading1Char"/>
          <w:color w:val="auto"/>
          <w:sz w:val="22"/>
          <w:szCs w:val="22"/>
        </w:rPr>
        <w:fldChar w:fldCharType="end"/>
      </w:r>
      <w:r>
        <w:rPr>
          <w:rStyle w:val="Heading1Char"/>
          <w:color w:val="auto"/>
          <w:sz w:val="22"/>
          <w:szCs w:val="22"/>
        </w:rPr>
        <w:t>]</w:t>
      </w:r>
    </w:p>
    <w:p w14:paraId="1AD1254C" w14:textId="5915D71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A set of </w:t>
      </w:r>
      <w:r w:rsidRPr="00BB57F5">
        <w:rPr>
          <w:rStyle w:val="Heading1Char"/>
          <w:color w:val="auto"/>
          <w:sz w:val="22"/>
          <w:szCs w:val="22"/>
        </w:rPr>
        <w:t>'n' items</w:t>
      </w:r>
      <w:r>
        <w:rPr>
          <w:rStyle w:val="Heading1Char"/>
          <w:color w:val="auto"/>
          <w:sz w:val="22"/>
          <w:szCs w:val="22"/>
        </w:rPr>
        <w:t>, each characterized by their weight and value</w:t>
      </w:r>
    </w:p>
    <w:p w14:paraId="41888945" w14:textId="21B34D9E"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For an item, j, these are denoted as weight ‘</w:t>
      </w:r>
      <w:proofErr w:type="spellStart"/>
      <w:r>
        <w:rPr>
          <w:rStyle w:val="Heading1Char"/>
          <w:color w:val="auto"/>
          <w:sz w:val="22"/>
          <w:szCs w:val="22"/>
        </w:rPr>
        <w:t>w_j</w:t>
      </w:r>
      <w:proofErr w:type="spellEnd"/>
      <w:r>
        <w:rPr>
          <w:rStyle w:val="Heading1Char"/>
          <w:color w:val="auto"/>
          <w:sz w:val="22"/>
          <w:szCs w:val="22"/>
        </w:rPr>
        <w:t xml:space="preserve">’ and </w:t>
      </w:r>
      <w:r w:rsidR="00880908">
        <w:rPr>
          <w:rStyle w:val="Heading1Char"/>
          <w:color w:val="auto"/>
          <w:sz w:val="22"/>
          <w:szCs w:val="22"/>
        </w:rPr>
        <w:t>value/</w:t>
      </w:r>
      <w:r>
        <w:rPr>
          <w:rStyle w:val="Heading1Char"/>
          <w:color w:val="auto"/>
          <w:sz w:val="22"/>
          <w:szCs w:val="22"/>
        </w:rPr>
        <w:t xml:space="preserve">profit ‘ </w:t>
      </w:r>
      <w:proofErr w:type="spellStart"/>
      <w:r>
        <w:rPr>
          <w:rStyle w:val="Heading1Char"/>
          <w:color w:val="auto"/>
          <w:sz w:val="22"/>
          <w:szCs w:val="22"/>
        </w:rPr>
        <w:t>p_j</w:t>
      </w:r>
      <w:proofErr w:type="spellEnd"/>
      <w:r>
        <w:rPr>
          <w:rStyle w:val="Heading1Char"/>
          <w:color w:val="auto"/>
          <w:sz w:val="22"/>
          <w:szCs w:val="22"/>
        </w:rPr>
        <w:t>’</w:t>
      </w:r>
    </w:p>
    <w:p w14:paraId="5A9D6A98" w14:textId="2F6BC13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The knapsack has a m</w:t>
      </w:r>
      <w:r w:rsidRPr="00BB57F5">
        <w:rPr>
          <w:rStyle w:val="Heading1Char"/>
          <w:color w:val="auto"/>
          <w:sz w:val="22"/>
          <w:szCs w:val="22"/>
        </w:rPr>
        <w:t>aximum weight capacity of '</w:t>
      </w:r>
      <w:r>
        <w:rPr>
          <w:rStyle w:val="Heading1Char"/>
          <w:color w:val="auto"/>
          <w:sz w:val="22"/>
          <w:szCs w:val="22"/>
        </w:rPr>
        <w:t>c</w:t>
      </w:r>
      <w:r w:rsidRPr="00BB57F5">
        <w:rPr>
          <w:rStyle w:val="Heading1Char"/>
          <w:color w:val="auto"/>
          <w:sz w:val="22"/>
          <w:szCs w:val="22"/>
        </w:rPr>
        <w:t>'.</w:t>
      </w:r>
    </w:p>
    <w:p w14:paraId="3AC44523" w14:textId="74A1AAAF"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The goal is to </w:t>
      </w:r>
      <w:r w:rsidR="00880908">
        <w:rPr>
          <w:rStyle w:val="Heading1Char"/>
          <w:color w:val="auto"/>
          <w:sz w:val="22"/>
          <w:szCs w:val="22"/>
        </w:rPr>
        <w:t xml:space="preserve">find a </w:t>
      </w:r>
      <w:r w:rsidR="00880908" w:rsidRPr="00BB57F5">
        <w:rPr>
          <w:rStyle w:val="Heading1Char"/>
          <w:color w:val="auto"/>
          <w:sz w:val="22"/>
          <w:szCs w:val="22"/>
        </w:rPr>
        <w:t>subset of items</w:t>
      </w:r>
      <w:r w:rsidR="00880908">
        <w:rPr>
          <w:rStyle w:val="Heading1Char"/>
          <w:color w:val="auto"/>
          <w:sz w:val="22"/>
          <w:szCs w:val="22"/>
        </w:rPr>
        <w:t>, ‘N’, to include in the bag such that the total value of included items is maximized without exceeding the weight capacity of the knapsack</w:t>
      </w:r>
    </w:p>
    <w:p w14:paraId="0DBB59C5" w14:textId="487A7004" w:rsidR="00880908" w:rsidRDefault="00880908" w:rsidP="00BB57F5">
      <w:pPr>
        <w:pStyle w:val="ListParagraph"/>
        <w:numPr>
          <w:ilvl w:val="3"/>
          <w:numId w:val="1"/>
        </w:numPr>
        <w:rPr>
          <w:rStyle w:val="Heading1Char"/>
          <w:color w:val="auto"/>
          <w:sz w:val="22"/>
          <w:szCs w:val="22"/>
        </w:rPr>
      </w:pPr>
      <w:r>
        <w:rPr>
          <w:rStyle w:val="Heading1Char"/>
          <w:color w:val="auto"/>
          <w:sz w:val="22"/>
          <w:szCs w:val="22"/>
        </w:rPr>
        <w:t>This is mathematically defined as</w:t>
      </w:r>
    </w:p>
    <w:p w14:paraId="5D6E6CBE" w14:textId="7823CB3C"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m:oMathPara>
    </w:p>
    <w:p w14:paraId="018AADB6" w14:textId="6DA0EA9E"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m:oMathPara>
    </w:p>
    <w:p w14:paraId="5CE2D3D9" w14:textId="0DC8557C" w:rsidR="00880908" w:rsidRPr="00880908" w:rsidRDefault="00000000" w:rsidP="00880908">
      <w:pPr>
        <w:pStyle w:val="ListParagraph"/>
        <w:ind w:left="3600"/>
        <w:rPr>
          <w:rStyle w:val="Heading1Char"/>
          <w:i/>
          <w:iCs/>
          <w:color w:val="auto"/>
          <w:sz w:val="22"/>
          <w:szCs w:val="22"/>
        </w:rPr>
      </w:pPr>
      <m:oMathPara>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for</m:t>
          </m:r>
          <m:r>
            <w:rPr>
              <w:rStyle w:val="Heading1Char"/>
              <w:rFonts w:ascii="Cambria Math" w:hAnsi="Cambria Math"/>
              <w:color w:val="auto"/>
              <w:sz w:val="22"/>
              <w:szCs w:val="22"/>
            </w:rPr>
            <m:t xml:space="preserve"> j=1, …, n</m:t>
          </m:r>
        </m:oMath>
      </m:oMathPara>
    </w:p>
    <w:tbl>
      <w:tblPr>
        <w:tblStyle w:val="TableGrid"/>
        <w:tblW w:w="0" w:type="auto"/>
        <w:tblInd w:w="3487" w:type="dxa"/>
        <w:tblLook w:val="04A0" w:firstRow="1" w:lastRow="0" w:firstColumn="1" w:lastColumn="0" w:noHBand="0" w:noVBand="1"/>
      </w:tblPr>
      <w:tblGrid>
        <w:gridCol w:w="625"/>
        <w:gridCol w:w="2520"/>
      </w:tblGrid>
      <w:tr w:rsidR="00880908" w14:paraId="6CCD7699" w14:textId="77777777" w:rsidTr="00A97CFF">
        <w:trPr>
          <w:trHeight w:val="432"/>
        </w:trPr>
        <w:tc>
          <w:tcPr>
            <w:tcW w:w="625" w:type="dxa"/>
            <w:vAlign w:val="center"/>
          </w:tcPr>
          <w:p w14:paraId="6464F582" w14:textId="78025BEC" w:rsidR="00880908" w:rsidRDefault="00000000"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m:oMathPara>
          </w:p>
        </w:tc>
        <w:tc>
          <w:tcPr>
            <w:tcW w:w="2520" w:type="dxa"/>
            <w:vAlign w:val="center"/>
          </w:tcPr>
          <w:p w14:paraId="102B6BA6" w14:textId="106CF183" w:rsidR="00880908" w:rsidRDefault="00880908" w:rsidP="00A97CFF">
            <w:pPr>
              <w:rPr>
                <w:rStyle w:val="Heading1Char"/>
                <w:color w:val="auto"/>
                <w:sz w:val="22"/>
                <w:szCs w:val="22"/>
              </w:rPr>
            </w:pPr>
            <w:r>
              <w:rPr>
                <w:rStyle w:val="Heading1Char"/>
                <w:color w:val="auto"/>
                <w:sz w:val="22"/>
                <w:szCs w:val="22"/>
              </w:rPr>
              <w:t xml:space="preserve">Profit of item </w:t>
            </w:r>
            <m:oMath>
              <m:r>
                <w:rPr>
                  <w:rStyle w:val="Heading1Char"/>
                  <w:rFonts w:ascii="Cambria Math" w:hAnsi="Cambria Math"/>
                  <w:color w:val="auto"/>
                  <w:sz w:val="22"/>
                  <w:szCs w:val="22"/>
                </w:rPr>
                <m:t>j</m:t>
              </m:r>
            </m:oMath>
          </w:p>
        </w:tc>
      </w:tr>
      <w:tr w:rsidR="00880908" w14:paraId="1AEB93B9" w14:textId="77777777" w:rsidTr="00A97CFF">
        <w:trPr>
          <w:trHeight w:val="432"/>
        </w:trPr>
        <w:tc>
          <w:tcPr>
            <w:tcW w:w="625" w:type="dxa"/>
            <w:vAlign w:val="center"/>
          </w:tcPr>
          <w:p w14:paraId="214BCDBC" w14:textId="413592A1" w:rsidR="00880908" w:rsidRDefault="00000000"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m:oMathPara>
          </w:p>
        </w:tc>
        <w:tc>
          <w:tcPr>
            <w:tcW w:w="2520" w:type="dxa"/>
            <w:vAlign w:val="center"/>
          </w:tcPr>
          <w:p w14:paraId="74206C67" w14:textId="4D03E2B1" w:rsidR="00880908" w:rsidRDefault="00880908" w:rsidP="00A97CFF">
            <w:pPr>
              <w:rPr>
                <w:rStyle w:val="Heading1Char"/>
                <w:color w:val="auto"/>
                <w:sz w:val="22"/>
                <w:szCs w:val="22"/>
              </w:rPr>
            </w:pPr>
            <w:r>
              <w:rPr>
                <w:rStyle w:val="Heading1Char"/>
                <w:color w:val="auto"/>
                <w:sz w:val="22"/>
                <w:szCs w:val="22"/>
              </w:rPr>
              <w:t xml:space="preserve">weight of item </w:t>
            </w:r>
            <m:oMath>
              <m:r>
                <w:rPr>
                  <w:rStyle w:val="Heading1Char"/>
                  <w:rFonts w:ascii="Cambria Math" w:hAnsi="Cambria Math"/>
                  <w:color w:val="auto"/>
                  <w:sz w:val="22"/>
                  <w:szCs w:val="22"/>
                </w:rPr>
                <m:t>j</m:t>
              </m:r>
            </m:oMath>
          </w:p>
        </w:tc>
      </w:tr>
      <w:tr w:rsidR="00880908" w14:paraId="46D0DD06" w14:textId="77777777" w:rsidTr="00A97CFF">
        <w:trPr>
          <w:trHeight w:val="432"/>
        </w:trPr>
        <w:tc>
          <w:tcPr>
            <w:tcW w:w="625" w:type="dxa"/>
            <w:vAlign w:val="center"/>
          </w:tcPr>
          <w:p w14:paraId="5A8ECDB0" w14:textId="6E5932AB" w:rsidR="00880908" w:rsidRDefault="00000000"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m:oMathPara>
          </w:p>
        </w:tc>
        <w:tc>
          <w:tcPr>
            <w:tcW w:w="2520" w:type="dxa"/>
            <w:vAlign w:val="center"/>
          </w:tcPr>
          <w:p w14:paraId="3375BC98" w14:textId="6BB82D7F" w:rsidR="00880908" w:rsidRDefault="00A97CFF" w:rsidP="00A97CFF">
            <w:pPr>
              <w:rPr>
                <w:rStyle w:val="Heading1Char"/>
                <w:color w:val="auto"/>
                <w:sz w:val="22"/>
                <w:szCs w:val="22"/>
              </w:rPr>
            </w:pPr>
            <w:r w:rsidRPr="00A97CFF">
              <w:rPr>
                <w:rStyle w:val="Heading1Char"/>
                <w:color w:val="auto"/>
                <w:sz w:val="22"/>
                <w:szCs w:val="22"/>
              </w:rPr>
              <w:t xml:space="preserve">a binary variable that indicates whether item 'j' is included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=1 </m:t>
              </m:r>
            </m:oMath>
            <w:r w:rsidRPr="00A97CFF">
              <w:rPr>
                <w:rStyle w:val="Heading1Char"/>
                <w:color w:val="auto"/>
                <w:sz w:val="22"/>
                <w:szCs w:val="22"/>
              </w:rPr>
              <w:t xml:space="preserve">or not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has a long history of study dating back centuries</w:t>
      </w:r>
    </w:p>
    <w:p w14:paraId="1578E6ED" w14:textId="26621D1F" w:rsidR="001D1151" w:rsidRDefault="00CD3BC2" w:rsidP="00A97CFF">
      <w:pPr>
        <w:pStyle w:val="ListParagraph"/>
        <w:numPr>
          <w:ilvl w:val="3"/>
          <w:numId w:val="1"/>
        </w:numPr>
        <w:rPr>
          <w:rStyle w:val="Heading1Char"/>
          <w:color w:val="auto"/>
          <w:sz w:val="22"/>
          <w:szCs w:val="22"/>
        </w:rPr>
      </w:pPr>
      <w:r>
        <w:rPr>
          <w:rStyle w:val="Heading1Char"/>
          <w:color w:val="auto"/>
          <w:sz w:val="22"/>
          <w:szCs w:val="22"/>
        </w:rPr>
        <w:t xml:space="preserve">First appearance of Knapsack Problem in 1895 </w:t>
      </w:r>
      <w:r>
        <w:rPr>
          <w:rStyle w:val="Heading1Char"/>
          <w:color w:val="auto"/>
          <w:sz w:val="22"/>
          <w:szCs w:val="22"/>
        </w:rPr>
        <w:fldChar w:fldCharType="begin"/>
      </w:r>
      <w:r>
        <w:rPr>
          <w:rStyle w:val="Heading1Char"/>
          <w:color w:val="auto"/>
          <w:sz w:val="22"/>
          <w:szCs w:val="22"/>
        </w:rPr>
        <w:instrText xml:space="preserve"> REF _Ref141178471 \h </w:instrText>
      </w:r>
      <w:r>
        <w:rPr>
          <w:rStyle w:val="Heading1Char"/>
          <w:color w:val="auto"/>
          <w:sz w:val="22"/>
          <w:szCs w:val="22"/>
        </w:rPr>
      </w:r>
      <w:r>
        <w:rPr>
          <w:rStyle w:val="Heading1Char"/>
          <w:color w:val="auto"/>
          <w:sz w:val="22"/>
          <w:szCs w:val="22"/>
        </w:rPr>
        <w:fldChar w:fldCharType="separate"/>
      </w:r>
      <w:r w:rsidRPr="00CD3BC2">
        <w:t>Mathews</w:t>
      </w:r>
      <w:r>
        <w:rPr>
          <w:rStyle w:val="Heading1Char"/>
          <w:color w:val="auto"/>
          <w:sz w:val="22"/>
          <w:szCs w:val="22"/>
        </w:rPr>
        <w:fldChar w:fldCharType="end"/>
      </w:r>
      <w:r w:rsidR="00A97CFF">
        <w:rPr>
          <w:rStyle w:val="Heading1Char"/>
          <w:color w:val="auto"/>
          <w:sz w:val="22"/>
          <w:szCs w:val="22"/>
        </w:rPr>
        <w:t xml:space="preserve"> [</w:t>
      </w:r>
      <w:proofErr w:type="spellStart"/>
      <w:r w:rsidR="00A97CFF">
        <w:rPr>
          <w:rStyle w:val="Heading1Char"/>
          <w:color w:val="auto"/>
          <w:sz w:val="22"/>
          <w:szCs w:val="22"/>
        </w:rPr>
        <w:fldChar w:fldCharType="begin"/>
      </w:r>
      <w:r w:rsidR="00A97CFF">
        <w:rPr>
          <w:rStyle w:val="Heading1Char"/>
          <w:color w:val="auto"/>
          <w:sz w:val="22"/>
          <w:szCs w:val="22"/>
        </w:rPr>
        <w:instrText xml:space="preserve"> REF _Ref141181000 \h </w:instrText>
      </w:r>
      <w:r w:rsidR="00A97CFF">
        <w:rPr>
          <w:rStyle w:val="Heading1Char"/>
          <w:color w:val="auto"/>
          <w:sz w:val="22"/>
          <w:szCs w:val="22"/>
        </w:rPr>
      </w:r>
      <w:r w:rsidR="00A97CFF">
        <w:rPr>
          <w:rStyle w:val="Heading1Char"/>
          <w:color w:val="auto"/>
          <w:sz w:val="22"/>
          <w:szCs w:val="22"/>
        </w:rPr>
        <w:fldChar w:fldCharType="separate"/>
      </w:r>
      <w:r w:rsidR="00A97CFF" w:rsidRPr="00BB57F5">
        <w:rPr>
          <w:rFonts w:asciiTheme="majorHAnsi" w:hAnsiTheme="majorHAnsi" w:cstheme="majorBidi"/>
        </w:rPr>
        <w:t>Kellerer</w:t>
      </w:r>
      <w:proofErr w:type="spellEnd"/>
      <w:r w:rsidR="00A97CFF">
        <w:rPr>
          <w:rStyle w:val="Heading1Char"/>
          <w:color w:val="auto"/>
          <w:sz w:val="22"/>
          <w:szCs w:val="22"/>
        </w:rPr>
        <w:fldChar w:fldCharType="end"/>
      </w:r>
      <w:r w:rsidR="00A97CFF">
        <w:rPr>
          <w:rStyle w:val="Heading1Char"/>
          <w:color w:val="auto"/>
          <w:sz w:val="22"/>
          <w:szCs w:val="22"/>
        </w:rPr>
        <w:t>]</w:t>
      </w:r>
    </w:p>
    <w:p w14:paraId="24A49C57" w14:textId="121B14CD" w:rsidR="00CD3BC2" w:rsidRPr="00A97CFF" w:rsidRDefault="00A97CFF" w:rsidP="00CD3BC2">
      <w:pPr>
        <w:pStyle w:val="ListParagraph"/>
        <w:numPr>
          <w:ilvl w:val="3"/>
          <w:numId w:val="1"/>
        </w:numPr>
        <w:rPr>
          <w:rStyle w:val="Heading1Char"/>
          <w:i/>
          <w:iCs/>
          <w:color w:val="auto"/>
          <w:sz w:val="22"/>
          <w:szCs w:val="22"/>
        </w:rPr>
      </w:pPr>
      <w:r w:rsidRPr="00A97CFF">
        <w:rPr>
          <w:rStyle w:val="Heading1Char"/>
          <w:i/>
          <w:iCs/>
          <w:color w:val="auto"/>
          <w:sz w:val="22"/>
          <w:szCs w:val="22"/>
        </w:rPr>
        <w:t>While the official name had not yet been invented…</w:t>
      </w:r>
    </w:p>
    <w:p w14:paraId="4429591F" w14:textId="37B53773" w:rsidR="00A97CFF" w:rsidRDefault="00A97CFF" w:rsidP="00A97CFF">
      <w:pPr>
        <w:pStyle w:val="ListParagraph"/>
        <w:numPr>
          <w:ilvl w:val="3"/>
          <w:numId w:val="1"/>
        </w:numPr>
        <w:rPr>
          <w:rStyle w:val="Heading1Char"/>
          <w:i/>
          <w:iCs/>
          <w:color w:val="auto"/>
          <w:sz w:val="22"/>
          <w:szCs w:val="22"/>
        </w:rPr>
      </w:pPr>
      <w:r w:rsidRPr="007B4018">
        <w:rPr>
          <w:rStyle w:val="Heading1Char"/>
          <w:i/>
          <w:iCs/>
          <w:color w:val="auto"/>
          <w:sz w:val="22"/>
          <w:szCs w:val="22"/>
        </w:rPr>
        <w:t>While this paper mainly focuses on ‘partition theory</w:t>
      </w:r>
      <w:r w:rsidR="007B4018" w:rsidRPr="007B4018">
        <w:rPr>
          <w:rStyle w:val="Heading1Char"/>
          <w:i/>
          <w:iCs/>
          <w:color w:val="auto"/>
          <w:sz w:val="22"/>
          <w:szCs w:val="22"/>
        </w:rPr>
        <w:t>, which deals with dividing or representing a number as a sum of positive integers, it introduces the underlying connections to combinatorial optimization problems like the Knapsack problem. For example, In the Knapsack problem, the primary goal is to divide the knapsacks capacity into parts (weights) to maximize the value.</w:t>
      </w:r>
    </w:p>
    <w:p w14:paraId="1C49E65C" w14:textId="364848A4" w:rsidR="00A613AA" w:rsidRDefault="00A613AA" w:rsidP="00A613AA">
      <w:pPr>
        <w:pStyle w:val="ListParagraph"/>
        <w:numPr>
          <w:ilvl w:val="4"/>
          <w:numId w:val="1"/>
        </w:numPr>
        <w:rPr>
          <w:rStyle w:val="Heading1Char"/>
          <w:color w:val="auto"/>
          <w:sz w:val="22"/>
          <w:szCs w:val="22"/>
        </w:rPr>
      </w:pPr>
      <w:r w:rsidRPr="00A613AA">
        <w:rPr>
          <w:rStyle w:val="Heading1Char"/>
          <w:color w:val="auto"/>
          <w:sz w:val="22"/>
          <w:szCs w:val="22"/>
        </w:rPr>
        <w:t>combinatorial optimization</w:t>
      </w:r>
      <w:r>
        <w:rPr>
          <w:rStyle w:val="Heading1Char"/>
          <w:color w:val="auto"/>
          <w:sz w:val="22"/>
          <w:szCs w:val="22"/>
        </w:rPr>
        <w:t xml:space="preserve"> a field of mathematics that </w:t>
      </w:r>
      <w:r w:rsidRPr="00A613AA">
        <w:rPr>
          <w:rStyle w:val="Heading1Char"/>
          <w:color w:val="auto"/>
          <w:sz w:val="22"/>
          <w:szCs w:val="22"/>
        </w:rPr>
        <w:t>deals with finding the best solution from a finite set of possible combinations or arrangements of discrete objects</w:t>
      </w:r>
      <w:r>
        <w:rPr>
          <w:rStyle w:val="Heading1Char"/>
          <w:color w:val="auto"/>
          <w:sz w:val="22"/>
          <w:szCs w:val="22"/>
        </w:rPr>
        <w:t xml:space="preserve">. Also seen in other problems including: </w:t>
      </w:r>
      <w:r w:rsidRPr="00A613AA">
        <w:rPr>
          <w:rStyle w:val="Heading1Char"/>
          <w:color w:val="auto"/>
          <w:sz w:val="22"/>
          <w:szCs w:val="22"/>
          <w:highlight w:val="yellow"/>
        </w:rPr>
        <w:t>[NR]</w:t>
      </w:r>
    </w:p>
    <w:p w14:paraId="4530620B" w14:textId="154C35CC"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Traveling Salesman Problem</w:t>
      </w:r>
    </w:p>
    <w:p w14:paraId="6FD8DA17" w14:textId="15BB5A49"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Maximum Clique Problem:</w:t>
      </w:r>
    </w:p>
    <w:p w14:paraId="7FE262A3" w14:textId="45839256"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Graph Coloring Problem</w:t>
      </w:r>
    </w:p>
    <w:p w14:paraId="36A6DC8D" w14:textId="700343F2" w:rsidR="008B5174" w:rsidRDefault="008B5174" w:rsidP="008B5174">
      <w:pPr>
        <w:pStyle w:val="ListParagraph"/>
        <w:numPr>
          <w:ilvl w:val="2"/>
          <w:numId w:val="1"/>
        </w:numPr>
        <w:rPr>
          <w:rStyle w:val="Heading1Char"/>
          <w:color w:val="auto"/>
          <w:sz w:val="22"/>
          <w:szCs w:val="22"/>
        </w:rPr>
      </w:pPr>
      <w:r w:rsidRPr="008B5174">
        <w:rPr>
          <w:rStyle w:val="Heading1Char"/>
          <w:color w:val="auto"/>
          <w:sz w:val="22"/>
          <w:szCs w:val="22"/>
        </w:rPr>
        <w:t>so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2AC295BA" w14:textId="1A39CF8B" w:rsidR="001F21A9" w:rsidRPr="00A613AA" w:rsidRDefault="001F21A9" w:rsidP="008B5174">
      <w:pPr>
        <w:pStyle w:val="ListParagraph"/>
        <w:numPr>
          <w:ilvl w:val="2"/>
          <w:numId w:val="1"/>
        </w:numPr>
        <w:rPr>
          <w:rStyle w:val="Heading1Char"/>
          <w:color w:val="auto"/>
          <w:sz w:val="22"/>
          <w:szCs w:val="22"/>
        </w:rPr>
      </w:pPr>
      <w:r>
        <w:rPr>
          <w:rStyle w:val="Heading1Char"/>
          <w:color w:val="auto"/>
          <w:sz w:val="22"/>
          <w:szCs w:val="22"/>
        </w:rPr>
        <w:t xml:space="preserve">0/1 variant introduced in 1980 by </w:t>
      </w:r>
      <w:r w:rsidRPr="001F21A9">
        <w:rPr>
          <w:rStyle w:val="Heading1Char"/>
          <w:color w:val="auto"/>
          <w:sz w:val="22"/>
          <w:szCs w:val="22"/>
        </w:rPr>
        <w:t>Gallo, Hammer and Simeone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_Ref141258371 \h </w:instrText>
      </w:r>
      <w:r>
        <w:rPr>
          <w:rStyle w:val="Heading1Char"/>
          <w:color w:val="auto"/>
          <w:sz w:val="22"/>
          <w:szCs w:val="22"/>
        </w:rPr>
      </w:r>
      <w:r>
        <w:rPr>
          <w:rStyle w:val="Heading1Char"/>
          <w:color w:val="auto"/>
          <w:sz w:val="22"/>
          <w:szCs w:val="22"/>
        </w:rPr>
        <w:fldChar w:fldCharType="separate"/>
      </w:r>
      <w:r w:rsidRPr="001F21A9">
        <w:t>Billionnet</w:t>
      </w:r>
      <w:proofErr w:type="spellEnd"/>
      <w:r>
        <w:rPr>
          <w:rStyle w:val="Heading1Char"/>
          <w:color w:val="auto"/>
          <w:sz w:val="22"/>
          <w:szCs w:val="22"/>
        </w:rPr>
        <w:fldChar w:fldCharType="end"/>
      </w:r>
      <w:r>
        <w:rPr>
          <w:rStyle w:val="Heading1Char"/>
          <w:color w:val="auto"/>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9E7EDF" w:rsidRDefault="00AA73BA" w:rsidP="00AA73BA">
      <w:pPr>
        <w:pStyle w:val="Heading2"/>
        <w:numPr>
          <w:ilvl w:val="1"/>
          <w:numId w:val="1"/>
        </w:numPr>
        <w:rPr>
          <w:color w:val="A8D08D" w:themeColor="accent6" w:themeTint="99"/>
          <w:sz w:val="22"/>
          <w:szCs w:val="22"/>
        </w:rPr>
      </w:pPr>
      <w:r w:rsidRPr="009E7EDF">
        <w:rPr>
          <w:color w:val="A8D08D" w:themeColor="accent6" w:themeTint="99"/>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used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t xml:space="preserve">The versatility of the Knapsack is evident in many 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 MERGEFORMAT </w:instrText>
      </w:r>
      <w:r w:rsidR="00F515BE" w:rsidRPr="00F515BE">
        <w:rPr>
          <w:i/>
          <w:iCs/>
        </w:rPr>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 MERGEFORMAT </w:instrText>
      </w:r>
      <w:r w:rsidR="00F515BE" w:rsidRPr="00F515BE">
        <w:rPr>
          <w:i/>
          <w:iCs/>
        </w:rPr>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The selling price associated with each cut 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While often considered a ‘packing’ problem, it can also be viewed as a ‘cutting problem’</w:t>
      </w:r>
    </w:p>
    <w:p w14:paraId="586DB86A" w14:textId="7F8083C2" w:rsidR="009E3852" w:rsidRDefault="008316D4" w:rsidP="008316D4">
      <w:pPr>
        <w:pStyle w:val="ListParagraph"/>
        <w:numPr>
          <w:ilvl w:val="3"/>
          <w:numId w:val="1"/>
        </w:numPr>
        <w:rPr>
          <w:rStyle w:val="Heading1Char"/>
          <w:color w:val="auto"/>
          <w:sz w:val="22"/>
          <w:szCs w:val="22"/>
        </w:rPr>
      </w:pPr>
      <w:r>
        <w:rPr>
          <w:rStyle w:val="Heading1Char"/>
          <w:color w:val="auto"/>
          <w:sz w:val="22"/>
          <w:szCs w:val="22"/>
        </w:rPr>
        <w:t>Program Partitioning/Task Allocation</w:t>
      </w:r>
    </w:p>
    <w:p w14:paraId="69CB433D" w14:textId="1317CB3B" w:rsidR="008316D4" w:rsidRPr="008316D4" w:rsidRDefault="008316D4" w:rsidP="008316D4">
      <w:pPr>
        <w:pStyle w:val="ListParagraph"/>
        <w:numPr>
          <w:ilvl w:val="4"/>
          <w:numId w:val="1"/>
        </w:numPr>
        <w:rPr>
          <w:rStyle w:val="Heading1Char"/>
          <w:color w:val="auto"/>
          <w:sz w:val="22"/>
          <w:szCs w:val="22"/>
        </w:rPr>
      </w:pPr>
      <w:r w:rsidRPr="008316D4">
        <w:rPr>
          <w:rStyle w:val="Heading1Char"/>
          <w:color w:val="auto"/>
          <w:sz w:val="22"/>
          <w:szCs w:val="22"/>
        </w:rPr>
        <w:t>Weight: computational resources</w:t>
      </w:r>
      <w:r>
        <w:rPr>
          <w:rStyle w:val="Heading1Char"/>
          <w:color w:val="auto"/>
          <w:sz w:val="22"/>
          <w:szCs w:val="22"/>
        </w:rPr>
        <w:t>/</w:t>
      </w:r>
      <w:r w:rsidRPr="008316D4">
        <w:rPr>
          <w:rStyle w:val="Heading1Char"/>
          <w:color w:val="auto"/>
          <w:sz w:val="22"/>
          <w:szCs w:val="22"/>
        </w:rPr>
        <w:t xml:space="preserve"> time required to </w:t>
      </w:r>
      <w:r>
        <w:rPr>
          <w:rStyle w:val="Heading1Char"/>
          <w:color w:val="auto"/>
          <w:sz w:val="22"/>
          <w:szCs w:val="22"/>
        </w:rPr>
        <w:t>execute</w:t>
      </w:r>
      <w:r w:rsidRPr="008316D4">
        <w:rPr>
          <w:rStyle w:val="Heading1Char"/>
          <w:color w:val="auto"/>
          <w:sz w:val="22"/>
          <w:szCs w:val="22"/>
        </w:rPr>
        <w:t xml:space="preserve"> task</w:t>
      </w:r>
      <w:r>
        <w:rPr>
          <w:rStyle w:val="Heading1Char"/>
          <w:color w:val="auto"/>
          <w:sz w:val="22"/>
          <w:szCs w:val="22"/>
        </w:rPr>
        <w:t>/</w:t>
      </w:r>
      <w:r w:rsidRPr="008316D4">
        <w:rPr>
          <w:rStyle w:val="Heading1Char"/>
          <w:color w:val="auto"/>
          <w:sz w:val="22"/>
          <w:szCs w:val="22"/>
        </w:rPr>
        <w:t xml:space="preserve"> program. </w:t>
      </w:r>
      <w:r>
        <w:rPr>
          <w:rStyle w:val="Heading1Char"/>
          <w:color w:val="auto"/>
          <w:sz w:val="22"/>
          <w:szCs w:val="22"/>
        </w:rPr>
        <w:t>(</w:t>
      </w:r>
      <w:r w:rsidRPr="008316D4">
        <w:rPr>
          <w:rStyle w:val="Heading1Char"/>
          <w:color w:val="auto"/>
          <w:sz w:val="22"/>
          <w:szCs w:val="22"/>
        </w:rPr>
        <w:t>Tasks or programs with higher computational requirements would have higher weights.</w:t>
      </w:r>
      <w:r>
        <w:rPr>
          <w:rStyle w:val="Heading1Char"/>
          <w:color w:val="auto"/>
          <w:sz w:val="22"/>
          <w:szCs w:val="22"/>
        </w:rPr>
        <w:t>)</w:t>
      </w:r>
    </w:p>
    <w:p w14:paraId="6F9CE245" w14:textId="186092B7" w:rsidR="008316D4" w:rsidRDefault="008316D4" w:rsidP="008316D4">
      <w:pPr>
        <w:pStyle w:val="ListParagraph"/>
        <w:numPr>
          <w:ilvl w:val="4"/>
          <w:numId w:val="1"/>
        </w:numPr>
        <w:rPr>
          <w:rStyle w:val="Heading1Char"/>
          <w:color w:val="auto"/>
          <w:sz w:val="22"/>
          <w:szCs w:val="22"/>
        </w:rPr>
      </w:pPr>
      <w:r w:rsidRPr="008316D4">
        <w:rPr>
          <w:rStyle w:val="Heading1Char"/>
          <w:color w:val="auto"/>
          <w:sz w:val="22"/>
          <w:szCs w:val="22"/>
        </w:rPr>
        <w:t xml:space="preserve">Value: </w:t>
      </w:r>
      <w:r>
        <w:rPr>
          <w:rStyle w:val="Heading1Char"/>
          <w:color w:val="auto"/>
          <w:sz w:val="22"/>
          <w:szCs w:val="22"/>
        </w:rPr>
        <w:t>importance/</w:t>
      </w:r>
      <w:r w:rsidRPr="008316D4">
        <w:rPr>
          <w:rStyle w:val="Heading1Char"/>
          <w:color w:val="auto"/>
          <w:sz w:val="22"/>
          <w:szCs w:val="22"/>
        </w:rPr>
        <w:t xml:space="preserve">priority of the task or program. </w:t>
      </w:r>
      <w:r>
        <w:rPr>
          <w:rStyle w:val="Heading1Char"/>
          <w:color w:val="auto"/>
          <w:sz w:val="22"/>
          <w:szCs w:val="22"/>
        </w:rPr>
        <w:t>(</w:t>
      </w:r>
      <w:r w:rsidRPr="008316D4">
        <w:rPr>
          <w:rStyle w:val="Heading1Char"/>
          <w:color w:val="auto"/>
          <w:sz w:val="22"/>
          <w:szCs w:val="22"/>
        </w:rPr>
        <w:t>Tasks or programs with higher priority or value would have higher values.</w:t>
      </w:r>
      <w:r>
        <w:rPr>
          <w:rStyle w:val="Heading1Char"/>
          <w:color w:val="auto"/>
          <w:sz w:val="22"/>
          <w:szCs w:val="22"/>
        </w:rPr>
        <w:t>)</w:t>
      </w: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r w:rsidRPr="00C04630">
        <w:rPr>
          <w:rStyle w:val="Heading1Char"/>
          <w:i/>
          <w:iCs/>
          <w:color w:val="auto"/>
          <w:sz w:val="22"/>
          <w:szCs w:val="22"/>
        </w:rPr>
        <w:t>Unfortunately, 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rom nutritional sustainability, investment risk tolerance, time constraints, market price variations, to other practical factors</w:t>
      </w:r>
      <w:r w:rsidR="00C04630" w:rsidRPr="00C04630">
        <w:rPr>
          <w:rStyle w:val="Heading1Char"/>
          <w:i/>
          <w:iCs/>
          <w:color w:val="auto"/>
          <w:sz w:val="22"/>
          <w:szCs w:val="22"/>
        </w:rPr>
        <w:t>, there appeared a substantial “need for [an] extension of the basic knapsack model,” which led to the</w:t>
      </w:r>
      <w:r w:rsidRPr="00C04630">
        <w:rPr>
          <w:rStyle w:val="Heading1Char"/>
          <w:i/>
          <w:iCs/>
          <w:color w:val="auto"/>
          <w:sz w:val="22"/>
          <w:szCs w:val="22"/>
        </w:rPr>
        <w:t xml:space="preserve"> development of “various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proofErr w:type="spellStart"/>
      <w:r w:rsidRPr="00C04630">
        <w:rPr>
          <w:i/>
          <w:iCs/>
        </w:rPr>
        <w:fldChar w:fldCharType="begin"/>
      </w:r>
      <w:r w:rsidRPr="00C04630">
        <w:rPr>
          <w:i/>
          <w:iCs/>
        </w:rPr>
        <w:instrText xml:space="preserve"> REF _Ref141181000 \h </w:instrText>
      </w:r>
      <w:r w:rsidR="00911124" w:rsidRPr="00C04630">
        <w:rPr>
          <w:i/>
          <w:iCs/>
        </w:rPr>
        <w:instrText xml:space="preserve"> \* MERGEFORMAT </w:instrText>
      </w:r>
      <w:r w:rsidRPr="00C04630">
        <w:rPr>
          <w:i/>
          <w:iCs/>
        </w:rPr>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p w14:paraId="3DDCBBC6" w14:textId="065BB352" w:rsidR="00AA73BA" w:rsidRDefault="00AA73BA" w:rsidP="00AA73BA">
      <w:pPr>
        <w:pStyle w:val="Heading2"/>
        <w:numPr>
          <w:ilvl w:val="1"/>
          <w:numId w:val="1"/>
        </w:numPr>
        <w:rPr>
          <w:color w:val="auto"/>
          <w:sz w:val="22"/>
          <w:szCs w:val="22"/>
        </w:rPr>
      </w:pPr>
      <w:r w:rsidRPr="009E7EDF">
        <w:rPr>
          <w:color w:val="auto"/>
          <w:sz w:val="22"/>
          <w:szCs w:val="22"/>
        </w:rPr>
        <w:t xml:space="preserve">Variants </w:t>
      </w:r>
    </w:p>
    <w:p w14:paraId="52ACE8BF" w14:textId="22EDE235" w:rsidR="00325A12" w:rsidRDefault="00325A12" w:rsidP="00325A12">
      <w:pPr>
        <w:pStyle w:val="Heading3"/>
        <w:numPr>
          <w:ilvl w:val="2"/>
          <w:numId w:val="1"/>
        </w:numPr>
        <w:rPr>
          <w:color w:val="auto"/>
          <w:sz w:val="22"/>
          <w:szCs w:val="22"/>
        </w:rPr>
      </w:pPr>
      <w:r w:rsidRPr="00325A12">
        <w:rPr>
          <w:color w:val="auto"/>
          <w:sz w:val="22"/>
          <w:szCs w:val="22"/>
        </w:rPr>
        <w:t xml:space="preserve">Introduction/ </w:t>
      </w:r>
      <w:r w:rsidRPr="00325A12">
        <w:rPr>
          <w:color w:val="auto"/>
          <w:sz w:val="22"/>
          <w:szCs w:val="22"/>
        </w:rPr>
        <w:t>0/1 knapsack problem</w:t>
      </w:r>
    </w:p>
    <w:p w14:paraId="27642B56" w14:textId="4C4E22CC" w:rsidR="001F21A9" w:rsidRDefault="001F21A9" w:rsidP="001F21A9">
      <w:pPr>
        <w:pStyle w:val="ListParagraph"/>
        <w:numPr>
          <w:ilvl w:val="3"/>
          <w:numId w:val="1"/>
        </w:numPr>
      </w:pPr>
      <w:r>
        <w:t>0/1 formula</w:t>
      </w:r>
    </w:p>
    <w:p w14:paraId="38AA023E" w14:textId="77777777" w:rsidR="00AF244C" w:rsidRPr="00AF244C" w:rsidRDefault="00AF244C" w:rsidP="00AF244C">
      <w:pPr>
        <w:pStyle w:val="ListParagraph"/>
        <w:numPr>
          <w:ilvl w:val="4"/>
          <w:numId w:val="1"/>
        </w:numPr>
      </w:pPr>
      <w:r w:rsidRPr="00AF244C">
        <w:t>The 0/1 Knapsack Problem is a combinatorial optimization problem where each item can either be included entirely (0) or not included at all (1) in the knapsack, making it a discrete and more restrictive version compared to the Fractional Knapsack Problem which allows fractions of items to be included in the knapsack.[KPA]</w:t>
      </w:r>
    </w:p>
    <w:p w14:paraId="1D181AC5" w14:textId="77777777" w:rsidR="00AF244C" w:rsidRDefault="00AF244C" w:rsidP="00AF244C">
      <w:pPr>
        <w:pStyle w:val="ListParagraph"/>
        <w:numPr>
          <w:ilvl w:val="4"/>
          <w:numId w:val="1"/>
        </w:numPr>
      </w:pPr>
    </w:p>
    <w:p w14:paraId="64EE2CBF" w14:textId="4B2F11D4" w:rsidR="00AA73BA" w:rsidRPr="009E7EDF" w:rsidRDefault="00151F67" w:rsidP="009E7EDF">
      <w:pPr>
        <w:pStyle w:val="Heading3"/>
        <w:numPr>
          <w:ilvl w:val="2"/>
          <w:numId w:val="1"/>
        </w:numPr>
        <w:rPr>
          <w:color w:val="auto"/>
          <w:sz w:val="22"/>
          <w:szCs w:val="22"/>
        </w:rPr>
      </w:pPr>
      <w:r w:rsidRPr="009E7EDF">
        <w:rPr>
          <w:color w:val="auto"/>
          <w:sz w:val="22"/>
          <w:szCs w:val="22"/>
        </w:rPr>
        <w:t>Greedy</w:t>
      </w:r>
    </w:p>
    <w:p w14:paraId="47B49402" w14:textId="1C222AC3" w:rsidR="00F833DB" w:rsidRPr="009E7EDF" w:rsidRDefault="00F833DB" w:rsidP="00B9506A">
      <w:pPr>
        <w:pStyle w:val="ListParagraph"/>
        <w:numPr>
          <w:ilvl w:val="3"/>
          <w:numId w:val="1"/>
        </w:numPr>
      </w:pPr>
      <w:r w:rsidRPr="009E7EDF">
        <w:t>“a greedy algorithm is an algorithm that doesn’t try multiple options: it tries just one.”</w:t>
      </w:r>
      <w:r w:rsidR="00B479CB" w:rsidRPr="009E7EDF">
        <w:t xml:space="preserve"> [</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21BAA93D" w14:textId="0D8BCFEE" w:rsidR="00B9506A" w:rsidRPr="009E7EDF" w:rsidRDefault="00B9506A" w:rsidP="00B9506A">
      <w:pPr>
        <w:pStyle w:val="ListParagraph"/>
        <w:numPr>
          <w:ilvl w:val="3"/>
          <w:numId w:val="1"/>
        </w:numPr>
      </w:pPr>
      <w:r w:rsidRPr="009E7EDF">
        <w:t>makes locally optimal choices at each step without considering the overall consequences [KPA]</w:t>
      </w:r>
    </w:p>
    <w:p w14:paraId="10FB4A0D" w14:textId="77777777" w:rsidR="00B9506A" w:rsidRPr="009E7EDF" w:rsidRDefault="00B9506A" w:rsidP="00B9506A">
      <w:pPr>
        <w:pStyle w:val="ListParagraph"/>
        <w:numPr>
          <w:ilvl w:val="3"/>
          <w:numId w:val="1"/>
        </w:numPr>
      </w:pPr>
      <w:r w:rsidRPr="009E7EDF">
        <w:t>naïve and heuristic methods</w:t>
      </w:r>
    </w:p>
    <w:p w14:paraId="135493BE" w14:textId="77777777" w:rsidR="00B9506A" w:rsidRPr="009E7EDF" w:rsidRDefault="00B9506A" w:rsidP="00B9506A">
      <w:pPr>
        <w:pStyle w:val="ListParagraph"/>
        <w:numPr>
          <w:ilvl w:val="3"/>
          <w:numId w:val="1"/>
        </w:numPr>
      </w:pPr>
      <w:r w:rsidRPr="009E7EDF">
        <w:t>“intuitive” [</w:t>
      </w:r>
      <w:proofErr w:type="spellStart"/>
      <w:r w:rsidRPr="009E7EDF">
        <w:fldChar w:fldCharType="begin"/>
      </w:r>
      <w:r w:rsidRPr="009E7EDF">
        <w:instrText xml:space="preserve"> REF _Ref141181000 \h </w:instrText>
      </w:r>
      <w:r w:rsidRPr="009E7EDF">
        <w:fldChar w:fldCharType="separate"/>
      </w:r>
      <w:r w:rsidRPr="009E7EDF">
        <w:rPr>
          <w:rFonts w:asciiTheme="majorHAnsi" w:hAnsiTheme="majorHAnsi" w:cstheme="majorBidi"/>
        </w:rPr>
        <w:t>Kellerer</w:t>
      </w:r>
      <w:proofErr w:type="spellEnd"/>
      <w:r w:rsidRPr="009E7EDF">
        <w:fldChar w:fldCharType="end"/>
      </w:r>
      <w:r w:rsidRPr="009E7EDF">
        <w:t>]</w:t>
      </w:r>
    </w:p>
    <w:p w14:paraId="2EB48A49" w14:textId="2771D0F1" w:rsidR="00B9506A" w:rsidRPr="009E7EDF" w:rsidRDefault="00B9506A" w:rsidP="00B9506A">
      <w:pPr>
        <w:pStyle w:val="ListParagraph"/>
        <w:numPr>
          <w:ilvl w:val="3"/>
          <w:numId w:val="1"/>
        </w:numPr>
      </w:pPr>
      <w:r w:rsidRPr="009E7EDF">
        <w:t>selects items based on their value-to-weight ratio, sorts them in descending order by ratio, and fills the bag until it reaches as close to max weight as possible</w:t>
      </w:r>
    </w:p>
    <w:p w14:paraId="0655B984" w14:textId="4DE227EA" w:rsidR="00B9506A" w:rsidRPr="009E7EDF"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Pr="009E7EDF" w:rsidRDefault="00B479CB"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Efficient and </w:t>
      </w:r>
      <w:r w:rsidR="00B9506A" w:rsidRPr="009E7EDF">
        <w:rPr>
          <w:rStyle w:val="Heading1Char"/>
          <w:color w:val="auto"/>
          <w:sz w:val="22"/>
          <w:szCs w:val="22"/>
        </w:rPr>
        <w:t>Simple to understand and implement</w:t>
      </w:r>
    </w:p>
    <w:p w14:paraId="34050C0B" w14:textId="4A01909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 xml:space="preserve">“run faster and are easier to implement than dynamic-programming algorithms”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B92A449" w14:textId="3FD5D3E0" w:rsidR="003C5FB4" w:rsidRPr="009E7EDF" w:rsidRDefault="003C5FB4" w:rsidP="00B9506A">
      <w:pPr>
        <w:pStyle w:val="ListParagraph"/>
        <w:numPr>
          <w:ilvl w:val="3"/>
          <w:numId w:val="1"/>
        </w:numPr>
        <w:rPr>
          <w:rStyle w:val="Heading1Char"/>
          <w:color w:val="auto"/>
          <w:sz w:val="22"/>
          <w:szCs w:val="22"/>
        </w:rPr>
      </w:pPr>
      <w:r w:rsidRPr="009E7EDF">
        <w:rPr>
          <w:rStyle w:val="Heading1Char"/>
          <w:color w:val="auto"/>
          <w:sz w:val="22"/>
          <w:szCs w:val="22"/>
        </w:rPr>
        <w:t>Does not always produce the most optimal solution</w:t>
      </w:r>
    </w:p>
    <w:p w14:paraId="49D93E7E" w14:textId="25EB6AD9" w:rsidR="003C5FB4" w:rsidRPr="009E7EDF" w:rsidRDefault="003C5FB4" w:rsidP="003C5FB4">
      <w:pPr>
        <w:pStyle w:val="ListParagraph"/>
        <w:numPr>
          <w:ilvl w:val="4"/>
          <w:numId w:val="1"/>
        </w:numPr>
        <w:rPr>
          <w:rStyle w:val="Heading1Char"/>
          <w:color w:val="auto"/>
          <w:sz w:val="22"/>
          <w:szCs w:val="22"/>
        </w:rPr>
      </w:pPr>
      <w:r w:rsidRPr="009E7EDF">
        <w:rPr>
          <w:rStyle w:val="Heading1Char"/>
          <w:color w:val="auto"/>
          <w:sz w:val="22"/>
          <w:szCs w:val="22"/>
        </w:rPr>
        <w:t xml:space="preserve">Due to its efficient and approximate solutions, it should only be used in scenarios where "good enough" solutions are acceptable </w:t>
      </w:r>
    </w:p>
    <w:p w14:paraId="5BCB64E7" w14:textId="29845F6B" w:rsidR="003C5FB4" w:rsidRPr="009E7EDF" w:rsidRDefault="003C5FB4" w:rsidP="003C5FB4">
      <w:pPr>
        <w:pStyle w:val="ListParagraph"/>
        <w:numPr>
          <w:ilvl w:val="5"/>
          <w:numId w:val="1"/>
        </w:numPr>
        <w:rPr>
          <w:rStyle w:val="Heading1Char"/>
          <w:color w:val="auto"/>
          <w:sz w:val="22"/>
          <w:szCs w:val="22"/>
        </w:rPr>
      </w:pPr>
      <w:r w:rsidRPr="009E7EDF">
        <w:rPr>
          <w:rStyle w:val="Heading1Char"/>
          <w:color w:val="auto"/>
          <w:sz w:val="22"/>
          <w:szCs w:val="22"/>
        </w:rPr>
        <w:t>Returning change using the least amount of coins</w:t>
      </w:r>
    </w:p>
    <w:p w14:paraId="7049DF8C" w14:textId="58A97BBE" w:rsidR="003C5FB4" w:rsidRPr="009E7EDF" w:rsidRDefault="003C5FB4" w:rsidP="003C5FB4">
      <w:pPr>
        <w:pStyle w:val="ListParagraph"/>
        <w:numPr>
          <w:ilvl w:val="5"/>
          <w:numId w:val="1"/>
        </w:numPr>
        <w:rPr>
          <w:rFonts w:asciiTheme="majorHAnsi" w:eastAsiaTheme="majorEastAsia" w:hAnsiTheme="majorHAnsi" w:cstheme="majorBidi"/>
        </w:rPr>
      </w:pPr>
      <w:r w:rsidRPr="009E7EDF">
        <w:rPr>
          <w:rStyle w:val="Heading1Char"/>
          <w:color w:val="auto"/>
          <w:sz w:val="22"/>
          <w:szCs w:val="22"/>
        </w:rPr>
        <w:t>A variant of the shortest path problem - For example, Dijkstra's algorithm</w:t>
      </w:r>
      <w:r w:rsidR="00B479CB" w:rsidRPr="009E7EDF">
        <w:rPr>
          <w:rStyle w:val="Heading1Char"/>
          <w:color w:val="auto"/>
          <w:sz w:val="22"/>
          <w:szCs w:val="22"/>
        </w:rPr>
        <w:t xml:space="preserve">, </w:t>
      </w:r>
      <w:r w:rsidRPr="009E7EDF">
        <w:rPr>
          <w:rStyle w:val="Heading1Char"/>
          <w:color w:val="auto"/>
          <w:sz w:val="22"/>
          <w:szCs w:val="22"/>
        </w:rPr>
        <w:t>uses a Greedy approach</w:t>
      </w:r>
      <w:r w:rsidR="00B479CB" w:rsidRPr="009E7EDF">
        <w:rPr>
          <w:rStyle w:val="Heading1Char"/>
          <w:color w:val="auto"/>
          <w:sz w:val="22"/>
          <w:szCs w:val="22"/>
        </w:rPr>
        <w:t xml:space="preserve"> </w:t>
      </w:r>
      <w:r w:rsidR="00B479CB" w:rsidRPr="009E7EDF">
        <w:t>[</w:t>
      </w:r>
      <w:r w:rsidR="00B479CB" w:rsidRPr="009E7EDF">
        <w:fldChar w:fldCharType="begin"/>
      </w:r>
      <w:r w:rsidR="00B479CB" w:rsidRPr="009E7EDF">
        <w:instrText xml:space="preserve"> REF _Ref141190684 \h </w:instrText>
      </w:r>
      <w:r w:rsidR="00B479CB" w:rsidRPr="009E7EDF">
        <w:fldChar w:fldCharType="separate"/>
      </w:r>
      <w:r w:rsidR="00B479CB" w:rsidRPr="009E7EDF">
        <w:t>Zingaro</w:t>
      </w:r>
      <w:r w:rsidR="00B479CB" w:rsidRPr="009E7EDF">
        <w:fldChar w:fldCharType="end"/>
      </w:r>
      <w:r w:rsidR="00B479CB" w:rsidRPr="009E7EDF">
        <w:t>]</w:t>
      </w:r>
    </w:p>
    <w:p w14:paraId="392DA006" w14:textId="316D3A38" w:rsidR="00B479CB" w:rsidRPr="009E7EDF" w:rsidRDefault="00B479CB" w:rsidP="00B479CB">
      <w:pPr>
        <w:pStyle w:val="ListParagraph"/>
        <w:numPr>
          <w:ilvl w:val="4"/>
          <w:numId w:val="1"/>
        </w:numPr>
        <w:rPr>
          <w:rStyle w:val="Heading1Char"/>
          <w:color w:val="auto"/>
          <w:sz w:val="22"/>
          <w:szCs w:val="22"/>
        </w:rPr>
      </w:pPr>
      <w:r w:rsidRPr="009E7EDF">
        <w:rPr>
          <w:rStyle w:val="Heading1Char"/>
          <w:color w:val="auto"/>
          <w:sz w:val="22"/>
          <w:szCs w:val="22"/>
        </w:rPr>
        <w:t xml:space="preserve">“not as broadly applicable as other algorithm design approaches (such as dynamic programming).”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54A1566D" w14:textId="77777777" w:rsidR="00B479CB" w:rsidRPr="009E7EDF" w:rsidRDefault="00B479CB" w:rsidP="00B479CB">
      <w:pPr>
        <w:pStyle w:val="ListParagraph"/>
        <w:numPr>
          <w:ilvl w:val="4"/>
          <w:numId w:val="1"/>
        </w:numPr>
        <w:rPr>
          <w:rFonts w:asciiTheme="majorHAnsi" w:eastAsiaTheme="majorEastAsia" w:hAnsiTheme="majorHAnsi" w:cstheme="majorBidi"/>
        </w:rPr>
      </w:pPr>
      <w:r w:rsidRPr="009E7EDF">
        <w:rPr>
          <w:rStyle w:val="Heading1Char"/>
          <w:color w:val="auto"/>
          <w:sz w:val="22"/>
          <w:szCs w:val="22"/>
        </w:rPr>
        <w:t xml:space="preserve">“when they do happen to work, it’s often for subtle, problem-specific reasons”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8FA472C" w14:textId="5B843E14" w:rsidR="008A1B3B" w:rsidRPr="009E7EDF" w:rsidRDefault="008A1B3B" w:rsidP="008A1B3B">
      <w:pPr>
        <w:pStyle w:val="ListParagraph"/>
        <w:numPr>
          <w:ilvl w:val="3"/>
          <w:numId w:val="1"/>
        </w:numPr>
        <w:rPr>
          <w:rFonts w:asciiTheme="majorHAnsi" w:eastAsiaTheme="majorEastAsia" w:hAnsiTheme="majorHAnsi" w:cstheme="majorBidi"/>
          <w:i/>
          <w:iCs/>
        </w:rPr>
      </w:pPr>
      <w:r w:rsidRPr="009E7EDF">
        <w:rPr>
          <w:i/>
          <w:iCs/>
        </w:rPr>
        <w:t>As such, in many cases Dynamic Programming is a better approach…</w:t>
      </w:r>
    </w:p>
    <w:p w14:paraId="15BAC620" w14:textId="4C7D7B99" w:rsidR="00B479CB" w:rsidRPr="009E7EDF" w:rsidRDefault="00B479CB" w:rsidP="00B479CB">
      <w:pPr>
        <w:pStyle w:val="ListParagraph"/>
        <w:ind w:left="3600"/>
        <w:rPr>
          <w:rStyle w:val="Heading1Char"/>
          <w:color w:val="auto"/>
          <w:sz w:val="22"/>
          <w:szCs w:val="22"/>
        </w:rPr>
      </w:pPr>
    </w:p>
    <w:p w14:paraId="4F64E2E0" w14:textId="24E3F9F5" w:rsidR="009F6331" w:rsidRPr="009E7EDF" w:rsidRDefault="009F6331" w:rsidP="009E7EDF">
      <w:pPr>
        <w:pStyle w:val="Heading3"/>
        <w:numPr>
          <w:ilvl w:val="2"/>
          <w:numId w:val="1"/>
        </w:numPr>
        <w:rPr>
          <w:color w:val="auto"/>
          <w:sz w:val="22"/>
          <w:szCs w:val="22"/>
        </w:rPr>
      </w:pPr>
      <w:r w:rsidRPr="009E7EDF">
        <w:rPr>
          <w:color w:val="auto"/>
          <w:sz w:val="22"/>
          <w:szCs w:val="22"/>
        </w:rPr>
        <w:t>Dynamic Programming</w:t>
      </w:r>
    </w:p>
    <w:p w14:paraId="06F20466" w14:textId="2767F6A1"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Introduction</w:t>
      </w:r>
    </w:p>
    <w:p w14:paraId="422709D8" w14:textId="3F192966" w:rsidR="009F6331" w:rsidRPr="0088586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E7EDF">
        <w:t xml:space="preserve">Solves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6544F8B" w14:textId="77BD3DFE" w:rsidR="00885861" w:rsidRDefault="00885861" w:rsidP="00CE1CEA">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lastRenderedPageBreak/>
        <w:t>“</w:t>
      </w:r>
      <w:r w:rsidRPr="00885861">
        <w:rPr>
          <w:rStyle w:val="Heading1Char"/>
          <w:rFonts w:asciiTheme="minorHAnsi" w:eastAsiaTheme="minorHAnsi" w:hAnsiTheme="minorHAnsi" w:cstheme="minorBidi"/>
          <w:color w:val="auto"/>
          <w:sz w:val="22"/>
          <w:szCs w:val="22"/>
        </w:rPr>
        <w:t>S</w:t>
      </w:r>
      <w:r w:rsidRPr="00885861">
        <w:rPr>
          <w:rStyle w:val="Heading1Char"/>
          <w:rFonts w:asciiTheme="minorHAnsi" w:eastAsiaTheme="minorHAnsi" w:hAnsiTheme="minorHAnsi" w:cstheme="minorBidi"/>
          <w:color w:val="auto"/>
          <w:sz w:val="22"/>
          <w:szCs w:val="22"/>
        </w:rPr>
        <w:t>tart</w:t>
      </w:r>
      <w:r w:rsidRPr="00885861">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by solving only a small subproblem of (KP) and then extend this solution iteratively</w:t>
      </w:r>
      <w:r>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until the complete problem is solved.</w:t>
      </w:r>
      <w:r>
        <w:rPr>
          <w:rStyle w:val="Heading1Char"/>
          <w:rFonts w:asciiTheme="minorHAnsi" w:eastAsiaTheme="minorHAnsi" w:hAnsiTheme="minorHAnsi" w:cstheme="minorBidi"/>
          <w:color w:val="auto"/>
          <w:sz w:val="22"/>
          <w:szCs w:val="22"/>
        </w:rPr>
        <w:t>” [</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369D66F6" w14:textId="52D227CD" w:rsidR="001F21A9" w:rsidRDefault="001F21A9" w:rsidP="00CE1CEA">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Instead of dealing with all n problems at </w:t>
      </w:r>
      <w:r w:rsidRPr="001F21A9">
        <w:rPr>
          <w:rStyle w:val="Heading1Char"/>
          <w:rFonts w:asciiTheme="minorHAnsi" w:eastAsiaTheme="minorHAnsi" w:hAnsiTheme="minorHAnsi" w:cstheme="minorBidi"/>
          <w:color w:val="auto"/>
          <w:sz w:val="22"/>
          <w:szCs w:val="22"/>
        </w:rPr>
        <w:t xml:space="preserve">once, </w:t>
      </w:r>
      <w:r w:rsidRPr="001F21A9">
        <w:t>iteratively add them to the problem</w:t>
      </w:r>
      <w:r>
        <w:t xml:space="preserve"> </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1405E65D" w14:textId="005943AD" w:rsidR="00A30F3A" w:rsidRDefault="00A30F3A" w:rsidP="00A30F3A">
      <w:pPr>
        <w:pStyle w:val="ListParagraph"/>
        <w:numPr>
          <w:ilvl w:val="5"/>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This is done by using the Bellman Recursion</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6949C0F6" w14:textId="46B21359" w:rsidR="00A30F3A" w:rsidRPr="00A30F3A" w:rsidRDefault="00A30F3A" w:rsidP="00A30F3A">
      <w:pPr>
        <w:pStyle w:val="ListParagraph"/>
        <w:numPr>
          <w:ilvl w:val="6"/>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used to compute the optimal solution values for the knapsack subproblems by iteratively adding items to the knapsack and considering all possible choices to maximize the total value.</w:t>
      </w:r>
      <w:r>
        <w:rPr>
          <w:rStyle w:val="Heading1Char"/>
          <w:rFonts w:asciiTheme="minorHAnsi" w:eastAsiaTheme="minorHAnsi" w:hAnsiTheme="minorHAnsi" w:cstheme="minorBidi"/>
          <w:color w:val="auto"/>
          <w:sz w:val="22"/>
          <w:szCs w:val="22"/>
        </w:rPr>
        <w:t>[KPA]</w:t>
      </w:r>
    </w:p>
    <w:p w14:paraId="0B021064" w14:textId="41633468" w:rsidR="00A30F3A" w:rsidRPr="00885861" w:rsidRDefault="00A30F3A" w:rsidP="00CE1CEA">
      <w:pPr>
        <w:pStyle w:val="ListParagraph"/>
        <w:numPr>
          <w:ilvl w:val="5"/>
          <w:numId w:val="1"/>
        </w:numPr>
        <w:rPr>
          <w:rStyle w:val="Heading1Char"/>
          <w:rFonts w:asciiTheme="minorHAnsi" w:eastAsiaTheme="minorHAnsi" w:hAnsiTheme="minorHAnsi" w:cstheme="minorBidi"/>
          <w:color w:val="auto"/>
          <w:sz w:val="22"/>
          <w:szCs w:val="22"/>
        </w:rPr>
      </w:pPr>
    </w:p>
    <w:p w14:paraId="08ABCEBE" w14:textId="317ED0A5" w:rsidR="009F6331" w:rsidRDefault="009F6331" w:rsidP="003C5FB4">
      <w:pPr>
        <w:pStyle w:val="ListParagraph"/>
        <w:numPr>
          <w:ilvl w:val="4"/>
          <w:numId w:val="1"/>
        </w:numPr>
        <w:rPr>
          <w:rStyle w:val="Heading1Char"/>
          <w:color w:val="auto"/>
          <w:sz w:val="22"/>
          <w:szCs w:val="22"/>
        </w:rPr>
      </w:pPr>
      <w:r>
        <w:rPr>
          <w:rStyle w:val="Heading1Char"/>
          <w:color w:val="auto"/>
          <w:sz w:val="22"/>
          <w:szCs w:val="22"/>
        </w:rPr>
        <w:t>“</w:t>
      </w:r>
      <w:r w:rsidRPr="009F6331">
        <w:rPr>
          <w:rStyle w:val="Heading1Char"/>
          <w:color w:val="auto"/>
          <w:sz w:val="22"/>
          <w:szCs w:val="22"/>
        </w:rPr>
        <w:t>Dynamic programming is one of our best approaches for solving difficult (KP), since this is the only solution method which gives us a worst-case guarantee on the running time, independently on whether the upper bounding tests will wo</w:t>
      </w:r>
      <w:r>
        <w:rPr>
          <w:rStyle w:val="Heading1Char"/>
          <w:color w:val="auto"/>
          <w:sz w:val="22"/>
          <w:szCs w:val="22"/>
        </w:rPr>
        <w:t xml:space="preserve">rk well” 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w:t>
      </w:r>
      <w:r w:rsidRPr="008B5174">
        <w:t>g</w:t>
      </w:r>
      <w:r w:rsidRPr="008B5174">
        <w:t>er</w:t>
      </w:r>
      <w:proofErr w:type="spellEnd"/>
      <w:r>
        <w:rPr>
          <w:rStyle w:val="Heading1Char"/>
          <w:color w:val="auto"/>
          <w:sz w:val="22"/>
          <w:szCs w:val="22"/>
        </w:rPr>
        <w:fldChar w:fldCharType="end"/>
      </w:r>
    </w:p>
    <w:p w14:paraId="428EA770" w14:textId="212B96F7" w:rsidR="00922FCA" w:rsidRDefault="00922FCA" w:rsidP="003C5FB4">
      <w:pPr>
        <w:pStyle w:val="ListParagraph"/>
        <w:numPr>
          <w:ilvl w:val="4"/>
          <w:numId w:val="1"/>
        </w:numPr>
        <w:rPr>
          <w:rStyle w:val="Heading1Char"/>
          <w:color w:val="auto"/>
          <w:sz w:val="22"/>
          <w:szCs w:val="22"/>
        </w:rPr>
      </w:pPr>
      <w:r w:rsidRPr="00922FCA">
        <w:rPr>
          <w:rStyle w:val="Heading1Char"/>
          <w:color w:val="auto"/>
          <w:sz w:val="22"/>
          <w:szCs w:val="22"/>
        </w:rPr>
        <w:t>DP works in two phases: in the forward phase, we calculate the optimal value of the profit function by tabulation of a recurrence equation, and then we use this in the backtracking phase to determine an actual solution which has this optimal profit.</w:t>
      </w:r>
      <w:r>
        <w:rPr>
          <w:rStyle w:val="Heading1Char"/>
          <w:color w:val="auto"/>
          <w:sz w:val="22"/>
          <w:szCs w:val="22"/>
        </w:rPr>
        <w:t>[]</w:t>
      </w:r>
    </w:p>
    <w:p w14:paraId="65E03709"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Knapsack [</w:t>
      </w:r>
      <w:r w:rsidRPr="00711693">
        <w:rPr>
          <w:rStyle w:val="Heading1Char"/>
          <w:rFonts w:cstheme="majorHAnsi"/>
          <w:i w:val="0"/>
          <w:iCs w:val="0"/>
          <w:color w:val="auto"/>
          <w:sz w:val="22"/>
          <w:szCs w:val="22"/>
        </w:rPr>
        <w:fldChar w:fldCharType="begin"/>
      </w:r>
      <w:r w:rsidRPr="00711693">
        <w:rPr>
          <w:rStyle w:val="Heading1Char"/>
          <w:rFonts w:cstheme="majorHAnsi"/>
          <w:i w:val="0"/>
          <w:iCs w:val="0"/>
          <w:color w:val="auto"/>
          <w:sz w:val="22"/>
          <w:szCs w:val="22"/>
        </w:rPr>
        <w:instrText xml:space="preserve"> REF _Ref141117552 \h  \* MERGEFORMAT </w:instrText>
      </w:r>
      <w:r w:rsidRPr="00711693">
        <w:rPr>
          <w:rStyle w:val="Heading1Char"/>
          <w:rFonts w:cstheme="majorHAnsi"/>
          <w:i w:val="0"/>
          <w:iCs w:val="0"/>
          <w:color w:val="auto"/>
          <w:sz w:val="22"/>
          <w:szCs w:val="22"/>
        </w:rPr>
      </w:r>
      <w:r w:rsidRPr="00711693">
        <w:rPr>
          <w:rStyle w:val="Heading1Char"/>
          <w:rFonts w:cstheme="majorHAnsi"/>
          <w:i w:val="0"/>
          <w:iCs w:val="0"/>
          <w:color w:val="auto"/>
          <w:sz w:val="22"/>
          <w:szCs w:val="22"/>
        </w:rPr>
        <w:fldChar w:fldCharType="separate"/>
      </w:r>
      <w:r w:rsidRPr="00711693">
        <w:rPr>
          <w:rStyle w:val="Heading1Char"/>
          <w:rFonts w:cstheme="majorHAnsi"/>
          <w:i w:val="0"/>
          <w:iCs w:val="0"/>
          <w:color w:val="auto"/>
          <w:sz w:val="22"/>
          <w:szCs w:val="22"/>
        </w:rPr>
        <w:t>Bhargava</w:t>
      </w:r>
      <w:r w:rsidRPr="00711693">
        <w:rPr>
          <w:rStyle w:val="Heading1Char"/>
          <w:rFonts w:cstheme="majorHAnsi"/>
          <w:i w:val="0"/>
          <w:iCs w:val="0"/>
          <w:color w:val="auto"/>
          <w:sz w:val="22"/>
          <w:szCs w:val="22"/>
        </w:rPr>
        <w:fldChar w:fldCharType="end"/>
      </w:r>
      <w:r w:rsidRPr="00711693">
        <w:rPr>
          <w:rStyle w:val="Heading1Char"/>
          <w:rFonts w:cstheme="majorHAnsi"/>
          <w:i w:val="0"/>
          <w:iCs w:val="0"/>
          <w:color w:val="auto"/>
          <w:sz w:val="22"/>
          <w:szCs w:val="22"/>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one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To do this, the algorithms starts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26164F">
        <w:tc>
          <w:tcPr>
            <w:tcW w:w="1152" w:type="dxa"/>
            <w:vAlign w:val="center"/>
          </w:tcPr>
          <w:p w14:paraId="09A71CA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26164F">
        <w:tc>
          <w:tcPr>
            <w:tcW w:w="1152" w:type="dxa"/>
            <w:vAlign w:val="center"/>
          </w:tcPr>
          <w:p w14:paraId="2A2681C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26164F">
        <w:tc>
          <w:tcPr>
            <w:tcW w:w="1152" w:type="dxa"/>
            <w:vAlign w:val="center"/>
          </w:tcPr>
          <w:p w14:paraId="513BF25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26164F">
        <w:tc>
          <w:tcPr>
            <w:tcW w:w="1152" w:type="dxa"/>
            <w:vAlign w:val="center"/>
          </w:tcPr>
          <w:p w14:paraId="3E89550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Each column represents a smaller knapsack</w:t>
      </w:r>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Since our smallest item weighs 2kg, we don’t include column 1</w:t>
      </w:r>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Since our only choice in row 1 is the watch, and it fits in all our smaller bags, it is chosen for each cell</w:t>
      </w:r>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Once you continue to the next row, you can either steal the item at that row or from any of the rows above it</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The vase is too heavy for the 2 bag,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But for the 3 and 4 bags, the vase is worth 90k while the watch is only worth 80k. So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All we have to do is look at the 2 column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Artifact doesn’t fit in bags 2 and 3 so we just bring down the cells from above</w:t>
      </w:r>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100k&gt;90k</w:t>
      </w:r>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170k&gt;100k</w:t>
      </w:r>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Which gives us our answer</w:t>
      </w:r>
    </w:p>
    <w:p w14:paraId="59EB877A"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Formula:</w:t>
      </w:r>
    </w:p>
    <w:p w14:paraId="3BB92BA9" w14:textId="77777777" w:rsidR="003C5FB4" w:rsidRPr="009D0E4A" w:rsidRDefault="003C5FB4" w:rsidP="00711693">
      <w:pPr>
        <w:pStyle w:val="ListParagraph"/>
        <w:numPr>
          <w:ilvl w:val="4"/>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711693">
      <w:pPr>
        <w:pStyle w:val="ListParagraph"/>
        <w:numPr>
          <w:ilvl w:val="4"/>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26164F">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26164F">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26164F">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26164F">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26164F">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26164F">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26164F">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26164F">
            <w:r>
              <w:t>The</w:t>
            </w:r>
            <w:r w:rsidRPr="00857AEB">
              <w:t xml:space="preserve"> value from </w:t>
            </w:r>
            <w:r>
              <w:t xml:space="preserve">the previous row, </w:t>
            </w:r>
            <w:r w:rsidRPr="00857AEB">
              <w:t xml:space="preserve"> 'weight' positions to the left (column 'j - weight').</w:t>
            </w:r>
          </w:p>
          <w:p w14:paraId="39026052" w14:textId="77777777" w:rsidR="003C5FB4" w:rsidRPr="00426E98" w:rsidRDefault="003C5FB4" w:rsidP="0026164F">
            <w:pPr>
              <w:rPr>
                <w:rFonts w:eastAsiaTheme="minorEastAsia"/>
              </w:rPr>
            </w:pPr>
            <w:r>
              <w:t>(</w:t>
            </w:r>
            <w:r w:rsidRPr="00857AEB">
              <w:t xml:space="preserve">represents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26164F">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26164F">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26164F">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p>
          <w:p w14:paraId="15BA542C" w14:textId="77777777" w:rsidR="003C5FB4" w:rsidRPr="00857AEB" w:rsidRDefault="003C5FB4" w:rsidP="0026164F">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26164F">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26164F">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37BCED16" w14:textId="77777777" w:rsidR="003C5FB4" w:rsidRPr="00711693" w:rsidRDefault="003C5FB4" w:rsidP="00711693">
      <w:pPr>
        <w:ind w:left="2520"/>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option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1: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00F66BD9" w:rsidRPr="00C22E77">
        <w:rPr>
          <w:color w:val="auto"/>
          <w:sz w:val="22"/>
          <w:szCs w:val="22"/>
        </w:rPr>
        <w:instrText xml:space="preserve"> \* MERGEFORMAT </w:instrText>
      </w:r>
      <w:r w:rsidRPr="00C22E77">
        <w:rPr>
          <w:color w:val="auto"/>
          <w:sz w:val="22"/>
          <w:szCs w:val="22"/>
        </w:rPr>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In this example, the Greedy Algorithm starts by selecting Item 1, as it has a higher efficiency (e_1 = 2) compared to Item 2 (e_2 = 1). The algorithm packs Item 1 into the knapsack, leaving a remaining capacity of 2. Since no additional items can fit within this space, it considers the knapsack full and the function exits. However, the optimal solution, in this case, would be to pack Item 2 with a weight of 3.</w:t>
      </w:r>
    </w:p>
    <w:p w14:paraId="09088FFF" w14:textId="00931D84" w:rsidR="0020733E" w:rsidRPr="00C22E77" w:rsidRDefault="0020733E" w:rsidP="00D91B26">
      <w:pPr>
        <w:pStyle w:val="ListParagraph"/>
        <w:numPr>
          <w:ilvl w:val="3"/>
          <w:numId w:val="1"/>
        </w:numPr>
      </w:pPr>
      <w:r w:rsidRPr="00C22E77">
        <w:t>As such, we will implement an extended greedy algorithm which will incorporate an additional step to account for the possibility of choosing a single item with the highest profit value. This is accomplished by comparing the solution value obtained from the standard Greedy Algorithm to the largest individual profit value, of which the larger value is added to the knapsack. This modification will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52C1FDBB" w14:textId="0B5F3C4B" w:rsidR="00E816E9" w:rsidRDefault="00E816E9" w:rsidP="00E816E9">
      <w:pPr>
        <w:pStyle w:val="ListParagraph"/>
        <w:numPr>
          <w:ilvl w:val="3"/>
          <w:numId w:val="1"/>
        </w:numPr>
      </w:pPr>
      <w:r w:rsidRPr="00C22E77">
        <w:t>Initialize total weight and profit variables to 0</w:t>
      </w:r>
    </w:p>
    <w:p w14:paraId="079CCA11" w14:textId="48115066" w:rsidR="00F84B5F" w:rsidRPr="00C22E77" w:rsidRDefault="00F84B5F" w:rsidP="00F96251">
      <w:pPr>
        <w:pStyle w:val="ListParagraph"/>
        <w:numPr>
          <w:ilvl w:val="3"/>
          <w:numId w:val="1"/>
        </w:numPr>
      </w:pPr>
      <w:r w:rsidRPr="00C22E77">
        <w:t>Sort items by efficiency in decreasing order (highest first)</w:t>
      </w:r>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include the item</w:t>
      </w:r>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weight</w:t>
      </w:r>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r w:rsidRPr="00C22E77">
        <w:t xml:space="preserve">profit </w:t>
      </w:r>
    </w:p>
    <w:p w14:paraId="51385AA4" w14:textId="77777777" w:rsidR="003C5FB4" w:rsidRPr="00C22E77" w:rsidRDefault="003C5FB4" w:rsidP="003C5FB4">
      <w:pPr>
        <w:pStyle w:val="ListParagraph"/>
        <w:numPr>
          <w:ilvl w:val="4"/>
          <w:numId w:val="1"/>
        </w:numPr>
      </w:pPr>
      <w:r w:rsidRPr="00C22E77">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r w:rsidR="003C5FB4" w:rsidRPr="00C22E77">
        <w:t>knapsack</w:t>
      </w:r>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lastRenderedPageBreak/>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118F1521" w14:textId="41625D3F" w:rsidR="00C06337" w:rsidRDefault="00C06337" w:rsidP="00957141">
      <w:pPr>
        <w:pStyle w:val="Heading3"/>
        <w:numPr>
          <w:ilvl w:val="2"/>
          <w:numId w:val="1"/>
        </w:numPr>
        <w:rPr>
          <w:color w:val="auto"/>
          <w:sz w:val="22"/>
          <w:szCs w:val="22"/>
        </w:rPr>
      </w:pPr>
      <w:r>
        <w:rPr>
          <w:color w:val="auto"/>
          <w:sz w:val="22"/>
          <w:szCs w:val="22"/>
        </w:rPr>
        <w:t>Bellman Recursion</w:t>
      </w:r>
    </w:p>
    <w:p w14:paraId="7DCE01CF" w14:textId="77777777" w:rsidR="00A30F3A" w:rsidRPr="00A30F3A" w:rsidRDefault="00A30F3A" w:rsidP="00A30F3A">
      <w:pPr>
        <w:pStyle w:val="ListParagraph"/>
        <w:numPr>
          <w:ilvl w:val="3"/>
          <w:numId w:val="1"/>
        </w:numPr>
      </w:pPr>
    </w:p>
    <w:p w14:paraId="76784D71" w14:textId="77777777" w:rsidR="00A30F3A" w:rsidRDefault="00A30F3A" w:rsidP="00A30F3A"/>
    <w:p w14:paraId="003FD1EE" w14:textId="77777777" w:rsidR="00A30F3A" w:rsidRDefault="00A30F3A" w:rsidP="00A30F3A">
      <w:r>
        <w:t xml:space="preserve">If the knapsack capacity d is less than the weight of item j (i.e., d &lt; </w:t>
      </w:r>
      <w:proofErr w:type="spellStart"/>
      <w:r>
        <w:t>w_j</w:t>
      </w:r>
      <w:proofErr w:type="spellEnd"/>
      <w:r>
        <w:t xml:space="preserve">), then the optimal solution value </w:t>
      </w:r>
      <w:proofErr w:type="spellStart"/>
      <w:r>
        <w:t>z_j</w:t>
      </w:r>
      <w:proofErr w:type="spellEnd"/>
      <w:r>
        <w:t xml:space="preserve">(d) for the subproblem with item set {1, ..., j} and capacity d remains unchanged from the solution value of the subproblem with item set {1, ..., j-1} and the same capacity: </w:t>
      </w:r>
      <w:proofErr w:type="spellStart"/>
      <w:r>
        <w:t>z_j</w:t>
      </w:r>
      <w:proofErr w:type="spellEnd"/>
      <w:r>
        <w:t>(d) = z_(j-1)(d).</w:t>
      </w:r>
    </w:p>
    <w:p w14:paraId="2B653DE7" w14:textId="77777777" w:rsidR="00A30F3A" w:rsidRDefault="00A30F3A" w:rsidP="00A30F3A"/>
    <w:p w14:paraId="6604815D" w14:textId="77777777" w:rsidR="00A30F3A" w:rsidRDefault="00A30F3A" w:rsidP="00A30F3A">
      <w:r>
        <w:t xml:space="preserve">If the knapsack capacity d is greater than or equal to the weight of item j (i.e., d &gt;= </w:t>
      </w:r>
      <w:proofErr w:type="spellStart"/>
      <w:r>
        <w:t>w_j</w:t>
      </w:r>
      <w:proofErr w:type="spellEnd"/>
      <w:r>
        <w:t xml:space="preserve">), then the optimal solution value </w:t>
      </w:r>
      <w:proofErr w:type="spellStart"/>
      <w:r>
        <w:t>z_j</w:t>
      </w:r>
      <w:proofErr w:type="spellEnd"/>
      <w:r>
        <w:t>(d) for the subproblem with item set {1, ..., j} and capacity d is computed as the maximum of two choices:</w:t>
      </w:r>
    </w:p>
    <w:p w14:paraId="55E3A8B9" w14:textId="77777777" w:rsidR="00A30F3A" w:rsidRDefault="00A30F3A" w:rsidP="00A30F3A">
      <w:r>
        <w:t xml:space="preserve">a) If item j is not packed into the knapsack, the solution value remains unchanged: </w:t>
      </w:r>
      <w:proofErr w:type="spellStart"/>
      <w:r>
        <w:t>z_j</w:t>
      </w:r>
      <w:proofErr w:type="spellEnd"/>
      <w:r>
        <w:t>(d) = z_(j-1)(d).</w:t>
      </w:r>
    </w:p>
    <w:p w14:paraId="19CC962E" w14:textId="77777777" w:rsidR="00A30F3A" w:rsidRDefault="00A30F3A" w:rsidP="00A30F3A">
      <w:r>
        <w:t xml:space="preserve">b) If item j is packed into the knapsack, it contributes </w:t>
      </w:r>
      <w:proofErr w:type="spellStart"/>
      <w:r>
        <w:t>p_j</w:t>
      </w:r>
      <w:proofErr w:type="spellEnd"/>
      <w:r>
        <w:t xml:space="preserve"> to the solution value, and the remaining capacity is reduced to d - </w:t>
      </w:r>
      <w:proofErr w:type="spellStart"/>
      <w:r>
        <w:t>w_j</w:t>
      </w:r>
      <w:proofErr w:type="spellEnd"/>
      <w:r>
        <w:t xml:space="preserve">. The best possible solution value for this reduced capacity is given by z_(j-1)(d - </w:t>
      </w:r>
      <w:proofErr w:type="spellStart"/>
      <w:r>
        <w:t>w_j</w:t>
      </w:r>
      <w:proofErr w:type="spellEnd"/>
      <w:r>
        <w:t xml:space="preserve">). Therefore, in this case, </w:t>
      </w:r>
      <w:proofErr w:type="spellStart"/>
      <w:r>
        <w:t>z_j</w:t>
      </w:r>
      <w:proofErr w:type="spellEnd"/>
      <w:r>
        <w:t xml:space="preserve">(d) = max(z_(j-1)(d), z_(j-1)(d - </w:t>
      </w:r>
      <w:proofErr w:type="spellStart"/>
      <w:r>
        <w:t>w_j</w:t>
      </w:r>
      <w:proofErr w:type="spellEnd"/>
      <w:r>
        <w:t xml:space="preserve">) + </w:t>
      </w:r>
      <w:proofErr w:type="spellStart"/>
      <w:r>
        <w:t>p_j</w:t>
      </w:r>
      <w:proofErr w:type="spellEnd"/>
      <w:r>
        <w:t>).</w:t>
      </w:r>
    </w:p>
    <w:p w14:paraId="58AA1570" w14:textId="77777777" w:rsidR="00A30F3A" w:rsidRDefault="00A30F3A" w:rsidP="00A30F3A"/>
    <w:p w14:paraId="10054268" w14:textId="77777777" w:rsidR="00A30F3A" w:rsidRDefault="00A30F3A" w:rsidP="00A30F3A">
      <w:r>
        <w:t>The Bellman recursion is applied iteratively for each item j and each capacity d from 0 to the total knapsack capacity c. By following this recursion, the algorithm fills up a dynamic programming table DP, which contains the optimal solution values for different subproblems. Ultimately, the value at DP[n][c] gives the overall optimal solution value for the original knapsack problem (KP).</w:t>
      </w:r>
    </w:p>
    <w:p w14:paraId="34D145A8" w14:textId="77777777" w:rsidR="00A30F3A" w:rsidRDefault="00A30F3A" w:rsidP="00A30F3A"/>
    <w:p w14:paraId="194136D2" w14:textId="5B6A0882" w:rsidR="00C06337" w:rsidRPr="00C06337" w:rsidRDefault="00A30F3A" w:rsidP="00A30F3A">
      <w:r>
        <w:t>The recursion considers the trade-off between including or excluding each item in the knapsack, and by taking the maximum value, it ensures that the final solution is the one that maximizes the total value while respecting the knapsack capacity constraint. The algorithm efficiently solves not only the single-capacity knapsack problem but also the all-capacities knapsack problem, providing the optimal solution for each possible capacity from 0 to c. The resulting algorithm is referred to as DP-1, or dynamic programming by weights.</w:t>
      </w:r>
    </w:p>
    <w:p w14:paraId="311D5A53" w14:textId="764A0AD9" w:rsidR="008E1BCB" w:rsidRDefault="008E1BCB" w:rsidP="00957141">
      <w:pPr>
        <w:pStyle w:val="Heading3"/>
        <w:numPr>
          <w:ilvl w:val="2"/>
          <w:numId w:val="1"/>
        </w:numPr>
        <w:rPr>
          <w:color w:val="auto"/>
          <w:sz w:val="22"/>
          <w:szCs w:val="22"/>
        </w:rPr>
      </w:pPr>
      <w:proofErr w:type="spellStart"/>
      <w:r w:rsidRPr="00C22E77">
        <w:rPr>
          <w:color w:val="auto"/>
          <w:sz w:val="22"/>
          <w:szCs w:val="22"/>
        </w:rPr>
        <w:t>Psuedo</w:t>
      </w:r>
      <w:proofErr w:type="spellEnd"/>
      <w:r w:rsidRPr="00C22E77">
        <w:rPr>
          <w:color w:val="auto"/>
          <w:sz w:val="22"/>
          <w:szCs w:val="22"/>
        </w:rPr>
        <w:t xml:space="preserve"> Code</w:t>
      </w:r>
    </w:p>
    <w:p w14:paraId="7D7E25AE" w14:textId="77777777" w:rsidR="00C06337" w:rsidRPr="00C06337" w:rsidRDefault="00C06337" w:rsidP="00C06337">
      <w:pPr>
        <w:pStyle w:val="ListParagraph"/>
        <w:numPr>
          <w:ilvl w:val="3"/>
          <w:numId w:val="1"/>
        </w:numPr>
      </w:pP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30F3A" w:rsidRDefault="00917D8F" w:rsidP="00917D8F">
      <w:pPr>
        <w:pStyle w:val="Heading2"/>
        <w:numPr>
          <w:ilvl w:val="1"/>
          <w:numId w:val="1"/>
        </w:numPr>
        <w:rPr>
          <w:rFonts w:ascii="Calibri" w:hAnsi="Calibri" w:cs="Calibri"/>
          <w:color w:val="7F7F7F" w:themeColor="text1" w:themeTint="80"/>
          <w:sz w:val="22"/>
          <w:szCs w:val="22"/>
        </w:rPr>
      </w:pPr>
      <w:r w:rsidRPr="00A30F3A">
        <w:rPr>
          <w:rFonts w:ascii="Calibri" w:hAnsi="Calibri" w:cs="Calibri"/>
          <w:color w:val="7F7F7F" w:themeColor="text1" w:themeTint="80"/>
          <w:sz w:val="22"/>
          <w:szCs w:val="22"/>
        </w:rPr>
        <w:t>Instructions:</w:t>
      </w:r>
    </w:p>
    <w:p w14:paraId="62A9F576" w14:textId="6A6D78B2" w:rsidR="00AA73BA" w:rsidRPr="00A30F3A" w:rsidRDefault="00917D8F" w:rsidP="00917D8F">
      <w:pPr>
        <w:pStyle w:val="ListParagraph"/>
        <w:numPr>
          <w:ilvl w:val="2"/>
          <w:numId w:val="1"/>
        </w:numPr>
        <w:rPr>
          <w:rStyle w:val="Heading1Char"/>
          <w:rFonts w:ascii="Calibri" w:eastAsiaTheme="minorHAnsi" w:hAnsi="Calibri" w:cs="Calibri"/>
          <w:color w:val="7F7F7F" w:themeColor="text1" w:themeTint="80"/>
          <w:sz w:val="22"/>
          <w:szCs w:val="22"/>
        </w:rPr>
      </w:pPr>
      <w:r w:rsidRPr="00A30F3A">
        <w:rPr>
          <w:rFonts w:ascii="Calibri" w:hAnsi="Calibri" w:cs="Calibri"/>
          <w:color w:val="7F7F7F" w:themeColor="text1" w:themeTint="80"/>
        </w:rPr>
        <w:t xml:space="preserve">“For each algorithm presented above, cite your sources and you may use their justification for the time-complexity. Feel free to utilize online resources to help in this, but be comfortable enough that if you were asked questions about the </w:t>
      </w:r>
      <w:r w:rsidRPr="00A30F3A">
        <w:rPr>
          <w:rFonts w:ascii="Calibri" w:hAnsi="Calibri" w:cs="Calibri"/>
          <w:color w:val="7F7F7F" w:themeColor="text1" w:themeTint="80"/>
        </w:rPr>
        <w:lastRenderedPageBreak/>
        <w:t>work, you could answer them. Huge leaps in logic or math will likely be met with questions. YOU DO NOT NEED TO PROVE ALGORITHM CORRECTNESS OR TIME COMPLEXITY. We will assume correctness for now.”</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6B732E">
      <w:pPr>
        <w:pStyle w:val="ListParagraph"/>
        <w:numPr>
          <w:ilvl w:val="2"/>
          <w:numId w:val="1"/>
        </w:numPr>
      </w:pPr>
      <w:r>
        <w:t>“can be solved in pseudo-polynomial time through dynamic programming”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5004"/>
      <w:bookmarkStart w:id="3" w:name="_Ref141114935"/>
      <w:proofErr w:type="spellStart"/>
      <w:r>
        <w:rPr>
          <w:color w:val="auto"/>
          <w:sz w:val="22"/>
          <w:szCs w:val="22"/>
        </w:rPr>
        <w:t>Hurbans</w:t>
      </w:r>
      <w:bookmarkEnd w:id="2"/>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Grokking Artificial Intelligence Algorithms</w:t>
      </w:r>
      <w:bookmarkEnd w:id="3"/>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5DDAA03A" w:rsidR="00BD548E" w:rsidRDefault="00325A12" w:rsidP="00BD548E">
      <w:pPr>
        <w:pStyle w:val="ListParagraph"/>
        <w:numPr>
          <w:ilvl w:val="2"/>
          <w:numId w:val="1"/>
        </w:numPr>
      </w:pPr>
      <w:hyperlink r:id="rId6" w:history="1">
        <w:r w:rsidRPr="007A1815">
          <w:rPr>
            <w:rStyle w:val="Hyperlink"/>
          </w:rPr>
          <w:t>https://learning.oreilly.com/library/view/grokking-algorithms/978161729</w:t>
        </w:r>
        <w:r w:rsidRPr="007A1815">
          <w:rPr>
            <w:rStyle w:val="Hyperlink"/>
          </w:rPr>
          <w:t>2</w:t>
        </w:r>
        <w:r w:rsidRPr="007A1815">
          <w:rPr>
            <w:rStyle w:val="Hyperlink"/>
          </w:rPr>
          <w:t>231/</w:t>
        </w:r>
      </w:hyperlink>
      <w:r>
        <w:t xml:space="preserve"> </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000000" w:rsidP="0008464E">
      <w:pPr>
        <w:pStyle w:val="ListParagraph"/>
        <w:numPr>
          <w:ilvl w:val="2"/>
          <w:numId w:val="1"/>
        </w:numPr>
      </w:pPr>
      <w:hyperlink r:id="rId7" w:history="1">
        <w:r w:rsidR="00CD3BC2"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5" w:name="_Ref141178471"/>
      <w:r w:rsidRPr="00CD3BC2">
        <w:rPr>
          <w:color w:val="auto"/>
          <w:sz w:val="22"/>
          <w:szCs w:val="22"/>
        </w:rPr>
        <w:t>Mathews</w:t>
      </w:r>
      <w:bookmarkEnd w:id="5"/>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000000" w:rsidP="00CD3BC2">
      <w:pPr>
        <w:pStyle w:val="ListParagraph"/>
        <w:numPr>
          <w:ilvl w:val="2"/>
          <w:numId w:val="1"/>
        </w:numPr>
      </w:pPr>
      <w:hyperlink r:id="rId8" w:anchor="v=onepage&amp;q&amp;f=false" w:history="1">
        <w:r w:rsidR="00CD3BC2"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6" w:name="_Ref141179382"/>
      <w:r w:rsidRPr="0084607A">
        <w:rPr>
          <w:color w:val="auto"/>
          <w:sz w:val="22"/>
          <w:szCs w:val="22"/>
        </w:rPr>
        <w:lastRenderedPageBreak/>
        <w:t>Rocca</w:t>
      </w:r>
      <w:bookmarkEnd w:id="6"/>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000000" w:rsidP="0084607A">
      <w:pPr>
        <w:pStyle w:val="ListParagraph"/>
        <w:numPr>
          <w:ilvl w:val="2"/>
          <w:numId w:val="1"/>
        </w:numPr>
      </w:pPr>
      <w:hyperlink r:id="rId9" w:history="1">
        <w:r w:rsidR="0084607A"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7" w:name="_Ref141181000"/>
      <w:proofErr w:type="spellStart"/>
      <w:r w:rsidRPr="00BB57F5">
        <w:rPr>
          <w:color w:val="auto"/>
          <w:sz w:val="22"/>
          <w:szCs w:val="22"/>
        </w:rPr>
        <w:t>Kellerer</w:t>
      </w:r>
      <w:bookmarkEnd w:id="7"/>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spellStart"/>
      <w:r w:rsidRPr="00BB57F5">
        <w:t>Kellerer</w:t>
      </w:r>
      <w:proofErr w:type="spellEnd"/>
      <w:r>
        <w:t xml:space="preserve"> ,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000000" w:rsidP="00BB57F5">
      <w:pPr>
        <w:pStyle w:val="ListParagraph"/>
        <w:numPr>
          <w:ilvl w:val="2"/>
          <w:numId w:val="1"/>
        </w:numPr>
      </w:pPr>
      <w:hyperlink r:id="rId10" w:history="1">
        <w:r w:rsidR="008B5174"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8" w:name="_Ref141186845"/>
      <w:proofErr w:type="spellStart"/>
      <w:r w:rsidRPr="008B5174">
        <w:rPr>
          <w:color w:val="auto"/>
          <w:sz w:val="22"/>
          <w:szCs w:val="22"/>
        </w:rPr>
        <w:t>Pisinger</w:t>
      </w:r>
      <w:bookmarkEnd w:id="8"/>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000000" w:rsidP="008B5174">
      <w:pPr>
        <w:pStyle w:val="ListParagraph"/>
        <w:numPr>
          <w:ilvl w:val="2"/>
          <w:numId w:val="1"/>
        </w:numPr>
      </w:pPr>
      <w:hyperlink r:id="rId11" w:history="1">
        <w:r w:rsidR="008B5174" w:rsidRPr="001720CC">
          <w:rPr>
            <w:rStyle w:val="Hyperlink"/>
          </w:rPr>
          <w:t>https://citeseerx.ist.psu.edu/viewdoc/download?doi=10.1.1.87.7431&amp;rep=rep1&amp;type=pdf</w:t>
        </w:r>
      </w:hyperlink>
    </w:p>
    <w:p w14:paraId="41A50932" w14:textId="324A9BD9" w:rsidR="008B5174" w:rsidRPr="001F21A9" w:rsidRDefault="00F833DB" w:rsidP="00F833DB">
      <w:pPr>
        <w:pStyle w:val="Heading2"/>
        <w:numPr>
          <w:ilvl w:val="1"/>
          <w:numId w:val="9"/>
        </w:numPr>
        <w:rPr>
          <w:color w:val="auto"/>
          <w:sz w:val="22"/>
          <w:szCs w:val="22"/>
        </w:rPr>
      </w:pPr>
      <w:bookmarkStart w:id="9" w:name="_Ref141190684"/>
      <w:r w:rsidRPr="001F21A9">
        <w:rPr>
          <w:color w:val="auto"/>
          <w:sz w:val="22"/>
          <w:szCs w:val="22"/>
        </w:rPr>
        <w:t>Zingaro</w:t>
      </w:r>
      <w:bookmarkEnd w:id="9"/>
    </w:p>
    <w:p w14:paraId="63DB0B0B" w14:textId="422BC65E" w:rsidR="00F833DB" w:rsidRPr="001F21A9" w:rsidRDefault="00F833DB" w:rsidP="00F833DB">
      <w:pPr>
        <w:pStyle w:val="ListParagraph"/>
        <w:numPr>
          <w:ilvl w:val="2"/>
          <w:numId w:val="1"/>
        </w:numPr>
      </w:pPr>
      <w:r w:rsidRPr="001F21A9">
        <w:t>Algorithmic Thinking</w:t>
      </w:r>
    </w:p>
    <w:p w14:paraId="7571C884" w14:textId="27C2C4D6" w:rsidR="00F833DB" w:rsidRPr="001F21A9" w:rsidRDefault="00F833DB" w:rsidP="00F833DB">
      <w:pPr>
        <w:pStyle w:val="ListParagraph"/>
        <w:numPr>
          <w:ilvl w:val="2"/>
          <w:numId w:val="1"/>
        </w:numPr>
      </w:pPr>
      <w:r w:rsidRPr="001F21A9">
        <w:t>Dan Zingaro</w:t>
      </w:r>
    </w:p>
    <w:p w14:paraId="60CEAD24" w14:textId="2529E733" w:rsidR="00F833DB" w:rsidRPr="001F21A9" w:rsidRDefault="001F21A9" w:rsidP="00F833DB">
      <w:pPr>
        <w:pStyle w:val="ListParagraph"/>
        <w:numPr>
          <w:ilvl w:val="2"/>
          <w:numId w:val="1"/>
        </w:numPr>
      </w:pPr>
      <w:hyperlink r:id="rId12" w:history="1">
        <w:r w:rsidRPr="001F21A9">
          <w:rPr>
            <w:rStyle w:val="Hyperlink"/>
          </w:rPr>
          <w:t>https://learning.oreilly.com/library/view/algorithmic-thinking/9781098128197/</w:t>
        </w:r>
      </w:hyperlink>
    </w:p>
    <w:p w14:paraId="32811F4B" w14:textId="11B50E05" w:rsidR="001F21A9" w:rsidRPr="001F21A9" w:rsidRDefault="001F21A9" w:rsidP="001F21A9">
      <w:pPr>
        <w:pStyle w:val="Heading2"/>
        <w:numPr>
          <w:ilvl w:val="1"/>
          <w:numId w:val="9"/>
        </w:numPr>
        <w:rPr>
          <w:color w:val="auto"/>
          <w:sz w:val="22"/>
          <w:szCs w:val="22"/>
        </w:rPr>
      </w:pPr>
      <w:bookmarkStart w:id="10" w:name="_Ref141258371"/>
      <w:proofErr w:type="spellStart"/>
      <w:r w:rsidRPr="001F21A9">
        <w:rPr>
          <w:color w:val="auto"/>
          <w:sz w:val="22"/>
          <w:szCs w:val="22"/>
        </w:rPr>
        <w:t>Billionnet</w:t>
      </w:r>
      <w:bookmarkEnd w:id="10"/>
      <w:proofErr w:type="spellEnd"/>
    </w:p>
    <w:p w14:paraId="75005798" w14:textId="1C31D26A" w:rsidR="001F21A9" w:rsidRPr="001F21A9" w:rsidRDefault="001F21A9" w:rsidP="001F21A9">
      <w:pPr>
        <w:pStyle w:val="ListParagraph"/>
        <w:numPr>
          <w:ilvl w:val="2"/>
          <w:numId w:val="1"/>
        </w:numPr>
      </w:pPr>
      <w:r w:rsidRPr="001F21A9">
        <w:t>Linear programming for the 0-1 quadratic knapsack problem</w:t>
      </w:r>
    </w:p>
    <w:p w14:paraId="4E3EDCAC" w14:textId="341DBEE8" w:rsidR="001F21A9" w:rsidRPr="001F21A9" w:rsidRDefault="001F21A9" w:rsidP="001F21A9">
      <w:pPr>
        <w:pStyle w:val="ListParagraph"/>
        <w:numPr>
          <w:ilvl w:val="2"/>
          <w:numId w:val="1"/>
        </w:numPr>
      </w:pPr>
      <w:r w:rsidRPr="001F21A9">
        <w:rPr>
          <w:rFonts w:ascii="Times New Roman" w:hAnsi="Times New Roman" w:cs="Times New Roman"/>
          <w:kern w:val="0"/>
        </w:rPr>
        <w:t xml:space="preserve">Alain </w:t>
      </w:r>
      <w:proofErr w:type="spellStart"/>
      <w:r w:rsidRPr="001F21A9">
        <w:rPr>
          <w:rFonts w:ascii="Times New Roman" w:hAnsi="Times New Roman" w:cs="Times New Roman"/>
          <w:kern w:val="0"/>
        </w:rPr>
        <w:t>Billionnet</w:t>
      </w:r>
      <w:proofErr w:type="spellEnd"/>
      <w:r w:rsidRPr="001F21A9">
        <w:rPr>
          <w:rFonts w:ascii="Times New Roman" w:hAnsi="Times New Roman" w:cs="Times New Roman"/>
          <w:kern w:val="0"/>
        </w:rPr>
        <w:t xml:space="preserve"> </w:t>
      </w:r>
    </w:p>
    <w:p w14:paraId="30BC9C10" w14:textId="3285FCCB" w:rsidR="001F21A9" w:rsidRPr="001F21A9" w:rsidRDefault="001F21A9" w:rsidP="001F21A9">
      <w:pPr>
        <w:pStyle w:val="ListParagraph"/>
        <w:numPr>
          <w:ilvl w:val="2"/>
          <w:numId w:val="1"/>
        </w:numPr>
      </w:pPr>
      <w:r>
        <w:rPr>
          <w:rFonts w:ascii="Times New Roman" w:hAnsi="Times New Roman" w:cs="Times New Roman"/>
          <w:kern w:val="0"/>
        </w:rPr>
        <w:t>On drive</w:t>
      </w:r>
    </w:p>
    <w:p w14:paraId="7F894279" w14:textId="31046D16" w:rsidR="001F21A9" w:rsidRDefault="00922FCA" w:rsidP="001F21A9">
      <w:pPr>
        <w:pStyle w:val="ListParagraph"/>
        <w:numPr>
          <w:ilvl w:val="2"/>
          <w:numId w:val="1"/>
        </w:numPr>
      </w:pPr>
      <w:hyperlink r:id="rId13" w:history="1">
        <w:r w:rsidRPr="007A1815">
          <w:rPr>
            <w:rStyle w:val="Hyperlink"/>
          </w:rPr>
          <w:t>https://www.sciencedirect.com/science/article/pii/0377221794002290</w:t>
        </w:r>
      </w:hyperlink>
    </w:p>
    <w:p w14:paraId="00BDBE80" w14:textId="65801792" w:rsidR="00922FCA" w:rsidRDefault="00922FCA" w:rsidP="00922FCA">
      <w:pPr>
        <w:pStyle w:val="ListParagraph"/>
        <w:numPr>
          <w:ilvl w:val="1"/>
          <w:numId w:val="1"/>
        </w:numPr>
      </w:pPr>
      <w:proofErr w:type="spellStart"/>
      <w:r w:rsidRPr="00922FCA">
        <w:t>Andonov</w:t>
      </w:r>
      <w:proofErr w:type="spellEnd"/>
    </w:p>
    <w:p w14:paraId="0D5C233A" w14:textId="72094C82" w:rsidR="00922FCA" w:rsidRDefault="00922FCA" w:rsidP="00922FCA">
      <w:pPr>
        <w:pStyle w:val="ListParagraph"/>
        <w:numPr>
          <w:ilvl w:val="2"/>
          <w:numId w:val="1"/>
        </w:numPr>
      </w:pPr>
      <w:r w:rsidRPr="00922FCA">
        <w:t>Unbounded knapsack problem: Dynamic programming revisited</w:t>
      </w:r>
    </w:p>
    <w:p w14:paraId="62556B8D" w14:textId="7C3FB466" w:rsidR="00922FCA" w:rsidRPr="001F21A9" w:rsidRDefault="00922FCA" w:rsidP="00922FCA">
      <w:pPr>
        <w:pStyle w:val="ListParagraph"/>
        <w:numPr>
          <w:ilvl w:val="2"/>
          <w:numId w:val="1"/>
        </w:numPr>
      </w:pPr>
      <w:r w:rsidRPr="00922FCA">
        <w:t>https://www.sciencedirect.com/science/article/pii/S0377221799002659</w:t>
      </w:r>
    </w:p>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433E6"/>
    <w:multiLevelType w:val="hybridMultilevel"/>
    <w:tmpl w:val="5A666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7"/>
  </w:num>
  <w:num w:numId="2" w16cid:durableId="1502114131">
    <w:abstractNumId w:val="6"/>
  </w:num>
  <w:num w:numId="3" w16cid:durableId="108280419">
    <w:abstractNumId w:val="2"/>
  </w:num>
  <w:num w:numId="4" w16cid:durableId="430509349">
    <w:abstractNumId w:val="8"/>
  </w:num>
  <w:num w:numId="5" w16cid:durableId="1368916163">
    <w:abstractNumId w:val="12"/>
  </w:num>
  <w:num w:numId="6" w16cid:durableId="1273853542">
    <w:abstractNumId w:val="4"/>
  </w:num>
  <w:num w:numId="7" w16cid:durableId="558055003">
    <w:abstractNumId w:val="11"/>
  </w:num>
  <w:num w:numId="8" w16cid:durableId="1331906076">
    <w:abstractNumId w:val="9"/>
  </w:num>
  <w:num w:numId="9" w16cid:durableId="1158305500">
    <w:abstractNumId w:val="5"/>
  </w:num>
  <w:num w:numId="10" w16cid:durableId="516386476">
    <w:abstractNumId w:val="1"/>
  </w:num>
  <w:num w:numId="11" w16cid:durableId="1577859972">
    <w:abstractNumId w:val="10"/>
  </w:num>
  <w:num w:numId="12" w16cid:durableId="1411465180">
    <w:abstractNumId w:val="3"/>
  </w:num>
  <w:num w:numId="13" w16cid:durableId="38518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51F67"/>
    <w:rsid w:val="001D1151"/>
    <w:rsid w:val="001F21A9"/>
    <w:rsid w:val="0020733E"/>
    <w:rsid w:val="00213EEA"/>
    <w:rsid w:val="002614FA"/>
    <w:rsid w:val="002754EB"/>
    <w:rsid w:val="00325A12"/>
    <w:rsid w:val="0034653B"/>
    <w:rsid w:val="003C5FB4"/>
    <w:rsid w:val="00426E98"/>
    <w:rsid w:val="004318B8"/>
    <w:rsid w:val="004651C8"/>
    <w:rsid w:val="004E3930"/>
    <w:rsid w:val="004F1F05"/>
    <w:rsid w:val="00510E6B"/>
    <w:rsid w:val="006747AA"/>
    <w:rsid w:val="006850CA"/>
    <w:rsid w:val="00685BEB"/>
    <w:rsid w:val="006911A1"/>
    <w:rsid w:val="006D1EFE"/>
    <w:rsid w:val="006E7B2C"/>
    <w:rsid w:val="00711693"/>
    <w:rsid w:val="007445B9"/>
    <w:rsid w:val="00753B2E"/>
    <w:rsid w:val="007B4018"/>
    <w:rsid w:val="007B558F"/>
    <w:rsid w:val="008316D4"/>
    <w:rsid w:val="0084607A"/>
    <w:rsid w:val="00857AEB"/>
    <w:rsid w:val="00880908"/>
    <w:rsid w:val="00885861"/>
    <w:rsid w:val="008A1B3B"/>
    <w:rsid w:val="008B5174"/>
    <w:rsid w:val="008E1BCB"/>
    <w:rsid w:val="00907196"/>
    <w:rsid w:val="00911124"/>
    <w:rsid w:val="00917D8F"/>
    <w:rsid w:val="00922FCA"/>
    <w:rsid w:val="00946FDD"/>
    <w:rsid w:val="00957141"/>
    <w:rsid w:val="00962D8B"/>
    <w:rsid w:val="009D0E4A"/>
    <w:rsid w:val="009E3852"/>
    <w:rsid w:val="009E7EDF"/>
    <w:rsid w:val="009F1153"/>
    <w:rsid w:val="009F6331"/>
    <w:rsid w:val="00A30F3A"/>
    <w:rsid w:val="00A613AA"/>
    <w:rsid w:val="00A97CFF"/>
    <w:rsid w:val="00AA598E"/>
    <w:rsid w:val="00AA73BA"/>
    <w:rsid w:val="00AB5107"/>
    <w:rsid w:val="00AF244C"/>
    <w:rsid w:val="00B479CB"/>
    <w:rsid w:val="00B5560A"/>
    <w:rsid w:val="00B9506A"/>
    <w:rsid w:val="00BB57F5"/>
    <w:rsid w:val="00BD548E"/>
    <w:rsid w:val="00C04630"/>
    <w:rsid w:val="00C06337"/>
    <w:rsid w:val="00C22E77"/>
    <w:rsid w:val="00CD3BC2"/>
    <w:rsid w:val="00D91B26"/>
    <w:rsid w:val="00E44120"/>
    <w:rsid w:val="00E5276A"/>
    <w:rsid w:val="00E816E9"/>
    <w:rsid w:val="00EE39D8"/>
    <w:rsid w:val="00F515BE"/>
    <w:rsid w:val="00F66BD9"/>
    <w:rsid w:val="00F833DB"/>
    <w:rsid w:val="00F8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25A12"/>
    <w:rPr>
      <w:color w:val="954F72" w:themeColor="followedHyperlink"/>
      <w:u w:val="single"/>
    </w:rPr>
  </w:style>
  <w:style w:type="character" w:customStyle="1" w:styleId="Heading4Char">
    <w:name w:val="Heading 4 Char"/>
    <w:basedOn w:val="DefaultParagraphFont"/>
    <w:link w:val="Heading4"/>
    <w:uiPriority w:val="9"/>
    <w:rsid w:val="007116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951520736">
      <w:bodyDiv w:val="1"/>
      <w:marLeft w:val="0"/>
      <w:marRight w:val="0"/>
      <w:marTop w:val="0"/>
      <w:marBottom w:val="0"/>
      <w:divBdr>
        <w:top w:val="none" w:sz="0" w:space="0" w:color="auto"/>
        <w:left w:val="none" w:sz="0" w:space="0" w:color="auto"/>
        <w:bottom w:val="none" w:sz="0" w:space="0" w:color="auto"/>
        <w:right w:val="none" w:sz="0" w:space="0" w:color="auto"/>
      </w:divBdr>
      <w:divsChild>
        <w:div w:id="1723676394">
          <w:marLeft w:val="0"/>
          <w:marRight w:val="0"/>
          <w:marTop w:val="0"/>
          <w:marBottom w:val="0"/>
          <w:divBdr>
            <w:top w:val="none" w:sz="0" w:space="0" w:color="auto"/>
            <w:left w:val="none" w:sz="0" w:space="0" w:color="auto"/>
            <w:bottom w:val="none" w:sz="0" w:space="0" w:color="auto"/>
            <w:right w:val="none" w:sz="0" w:space="0" w:color="auto"/>
          </w:divBdr>
        </w:div>
      </w:divsChild>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 w:id="2110348101">
      <w:bodyDiv w:val="1"/>
      <w:marLeft w:val="0"/>
      <w:marRight w:val="0"/>
      <w:marTop w:val="0"/>
      <w:marBottom w:val="0"/>
      <w:divBdr>
        <w:top w:val="none" w:sz="0" w:space="0" w:color="auto"/>
        <w:left w:val="none" w:sz="0" w:space="0" w:color="auto"/>
        <w:bottom w:val="none" w:sz="0" w:space="0" w:color="auto"/>
        <w:right w:val="none" w:sz="0" w:space="0" w:color="auto"/>
      </w:divBdr>
      <w:divsChild>
        <w:div w:id="19332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lJAAQAAIAAJ&amp;printsec=frontcover&amp;source=gbs_ge_summary_r&amp;cad=0" TargetMode="External"/><Relationship Id="rId13" Type="http://schemas.openxmlformats.org/officeDocument/2006/relationships/hyperlink" Target="https://www.sciencedirect.com/science/article/pii/0377221794002290" TargetMode="External"/><Relationship Id="rId3" Type="http://schemas.openxmlformats.org/officeDocument/2006/relationships/styles" Target="styles.xml"/><Relationship Id="rId7" Type="http://schemas.openxmlformats.org/officeDocument/2006/relationships/hyperlink" Target="https://www.geeksforgeeks.org/0-1-knapsack-problem-dp-10/" TargetMode="External"/><Relationship Id="rId12" Type="http://schemas.openxmlformats.org/officeDocument/2006/relationships/hyperlink" Target="https://learning.oreilly.com/library/view/algorithmic-thinking/97810981281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grokking-algorithms/9781617292231/" TargetMode="External"/><Relationship Id="rId11" Type="http://schemas.openxmlformats.org/officeDocument/2006/relationships/hyperlink" Target="https://citeseerx.ist.psu.edu/viewdoc/download?doi=10.1.1.87.7431&amp;rep=rep1&amp;typ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540-24777-7" TargetMode="External"/><Relationship Id="rId4" Type="http://schemas.openxmlformats.org/officeDocument/2006/relationships/settings" Target="settings.xml"/><Relationship Id="rId9" Type="http://schemas.openxmlformats.org/officeDocument/2006/relationships/hyperlink" Target="https://learning.oreilly.com/library/view/advanced-algorithms-and/97816172954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5</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34</cp:revision>
  <dcterms:created xsi:type="dcterms:W3CDTF">2023-07-24T20:28:00Z</dcterms:created>
  <dcterms:modified xsi:type="dcterms:W3CDTF">2023-07-26T17:59:00Z</dcterms:modified>
</cp:coreProperties>
</file>