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007" w14:textId="1C93657D" w:rsidR="00FF6C71" w:rsidRPr="00FF6C71" w:rsidRDefault="00214199" w:rsidP="00FF6C71">
      <w:pPr>
        <w:pStyle w:val="Title"/>
        <w:jc w:val="center"/>
        <w:rPr>
          <w:b/>
          <w:bCs/>
          <w:smallCaps/>
          <w:sz w:val="26"/>
          <w:szCs w:val="26"/>
        </w:rPr>
      </w:pPr>
      <w:r w:rsidRPr="00214199">
        <w:rPr>
          <w:b/>
          <w:bCs/>
          <w:smallCaps/>
          <w:sz w:val="26"/>
          <w:szCs w:val="26"/>
        </w:rPr>
        <w:t>Exam II</w:t>
      </w:r>
    </w:p>
    <w:p w14:paraId="12E4D076" w14:textId="3CBC4280" w:rsidR="00FF6C71" w:rsidRPr="00FF6C71" w:rsidRDefault="00FF6C71" w:rsidP="00FF6C71">
      <w:pPr>
        <w:pStyle w:val="Subtitle"/>
        <w:spacing w:before="120" w:after="240" w:line="276" w:lineRule="auto"/>
        <w:jc w:val="center"/>
        <w:rPr>
          <w:rFonts w:cstheme="majorHAnsi"/>
          <w:smallCaps/>
        </w:rPr>
      </w:pPr>
      <w:r w:rsidRPr="00FF6C71">
        <w:rPr>
          <w:rFonts w:cstheme="majorHAnsi"/>
          <w:smallCaps/>
        </w:rPr>
        <w:t>Ramsey Numbers</w:t>
      </w:r>
      <w:r w:rsidR="00214199" w:rsidRPr="00214199">
        <w:t xml:space="preserve"> </w:t>
      </w:r>
      <w:r w:rsidR="00214199" w:rsidRPr="00214199">
        <w:rPr>
          <w:rFonts w:cstheme="majorHAnsi"/>
          <w:smallCaps/>
        </w:rPr>
        <w:t>Final Exam</w:t>
      </w:r>
    </w:p>
    <w:p w14:paraId="37712CF4" w14:textId="77777777" w:rsidR="00FF6C71" w:rsidRDefault="00FF6C71" w:rsidP="00FF6C71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>Problem 1:</w:t>
      </w:r>
    </w:p>
    <w:p w14:paraId="1FE9A939" w14:textId="77777777" w:rsidR="00DD5234" w:rsidRDefault="00DD5234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bookmarkStart w:id="0" w:name="_Hlk140517282"/>
      <w:r w:rsidRPr="00923E80">
        <w:rPr>
          <w:rFonts w:asciiTheme="majorHAnsi" w:hAnsiTheme="majorHAnsi" w:cstheme="majorHAnsi"/>
        </w:rPr>
        <w:t xml:space="preserve">State the asymptotic relationship between the functions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g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, as in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=X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g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</m:d>
          </m:e>
        </m:d>
      </m:oMath>
      <w:r w:rsidRPr="00923E80">
        <w:rPr>
          <w:rFonts w:asciiTheme="majorHAnsi" w:hAnsiTheme="majorHAnsi" w:cstheme="majorHAnsi"/>
        </w:rPr>
        <w:t xml:space="preserve">, where </w:t>
      </w:r>
      <m:oMath>
        <m:r>
          <w:rPr>
            <w:rFonts w:ascii="Cambria Math" w:hAnsi="Cambria Math" w:cstheme="majorHAnsi"/>
          </w:rPr>
          <m:t>X</m:t>
        </m:r>
      </m:oMath>
      <w:r w:rsidRPr="00923E80">
        <w:rPr>
          <w:rFonts w:asciiTheme="majorHAnsi" w:hAnsiTheme="majorHAnsi" w:cstheme="majorHAnsi"/>
        </w:rPr>
        <w:t xml:space="preserve"> may be</w:t>
      </w:r>
      <w:r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O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Ω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Θ</m:t>
        </m:r>
      </m:oMath>
      <w:r w:rsidRPr="00923E80">
        <w:rPr>
          <w:rFonts w:asciiTheme="majorHAnsi" w:hAnsiTheme="majorHAnsi" w:cstheme="majorHAnsi"/>
        </w:rPr>
        <w:t>. You must justify your answer by showing your work using</w:t>
      </w:r>
      <w:r>
        <w:rPr>
          <w:rFonts w:asciiTheme="majorHAnsi" w:hAnsiTheme="majorHAnsi" w:cstheme="majorHAnsi"/>
        </w:rPr>
        <w:t xml:space="preserve"> the </w:t>
      </w:r>
      <m:oMath>
        <m:func>
          <m:funcPr>
            <m:ctrlPr>
              <w:rPr>
                <w:rFonts w:ascii="Cambria Math" w:hAnsi="Cambria Math" w:cstheme="maj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f(n)</m:t>
                </m:r>
              </m:num>
              <m:den>
                <m:r>
                  <w:rPr>
                    <w:rFonts w:ascii="Cambria Math" w:hAnsi="Cambria Math" w:cstheme="majorHAnsi"/>
                  </w:rPr>
                  <m:t>g(n)</m:t>
                </m:r>
              </m:den>
            </m:f>
          </m:e>
        </m:func>
      </m:oMath>
      <w:r w:rsidRPr="00923E80">
        <w:rPr>
          <w:rFonts w:asciiTheme="majorHAnsi" w:hAnsiTheme="majorHAnsi" w:cstheme="majorHAnsi"/>
        </w:rPr>
        <w:t xml:space="preserve"> </w:t>
      </w:r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4"/>
        <w:gridCol w:w="4612"/>
      </w:tblGrid>
      <w:tr w:rsidR="006C281F" w14:paraId="12B5510B" w14:textId="77777777" w:rsidTr="006C281F">
        <w:tc>
          <w:tcPr>
            <w:tcW w:w="4788" w:type="dxa"/>
          </w:tcPr>
          <w:p w14:paraId="21816650" w14:textId="559CFD3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C3EDD1B" w14:textId="75535C4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&lt;∞</m:t>
                </m:r>
              </m:oMath>
            </m:oMathPara>
          </w:p>
        </w:tc>
      </w:tr>
      <w:tr w:rsidR="006C281F" w14:paraId="415B75B2" w14:textId="77777777" w:rsidTr="006C281F">
        <w:tc>
          <w:tcPr>
            <w:tcW w:w="4788" w:type="dxa"/>
          </w:tcPr>
          <w:p w14:paraId="50F2CCC4" w14:textId="71B36E5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=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</m:t>
                </m:r>
                <m:r>
                  <w:rPr>
                    <w:rFonts w:ascii="Cambria Math" w:hAnsi="Cambria Math" w:cs="Calibr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0DA656C5" w14:textId="07FEE931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&gt;0</m:t>
                </m:r>
              </m:oMath>
            </m:oMathPara>
          </w:p>
        </w:tc>
      </w:tr>
      <w:tr w:rsidR="006C281F" w14:paraId="78AA833D" w14:textId="77777777" w:rsidTr="006C281F">
        <w:tc>
          <w:tcPr>
            <w:tcW w:w="4788" w:type="dxa"/>
          </w:tcPr>
          <w:p w14:paraId="6CBEF4FE" w14:textId="3E48EC14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4C9B17A" w14:textId="58F436EF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≠0,∞</m:t>
                </m:r>
              </m:oMath>
            </m:oMathPara>
          </w:p>
        </w:tc>
      </w:tr>
    </w:tbl>
    <w:p w14:paraId="09F43B59" w14:textId="77777777" w:rsidR="006C281F" w:rsidRPr="00681509" w:rsidRDefault="006C281F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</w:p>
    <w:p w14:paraId="3D0701D5" w14:textId="3D34BE2A" w:rsidR="008F06E1" w:rsidRPr="008F06E1" w:rsidRDefault="00DD5234" w:rsidP="009A5D72">
      <w:pPr>
        <w:pStyle w:val="Heading2"/>
        <w:numPr>
          <w:ilvl w:val="0"/>
          <w:numId w:val="3"/>
        </w:numPr>
        <w:spacing w:before="120" w:line="480" w:lineRule="auto"/>
        <w:rPr>
          <w:rFonts w:eastAsiaTheme="minorEastAsia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=9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+4n-2,  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=3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-3</m:t>
        </m:r>
      </m:oMath>
    </w:p>
    <w:tbl>
      <w:tblPr>
        <w:tblStyle w:val="PlainTable5"/>
        <w:tblW w:w="6156" w:type="dxa"/>
        <w:tblInd w:w="2052" w:type="dxa"/>
        <w:tblLook w:val="0480" w:firstRow="0" w:lastRow="0" w:firstColumn="1" w:lastColumn="0" w:noHBand="0" w:noVBand="1"/>
      </w:tblPr>
      <w:tblGrid>
        <w:gridCol w:w="3673"/>
        <w:gridCol w:w="2483"/>
      </w:tblGrid>
      <w:tr w:rsidR="008F06E1" w14:paraId="1AD323DE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2FEF4E6" w14:textId="143B2874" w:rsidR="008F06E1" w:rsidRPr="00161A76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A05C7EA" w14:textId="30A98BE6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8F06E1" w14:paraId="3BC2CF55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5572B5C" w14:textId="7866C725" w:rsidR="008F06E1" w:rsidRPr="00161A76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-3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385B6CF" w14:textId="4B89CA3A" w:rsidR="008F06E1" w:rsidRP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F06E1" w14:paraId="1B338037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9B2743" w14:textId="768EC1E5" w:rsidR="008F06E1" w:rsidRPr="008F06E1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-3</m:t>
                    </m:r>
                  </m:den>
                </m:f>
              </m:oMath>
            </m:oMathPara>
          </w:p>
          <w:p w14:paraId="641A868A" w14:textId="4B7291E4" w:rsidR="008F06E1" w:rsidRPr="008F06E1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8A84A33" w14:textId="4E7F6205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remove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smaller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 xml:space="preserve"> order term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s</w:t>
            </w:r>
          </w:p>
        </w:tc>
      </w:tr>
      <w:tr w:rsidR="008F06E1" w14:paraId="0212E11D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C9962E0" w14:textId="5DA97264" w:rsidR="008F06E1" w:rsidRPr="008F06E1" w:rsidRDefault="002569CE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B98C932" w14:textId="0B71E86A" w:rsidR="008F06E1" w:rsidRPr="00A16CCA" w:rsidRDefault="002569CE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F6B4A6B" w14:textId="5413EC20" w:rsid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F06E1" w14:paraId="72C2EAC9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952BAED" w14:textId="607E2BD0" w:rsidR="008F06E1" w:rsidRPr="00A16CCA" w:rsidRDefault="008F06E1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sz w:val="22"/>
                  </w:rPr>
                  <m:t>3</m:t>
                </m:r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5D9E213" w14:textId="17C19ED9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18F4844E" w14:textId="5C7472A5" w:rsidR="009A5D72" w:rsidRDefault="009A5D72" w:rsidP="008F06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>, th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66065FCB" w14:textId="0E4A88F2" w:rsidR="009A5D72" w:rsidRPr="009A5D72" w:rsidRDefault="009A5D72" w:rsidP="008F06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ABED536" w14:textId="305047E6" w:rsidR="009A5D72" w:rsidRDefault="009A5D72" w:rsidP="008F06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22F8703D" w14:textId="77777777" w:rsidR="00F11C1C" w:rsidRDefault="00F11C1C" w:rsidP="008F06E1">
      <w:pPr>
        <w:spacing w:after="0" w:line="276" w:lineRule="auto"/>
        <w:jc w:val="center"/>
        <w:rPr>
          <w:rFonts w:ascii="Calibri" w:hAnsi="Calibri" w:cs="Calibri"/>
        </w:rPr>
      </w:pPr>
    </w:p>
    <w:p w14:paraId="3118AE64" w14:textId="47B11B8F" w:rsidR="00FA2AE8" w:rsidRPr="00FA2AE8" w:rsidRDefault="00FA2AE8" w:rsidP="00FA2AE8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=5n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A2AE8" w14:paraId="2540C8AA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FA031E6" w14:textId="1EBE5811" w:rsidR="00FA2AE8" w:rsidRPr="00161A76" w:rsidRDefault="00FA2AE8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FA70391" w14:textId="77777777" w:rsidR="00FA2AE8" w:rsidRDefault="00FA2AE8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A2AE8" w14:paraId="2731940E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15EE651" w14:textId="2BD22762" w:rsidR="00FA2AE8" w:rsidRPr="00161A76" w:rsidRDefault="002569CE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0B692FB" w14:textId="77777777" w:rsidR="00FA2AE8" w:rsidRPr="008F06E1" w:rsidRDefault="00FA2AE8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A2AE8" w14:paraId="554A0E9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409B414" w14:textId="3273E265" w:rsidR="00FA2AE8" w:rsidRPr="008F06E1" w:rsidRDefault="002569CE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734E38AE" w14:textId="64DAAD74" w:rsidR="00FA2AE8" w:rsidRPr="008F06E1" w:rsidRDefault="002569CE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AE16E1D" w14:textId="0E3C6C2C" w:rsidR="00FA2AE8" w:rsidRDefault="00FA2AE8" w:rsidP="00FA2AE8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A2AE8" w14:paraId="6BFC7E2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ED5DC" w14:textId="3D573438" w:rsidR="00FA2AE8" w:rsidRPr="00A16CCA" w:rsidRDefault="00AA61D2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6249305" w14:textId="77777777" w:rsidR="00FA2AE8" w:rsidRDefault="002569CE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limit rule</w:t>
            </w:r>
          </w:p>
          <w:p w14:paraId="48BF3FB9" w14:textId="4793FFEC" w:rsidR="002569CE" w:rsidRPr="00DD37A3" w:rsidRDefault="00AA61D2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FA2AE8" w14:paraId="6E707F7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07FEE10" w14:textId="53F4C37E" w:rsidR="00FA2AE8" w:rsidRPr="00A16CCA" w:rsidRDefault="00AA61D2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1</m:t>
                        </m:r>
                      </m:e>
                    </m:d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FFB4FDF" w14:textId="77777777" w:rsidR="00AA61D2" w:rsidRDefault="00AA61D2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56DCC4A3" w14:textId="7FECCE2B" w:rsidR="00AA61D2" w:rsidRPr="00DD37A3" w:rsidRDefault="00AA61D2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f(x)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</w:tr>
      <w:tr w:rsidR="00AA61D2" w14:paraId="3B75703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39A63206" w14:textId="2EFB0FF8" w:rsidR="00AA61D2" w:rsidRPr="00DD37A3" w:rsidRDefault="00962D84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5AD427B" w14:textId="77777777" w:rsidR="00AA61D2" w:rsidRDefault="00AA61D2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7D9D963" w14:textId="485FD9EB" w:rsidR="00AA61D2" w:rsidRPr="00DD37A3" w:rsidRDefault="00AA61D2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c</m:t>
                </m:r>
              </m:oMath>
            </m:oMathPara>
          </w:p>
        </w:tc>
      </w:tr>
      <w:tr w:rsidR="00DD37A3" w14:paraId="09137091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4713401" w14:textId="24F0CD6A" w:rsidR="00DD37A3" w:rsidRPr="00DD37A3" w:rsidRDefault="00DD37A3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C6A2A9C" w14:textId="77777777" w:rsidR="00DD37A3" w:rsidRDefault="00DD37A3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15E4E435" w14:textId="4BFD033C" w:rsidR="00DD37A3" w:rsidRPr="00DD37A3" w:rsidRDefault="00DD37A3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x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  <w:tr w:rsidR="00DD37A3" w14:paraId="2147F82B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D539097" w14:textId="77777777" w:rsidR="00DD37A3" w:rsidRPr="00DD37A3" w:rsidRDefault="00DD37A3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  <w:p w14:paraId="6C90C188" w14:textId="77777777" w:rsidR="00DD37A3" w:rsidRPr="00DD37A3" w:rsidRDefault="00DD37A3" w:rsidP="00813816">
            <w:pPr>
              <w:keepLines/>
              <w:spacing w:line="360" w:lineRule="auto"/>
              <w:rPr>
                <w:rFonts w:eastAsiaTheme="minorEastAsia" w:cstheme="minorHAnsi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  <w:p w14:paraId="1F3F3E67" w14:textId="215CDE53" w:rsidR="00DD37A3" w:rsidRPr="00DD37A3" w:rsidRDefault="00DD37A3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849C644" w14:textId="56FDD328" w:rsidR="00DD37A3" w:rsidRDefault="00DD37A3" w:rsidP="00DD37A3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0D3099AA" w14:textId="1F0F8585" w:rsidR="00DD37A3" w:rsidRDefault="00DD37A3" w:rsidP="00DD37A3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1C83B5F3" w14:textId="037F1DF6" w:rsidR="00DD37A3" w:rsidRPr="009A5D72" w:rsidRDefault="00DD37A3" w:rsidP="00DD37A3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0≯</m:t>
        </m:r>
        <m:r>
          <m:rPr>
            <m:sty m:val="p"/>
          </m:rPr>
          <w:rPr>
            <w:rFonts w:ascii="Cambria Math" w:hAnsi="Cambria Math" w:cs="Calibri"/>
          </w:rPr>
          <m:t>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03E7DEAF" w14:textId="32EFEEDF" w:rsidR="00DD37A3" w:rsidRDefault="00DD37A3" w:rsidP="00DD37A3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</m:t>
        </m:r>
        <m:r>
          <w:rPr>
            <w:rFonts w:ascii="Cambria Math" w:hAnsi="Cambria Math" w:cs="Calibri"/>
          </w:rPr>
          <m:t>≮0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233C41AB" w14:textId="77777777" w:rsidR="00F11C1C" w:rsidRDefault="00F11C1C" w:rsidP="00DD37A3">
      <w:pPr>
        <w:spacing w:after="0" w:line="276" w:lineRule="auto"/>
        <w:jc w:val="center"/>
        <w:rPr>
          <w:rFonts w:ascii="Calibri" w:hAnsi="Calibri" w:cs="Calibri"/>
        </w:rPr>
      </w:pPr>
    </w:p>
    <w:p w14:paraId="43D51386" w14:textId="0A82F66E" w:rsidR="00F11C1C" w:rsidRPr="00F11C1C" w:rsidRDefault="00F11C1C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11C1C" w14:paraId="5EDA5C62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05AC196" w14:textId="77777777" w:rsidR="00F11C1C" w:rsidRPr="00161A76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4C18364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11C1C" w14:paraId="7165C818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A16F942" w14:textId="678F3B43" w:rsidR="00F11C1C" w:rsidRPr="00161A76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4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E655B20" w14:textId="77777777" w:rsidR="00F11C1C" w:rsidRPr="008F06E1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11C1C" w14:paraId="78E1F61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BEAD872" w14:textId="24FDCEA7" w:rsidR="00F11C1C" w:rsidRPr="004C54C2" w:rsidRDefault="00E10815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Cs w:val="0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 w:val="0"/>
                                    <w:sz w:val="22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B7E5725" w14:textId="010D1A23" w:rsidR="00F11C1C" w:rsidRDefault="00E10815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base conversion</w:t>
            </w:r>
          </w:p>
        </w:tc>
      </w:tr>
      <w:tr w:rsidR="004C54C2" w14:paraId="148138E9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5753175" w14:textId="138FC468" w:rsidR="004C54C2" w:rsidRPr="004C54C2" w:rsidRDefault="004C54C2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 w:val="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D97C4BB" w14:textId="31D72CD1" w:rsidR="004C54C2" w:rsidRDefault="004C54C2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log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BF72CDF" w14:textId="16461055" w:rsidR="004C54C2" w:rsidRDefault="004C54C2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b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</m:t>
                    </m:r>
                  </m:e>
                </m:func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func>
              </m:oMath>
            </m:oMathPara>
          </w:p>
        </w:tc>
      </w:tr>
      <w:tr w:rsidR="00F11C1C" w14:paraId="5AF4EF8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8BA2904" w14:textId="0B8FF265" w:rsidR="00F11C1C" w:rsidRPr="008F06E1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623BAE57" w14:textId="77777777" w:rsidR="00F11C1C" w:rsidRPr="004C54C2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 w:cstheme="majorHAnsi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1</m:t>
                    </m:r>
                  </m:den>
                </m:f>
              </m:oMath>
            </m:oMathPara>
          </w:p>
          <w:p w14:paraId="48C478A9" w14:textId="33879455" w:rsidR="004C54C2" w:rsidRPr="004C54C2" w:rsidRDefault="004C54C2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455CF0D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11C1C" w14:paraId="54F8217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0489781F" w14:textId="77777777" w:rsidR="00F11C1C" w:rsidRPr="004C54C2" w:rsidRDefault="004C54C2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  <w:p w14:paraId="5A73EFEA" w14:textId="1E8B8BB7" w:rsidR="004C54C2" w:rsidRPr="00DD37A3" w:rsidRDefault="004C54C2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CC7DD3E" w14:textId="77777777" w:rsidR="00F11C1C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0A7F6952" w14:textId="77777777" w:rsidR="00F11C1C" w:rsidRPr="00DD37A3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(c)=c</m:t>
                </m:r>
              </m:oMath>
            </m:oMathPara>
          </w:p>
        </w:tc>
      </w:tr>
    </w:tbl>
    <w:p w14:paraId="041B11AA" w14:textId="226983FE" w:rsidR="00F11C1C" w:rsidRDefault="00F11C1C" w:rsidP="00F11C1C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0CAA1C1" w14:textId="6A262AA1" w:rsidR="004C54C2" w:rsidRPr="009A5D72" w:rsidRDefault="004C54C2" w:rsidP="004C54C2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08AC5431" w14:textId="49631FB8" w:rsidR="004C54C2" w:rsidRDefault="004C54C2" w:rsidP="004C54C2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338B4B6" w14:textId="77777777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</w:p>
    <w:p w14:paraId="417990D8" w14:textId="6BB93BDA" w:rsidR="001778E1" w:rsidRPr="001778E1" w:rsidRDefault="001778E1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2n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0.9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eg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rad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1778E1" w14:paraId="02D91A5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FB6896E" w14:textId="77777777" w:rsidR="001778E1" w:rsidRPr="008917A1" w:rsidRDefault="001778E1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48C32E6E" w14:textId="77777777" w:rsidR="001778E1" w:rsidRDefault="001778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1778E1" w14:paraId="4B6E7CF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4300E" w14:textId="2F467513" w:rsidR="001778E1" w:rsidRPr="008917A1" w:rsidRDefault="001778E1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04468A0" w14:textId="77777777" w:rsidR="001778E1" w:rsidRPr="008F06E1" w:rsidRDefault="001778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917A1" w14:paraId="0614C4E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CF3C930" w14:textId="3D061FE3" w:rsidR="008917A1" w:rsidRPr="008917A1" w:rsidRDefault="008917A1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2×n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F79FE11" w14:textId="15EEDFF1" w:rsidR="008917A1" w:rsidRPr="008F06E1" w:rsidRDefault="008917A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factor</w:t>
            </w:r>
          </w:p>
        </w:tc>
      </w:tr>
      <w:tr w:rsidR="008917A1" w14:paraId="2946DE3D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AD6D16" w14:textId="2F0213F8" w:rsidR="008917A1" w:rsidRPr="008917A1" w:rsidRDefault="008917A1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  <m:t>2×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trike/>
                        <w:color w:val="C00000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trike/>
                        <w:color w:val="C00000"/>
                        <w:sz w:val="22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680A9D8C" w14:textId="5C4CC5CC" w:rsidR="008917A1" w:rsidRPr="008917A1" w:rsidRDefault="008917A1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A4AF932" w14:textId="5E19E968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917A1" w14:paraId="26F8019E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BBB1752" w14:textId="426411FC" w:rsidR="008917A1" w:rsidRPr="008917A1" w:rsidRDefault="008917A1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C2AF2ED" w14:textId="19470AAF" w:rsidR="008917A1" w:rsidRDefault="008917A1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</w:t>
            </w: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37A5412" w14:textId="0A9521C1" w:rsidR="008917A1" w:rsidRPr="008917A1" w:rsidRDefault="008917A1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7F7F7F" w:themeColor="text1" w:themeTint="80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color w:val="7F7F7F" w:themeColor="text1" w:themeTint="80"/>
                      </w:rPr>
                      <m:t>a</m:t>
                    </m:r>
                  </m:e>
                </m:rad>
              </m:oMath>
            </m:oMathPara>
          </w:p>
        </w:tc>
      </w:tr>
      <w:tr w:rsidR="008917A1" w14:paraId="1C235F05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0E4816F" w14:textId="77777777" w:rsidR="008917A1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2D85A9D4" w14:textId="564C702F" w:rsidR="008C6109" w:rsidRPr="008C6109" w:rsidRDefault="008C6109" w:rsidP="008C6109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</w:rPr>
                      <m:t>0.9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490F0A1" w14:textId="77777777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7BD10114" w14:textId="162DA7DB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a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b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a-b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 </m:t>
                </m:r>
              </m:oMath>
            </m:oMathPara>
          </w:p>
        </w:tc>
      </w:tr>
      <w:tr w:rsidR="008C6109" w14:paraId="519D2C73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5C38B8" w14:textId="127E0718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7A954A9C" w14:textId="4002AED7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02B421F2" w14:textId="4107485E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2EEA0012" w14:textId="4E7FF470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62116D5B" w14:textId="501C7B0F" w:rsidR="008C6109" w:rsidRDefault="008C6109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subtraction</w:t>
            </w:r>
          </w:p>
        </w:tc>
      </w:tr>
      <w:tr w:rsidR="008C6109" w14:paraId="307A94AF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DEDA61D" w14:textId="28FBB59C" w:rsidR="008C6109" w:rsidRPr="00032D28" w:rsidRDefault="008C6109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 w:val="0"/>
                        <w:iCs w:val="0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e>
                </m:d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552EAC0" w14:textId="77777777" w:rsidR="008C6109" w:rsidRDefault="008C6109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10AA577" w14:textId="29047768" w:rsidR="008C6109" w:rsidRDefault="008C6109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8C6109" w14:paraId="6946CA74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D4989B6" w14:textId="78E37411" w:rsidR="008C6109" w:rsidRPr="00032D28" w:rsidRDefault="00032D28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→∞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 w:val="0"/>
                                <w:iCs w:val="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n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7612D6A" w14:textId="77777777" w:rsidR="00684D40" w:rsidRDefault="00684D4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934CA6F" w14:textId="45A6FE7E" w:rsidR="008C6109" w:rsidRDefault="00684D4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b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x→a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b</m:t>
                    </m:r>
                  </m:sup>
                </m:sSup>
              </m:oMath>
            </m:oMathPara>
          </w:p>
        </w:tc>
      </w:tr>
      <w:tr w:rsidR="00032D28" w14:paraId="1DB8CE6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7CF0AD" w14:textId="77777777" w:rsidR="00032D28" w:rsidRPr="00032D28" w:rsidRDefault="00032D28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∞</m:t>
                        </m: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  <w:p w14:paraId="41608636" w14:textId="1A772590" w:rsidR="00032D28" w:rsidRPr="00032D28" w:rsidRDefault="00032D28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iCs w:val="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∞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DD86669" w14:textId="77777777" w:rsidR="00032D28" w:rsidRDefault="00032D28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F09957E" w14:textId="61DD8EDA" w:rsidR="00032D28" w:rsidRDefault="00032D28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(x)=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</w:tbl>
    <w:p w14:paraId="69F9C188" w14:textId="77777777" w:rsidR="00032D28" w:rsidRDefault="00032D28" w:rsidP="001778E1">
      <w:pPr>
        <w:spacing w:before="120" w:after="0" w:line="276" w:lineRule="auto"/>
        <w:jc w:val="center"/>
        <w:rPr>
          <w:rFonts w:ascii="Calibri" w:hAnsi="Calibri" w:cs="Calibri"/>
        </w:rPr>
      </w:pPr>
    </w:p>
    <w:p w14:paraId="075C3EBF" w14:textId="44508272" w:rsidR="001778E1" w:rsidRDefault="001778E1" w:rsidP="001778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  <w:lang w:val=""/>
          </w:rPr>
          <m:t>≮</m:t>
        </m:r>
        <m:r>
          <m:rPr>
            <m:sty m:val="p"/>
          </m:rPr>
          <w:rPr>
            <w:rFonts w:ascii="Cambria Math" w:hAnsi="Cambria Math" w:cs="Calibri"/>
          </w:rPr>
          <m:t>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78DFE4C6" w14:textId="2CAABE7B" w:rsidR="001778E1" w:rsidRPr="009A5D72" w:rsidRDefault="001778E1" w:rsidP="001778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40587365" w14:textId="709669B0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≮</m:t>
        </m:r>
        <m:r>
          <m:rPr>
            <m:sty m:val="p"/>
          </m:rPr>
          <w:rPr>
            <w:rFonts w:ascii="Cambria Math" w:hAnsi="Cambria Math" w:cs="Calibri"/>
          </w:rPr>
          <m:t>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4A44164F" w14:textId="77777777" w:rsidR="00FA2AE8" w:rsidRDefault="00FA2AE8" w:rsidP="00FA2AE8">
      <w:pPr>
        <w:spacing w:after="0" w:line="276" w:lineRule="auto"/>
      </w:pPr>
    </w:p>
    <w:p w14:paraId="7C214079" w14:textId="5A7E546C" w:rsidR="00192C97" w:rsidRDefault="00192C97" w:rsidP="00192C97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2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14C076C2" w14:textId="35EE6D95" w:rsidR="00131D20" w:rsidRPr="00131D20" w:rsidRDefault="00192C97" w:rsidP="00131D20">
      <w:pPr>
        <w:keepNext/>
        <w:spacing w:after="240" w:line="276" w:lineRule="auto"/>
        <w:ind w:left="360"/>
        <w:jc w:val="both"/>
        <w:rPr>
          <w:rFonts w:asciiTheme="majorHAnsi" w:hAnsiTheme="majorHAnsi" w:cstheme="majorHAnsi"/>
        </w:rPr>
      </w:pPr>
      <w:r w:rsidRPr="00923E80">
        <w:rPr>
          <w:rFonts w:asciiTheme="majorHAnsi" w:hAnsiTheme="majorHAnsi" w:cstheme="majorHAnsi"/>
        </w:rPr>
        <w:t>Using the master theorem for solving recurrences, state the Big-O value for the following recurrences. If it is inappropriate to use the master method, then state this fact instead.</w:t>
      </w:r>
      <w:r>
        <w:rPr>
          <w:rFonts w:asciiTheme="majorHAnsi" w:hAnsiTheme="majorHAnsi" w:cstheme="majorHAnsi"/>
        </w:rPr>
        <w:t xml:space="preserve"> </w:t>
      </w:r>
    </w:p>
    <w:tbl>
      <w:tblPr>
        <w:tblStyle w:val="PlainTable2"/>
        <w:tblW w:w="0" w:type="auto"/>
        <w:jc w:val="center"/>
        <w:tblLook w:val="0420" w:firstRow="1" w:lastRow="0" w:firstColumn="0" w:lastColumn="0" w:noHBand="0" w:noVBand="1"/>
      </w:tblPr>
      <w:tblGrid>
        <w:gridCol w:w="5184"/>
        <w:gridCol w:w="2511"/>
      </w:tblGrid>
      <w:tr w:rsidR="00131D20" w14:paraId="09E0EFB3" w14:textId="77777777" w:rsidTr="00131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tcW w:w="7695" w:type="dxa"/>
            <w:gridSpan w:val="2"/>
            <w:tcBorders>
              <w:top w:val="nil"/>
            </w:tcBorders>
            <w:vAlign w:val="center"/>
          </w:tcPr>
          <w:p w14:paraId="653052AF" w14:textId="1C4A3500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aT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b w:val="0"/>
                            <w:bCs w:val="0"/>
                            <w:lang w:val="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"/>
                            <w14:ligatures w14:val="none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"/>
                            <w14:ligatures w14:val="none"/>
                          </w:rP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+</m:t>
                </m:r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 </m:t>
                </m:r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here </m:t>
                </m:r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≥1 and </m:t>
                </m:r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&gt;1</m:t>
                </m:r>
              </m:oMath>
            </m:oMathPara>
          </w:p>
        </w:tc>
      </w:tr>
      <w:tr w:rsidR="00131D20" w14:paraId="3554E439" w14:textId="77777777" w:rsidTr="00131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tcW w:w="5184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18C83CD7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=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O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b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ϵ</m:t>
                          </m:r>
                        </m:e>
                      </m:func>
                    </m:sup>
                  </m:sSup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&gt;0</m:t>
              </m:r>
            </m:oMath>
          </w:p>
        </w:tc>
        <w:tc>
          <w:tcPr>
            <w:tcW w:w="2511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4D2C824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  <w:tr w:rsidR="00131D20" w14:paraId="16330EE5" w14:textId="77777777" w:rsidTr="00131D20">
        <w:trPr>
          <w:trHeight w:val="720"/>
          <w:jc w:val="center"/>
        </w:trPr>
        <w:tc>
          <w:tcPr>
            <w:tcW w:w="51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14C41BB4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n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  <m:t>b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a</m:t>
                            </m:r>
                          </m:e>
                        </m:func>
                      </m:sup>
                    </m:sSup>
                  </m:e>
                </m:d>
              </m:oMath>
            </m:oMathPara>
          </w:p>
        </w:tc>
        <w:tc>
          <w:tcPr>
            <w:tcW w:w="25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42677652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  <w:tr w:rsidR="00131D20" w14:paraId="6AE8F57E" w14:textId="77777777" w:rsidTr="00131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184" w:type="dxa"/>
            <w:tcBorders>
              <w:top w:val="dotted" w:sz="4" w:space="0" w:color="D9D9D9" w:themeColor="background1" w:themeShade="D9"/>
            </w:tcBorders>
            <w:vAlign w:val="center"/>
          </w:tcPr>
          <w:p w14:paraId="3FCF1845" w14:textId="77777777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=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Ω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b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+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ϵ</m:t>
                      </m:r>
                    </m:sup>
                  </m:sSup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&gt;0</m:t>
              </m:r>
            </m:oMath>
          </w:p>
          <w:p w14:paraId="06E2E7EF" w14:textId="77777777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af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≤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&lt;1</m:t>
              </m:r>
            </m:oMath>
          </w:p>
          <w:p w14:paraId="49E87FA2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and all sufficiently large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oMath>
          </w:p>
        </w:tc>
        <w:tc>
          <w:tcPr>
            <w:tcW w:w="2511" w:type="dxa"/>
            <w:tcBorders>
              <w:top w:val="dotted" w:sz="4" w:space="0" w:color="D9D9D9" w:themeColor="background1" w:themeShade="D9"/>
            </w:tcBorders>
            <w:vAlign w:val="center"/>
          </w:tcPr>
          <w:p w14:paraId="77755273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</w:tbl>
    <w:p w14:paraId="4E4F1DFB" w14:textId="77777777" w:rsidR="00192C97" w:rsidRDefault="00192C97" w:rsidP="00710FC8">
      <w:pPr>
        <w:spacing w:after="240" w:line="276" w:lineRule="auto"/>
        <w:rPr>
          <w:rFonts w:ascii="Calibri" w:hAnsi="Calibri" w:cs="Calibri"/>
        </w:rPr>
      </w:pPr>
    </w:p>
    <w:p w14:paraId="4C3DFA41" w14:textId="54D0176B" w:rsidR="00192C97" w:rsidRPr="0010264D" w:rsidRDefault="00192C97" w:rsidP="00192C97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=27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4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+2n+2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131D20" w14:paraId="070D4324" w14:textId="77777777" w:rsidTr="00710FC8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59CCD67C" w14:textId="01CB2E0F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24D3594" w14:textId="63FBB2C7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</w:tr>
      <w:tr w:rsidR="00131D20" w14:paraId="0526DFD4" w14:textId="77777777" w:rsidTr="00710FC8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2D55D6C" w14:textId="55563C7A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E6DCB8D" w14:textId="374E3AAE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</w:tr>
      <w:tr w:rsidR="00131D20" w14:paraId="38FFAE00" w14:textId="77777777" w:rsidTr="00710FC8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F658861" w14:textId="4B082C0C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7A5D180" w14:textId="77777777" w:rsidR="00131D20" w:rsidRPr="00131D20" w:rsidRDefault="00131D20" w:rsidP="00710FC8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+2n+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  <w:p w14:paraId="352DCC34" w14:textId="7EF8B339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</w:tc>
      </w:tr>
      <w:tr w:rsidR="00131D20" w14:paraId="2758C490" w14:textId="77777777" w:rsidTr="00710FC8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43C2F7F0" w14:textId="13CA2A7E" w:rsidR="00131D20" w:rsidRPr="0093349B" w:rsidRDefault="0093349B" w:rsidP="00710FC8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4764267" w14:textId="77777777" w:rsidR="00131D20" w:rsidRPr="0093349B" w:rsidRDefault="0093349B" w:rsidP="00710FC8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26D4831B" w14:textId="77777777" w:rsidR="0093349B" w:rsidRPr="0093349B" w:rsidRDefault="0093349B" w:rsidP="00710FC8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  <w:p w14:paraId="29AE8609" w14:textId="54819D50" w:rsidR="0093349B" w:rsidRPr="0093349B" w:rsidRDefault="0093349B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7E541E74" w14:textId="77777777" w:rsidR="00192C97" w:rsidRDefault="00192C97" w:rsidP="00FA2AE8">
      <w:pPr>
        <w:spacing w:after="0" w:line="276" w:lineRule="auto"/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6428EE" w14:paraId="756E519D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7E509B9A" w14:textId="77777777" w:rsidR="006428EE" w:rsidRPr="00101133" w:rsidRDefault="006428EE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Case 3</w:t>
            </w:r>
          </w:p>
        </w:tc>
      </w:tr>
      <w:tr w:rsidR="006428EE" w14:paraId="73B3893D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243DD8D1" w14:textId="4E30CE49" w:rsidR="006428EE" w:rsidRPr="00710FC8" w:rsidRDefault="006428EE" w:rsidP="00813816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iCs/>
                <w:lang w:val="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hAnsiTheme="majorHAnsi" w:cstheme="majorHAnsi"/>
              </w:rPr>
              <w:t xml:space="preserve"> is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polynomially greater than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3</m:t>
                  </m:r>
                </m:sup>
              </m:sSup>
            </m:oMath>
          </w:p>
        </w:tc>
      </w:tr>
      <w:tr w:rsidR="006428EE" w14:paraId="53A56878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9A4D5A8" w14:textId="77777777" w:rsidR="006428EE" w:rsidRPr="00710FC8" w:rsidRDefault="006428EE" w:rsidP="00B55F49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710FC8">
              <w:rPr>
                <w:rFonts w:asciiTheme="majorHAnsi" w:hAnsiTheme="majorHAnsi" w:cstheme="majorHAnsi"/>
              </w:rPr>
              <w:t xml:space="preserve"> 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710FC8">
              <w:rPr>
                <w:rFonts w:asciiTheme="majorHAnsi" w:hAnsiTheme="majorHAnsi" w:cstheme="majorHAnsi"/>
              </w:rPr>
              <w:t xml:space="preserve"> is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polynomially greater than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710FC8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6924B552" w14:textId="77777777" w:rsidR="00710FC8" w:rsidRDefault="00710FC8" w:rsidP="00710FC8">
      <w:pPr>
        <w:spacing w:after="240" w:line="276" w:lineRule="auto"/>
        <w:rPr>
          <w:rFonts w:ascii="Calibri" w:hAnsi="Calibri" w:cs="Calibri"/>
        </w:rPr>
      </w:pPr>
    </w:p>
    <w:p w14:paraId="404D0812" w14:textId="10364E73" w:rsidR="00710FC8" w:rsidRPr="00710FC8" w:rsidRDefault="00710FC8" w:rsidP="00710FC8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r>
          <w:rPr>
            <w:rFonts w:ascii="Cambria Math" w:eastAsiaTheme="minorEastAsia" w:hAnsi="Cambria Math"/>
            <w:color w:val="auto"/>
            <w:sz w:val="22"/>
            <w:szCs w:val="22"/>
          </w:rPr>
          <m:t>2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+10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rad>
        <m:r>
          <w:rPr>
            <w:rFonts w:ascii="Cambria Math" w:eastAsiaTheme="minorEastAsia" w:hAnsi="Cambria Math"/>
            <w:color w:val="auto"/>
            <w:sz w:val="22"/>
            <w:szCs w:val="22"/>
          </w:rPr>
          <m:t>+1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710FC8" w14:paraId="3EFEAAA7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63B68FD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0379292" w14:textId="6C085081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710FC8" w14:paraId="6A143506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AE5AAAD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7D178CD" w14:textId="675696AE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4</m:t>
                    </m:r>
                  </m:den>
                </m:f>
              </m:oMath>
            </m:oMathPara>
          </w:p>
        </w:tc>
      </w:tr>
      <w:tr w:rsidR="00710FC8" w14:paraId="7DA957C6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4431E3E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DEBFC0D" w14:textId="26F37B8A" w:rsidR="00710FC8" w:rsidRPr="00131D20" w:rsidRDefault="00710FC8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+1</m:t>
                </m:r>
              </m:oMath>
            </m:oMathPara>
          </w:p>
          <w:p w14:paraId="21315C29" w14:textId="5A0330BA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710FC8" w14:paraId="5B9A05EC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49940B0" w14:textId="77777777" w:rsidR="00710FC8" w:rsidRPr="0093349B" w:rsidRDefault="00710FC8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6538038" w14:textId="77777777" w:rsidR="00710FC8" w:rsidRPr="0093349B" w:rsidRDefault="00710FC8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2C6ACDD8" w14:textId="0D3A1188" w:rsidR="00710FC8" w:rsidRPr="0093349B" w:rsidRDefault="00710FC8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  <w:p w14:paraId="1867A7B8" w14:textId="5AFCABE0" w:rsidR="00710FC8" w:rsidRPr="0093349B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3EE224E6" w14:textId="77777777" w:rsidR="00710FC8" w:rsidRDefault="00710FC8" w:rsidP="00710FC8">
      <w:pPr>
        <w:spacing w:after="0" w:line="276" w:lineRule="auto"/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710FC8" w14:paraId="2E4729F7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04AE5031" w14:textId="3AB12ABE" w:rsidR="00710FC8" w:rsidRPr="00101133" w:rsidRDefault="00710FC8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 xml:space="preserve">Case </w:t>
            </w:r>
            <w:r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2</w:t>
            </w:r>
          </w:p>
        </w:tc>
      </w:tr>
      <w:tr w:rsidR="00710FC8" w14:paraId="55AE7530" w14:textId="77777777" w:rsidTr="00323E0F">
        <w:trPr>
          <w:trHeight w:val="575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7B21AB1D" w14:textId="1A3C6E6C" w:rsidR="00710FC8" w:rsidRPr="00710FC8" w:rsidRDefault="00710FC8" w:rsidP="00813816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iCs/>
                <w:lang w:val="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hAnsiTheme="majorHAnsi" w:cstheme="majorHAnsi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and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Theme="majorHAnsi" w:eastAsiaTheme="minorEastAsia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eastAsiaTheme="minorEastAsia" w:hAnsiTheme="majorHAnsi" w:cstheme="majorHAnsi"/>
                <w:lang w:val=""/>
              </w:rPr>
              <w:t>are polynomially equivalent</w:t>
            </w:r>
          </w:p>
        </w:tc>
      </w:tr>
      <w:tr w:rsidR="00710FC8" w14:paraId="4BE2E8DB" w14:textId="77777777" w:rsidTr="00323E0F">
        <w:trPr>
          <w:trHeight w:val="88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0D2A3CE" w14:textId="55EDE4F3" w:rsidR="00710FC8" w:rsidRPr="00710FC8" w:rsidRDefault="00710FC8" w:rsidP="00B55F49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theme="majorHAnsi"/>
                  <w:lang w:val=""/>
                </w:rPr>
                <m:t>×</m:t>
              </m:r>
              <m:func>
                <m:func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710FC8">
              <w:rPr>
                <w:rFonts w:asciiTheme="majorHAnsi" w:hAnsiTheme="majorHAnsi" w:cstheme="majorHAnsi"/>
              </w:rPr>
              <w:t xml:space="preserve"> The work is evenly distributed between the leaves and sub-roots</w:t>
            </w:r>
            <w:r w:rsidR="00323E0F">
              <w:rPr>
                <w:rFonts w:asciiTheme="majorHAnsi" w:hAnsiTheme="majorHAnsi" w:cstheme="majorHAnsi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of the recursion tree</w:t>
            </w:r>
            <w:r w:rsidR="00323E0F">
              <w:rPr>
                <w:rFonts w:asciiTheme="majorHAnsi" w:hAnsiTheme="majorHAnsi" w:cstheme="majorHAnsi"/>
              </w:rPr>
              <w:t>.</w:t>
            </w:r>
          </w:p>
        </w:tc>
      </w:tr>
    </w:tbl>
    <w:p w14:paraId="26F0239B" w14:textId="77777777" w:rsidR="00323E0F" w:rsidRDefault="00323E0F" w:rsidP="00323E0F">
      <w:pPr>
        <w:spacing w:after="240" w:line="276" w:lineRule="auto"/>
        <w:rPr>
          <w:rFonts w:ascii="Calibri" w:hAnsi="Calibri" w:cs="Calibri"/>
        </w:rPr>
      </w:pPr>
    </w:p>
    <w:p w14:paraId="6592B0EC" w14:textId="7D2BE8C0" w:rsidR="00323E0F" w:rsidRPr="0010264D" w:rsidRDefault="00323E0F" w:rsidP="00323E0F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r>
          <w:rPr>
            <w:rFonts w:ascii="Cambria Math" w:eastAsiaTheme="minorEastAsia" w:hAnsi="Cambria Math"/>
            <w:color w:val="auto"/>
            <w:sz w:val="22"/>
            <w:szCs w:val="22"/>
          </w:rPr>
          <m:t>2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n-1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+8n+4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323E0F" w14:paraId="36BD3C60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79A2FBE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12655FB" w14:textId="7A3EF918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323E0F" w14:paraId="6A4ED51B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4C1FF94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71768164" w14:textId="11AD9562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-1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1</m:t>
                    </m:r>
                  </m:den>
                </m:f>
              </m:oMath>
            </m:oMathPara>
          </w:p>
        </w:tc>
      </w:tr>
      <w:tr w:rsidR="00323E0F" w14:paraId="522DBBB3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D526FB5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E94591C" w14:textId="6AA2A2FE" w:rsidR="00323E0F" w:rsidRPr="00131D20" w:rsidRDefault="006D6EE5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8n+4</m:t>
                </m:r>
              </m:oMath>
            </m:oMathPara>
          </w:p>
          <w:p w14:paraId="6C2B3F71" w14:textId="3F04D830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323E0F" w14:paraId="6E625B14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3F86A05D" w14:textId="77777777" w:rsidR="00323E0F" w:rsidRPr="0093349B" w:rsidRDefault="00323E0F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AC2DD90" w14:textId="77777777" w:rsidR="00323E0F" w:rsidRPr="0093349B" w:rsidRDefault="00323E0F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10BAA59F" w14:textId="0F2FDCF0" w:rsidR="00323E0F" w:rsidRPr="0093349B" w:rsidRDefault="00323E0F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1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  <w:p w14:paraId="6370831A" w14:textId="445CC251" w:rsidR="00323E0F" w:rsidRPr="0093349B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lang w:val=""/>
                  </w:rPr>
                  <m:t>undefined</m:t>
                </m:r>
              </m:oMath>
            </m:oMathPara>
          </w:p>
        </w:tc>
      </w:tr>
    </w:tbl>
    <w:p w14:paraId="46242C3D" w14:textId="77777777" w:rsidR="00B55F49" w:rsidRDefault="00B55F49" w:rsidP="00B55F49">
      <w:pPr>
        <w:pStyle w:val="ListParagraph"/>
        <w:spacing w:after="0" w:line="240" w:lineRule="auto"/>
        <w:rPr>
          <w:rFonts w:ascii="Cambria Math" w:eastAsiaTheme="minorEastAsia" w:hAnsi="Cambria Math" w:cs="Calibri"/>
          <w:lang w:val=""/>
        </w:rPr>
      </w:pPr>
    </w:p>
    <w:p w14:paraId="74C1EBFC" w14:textId="77777777" w:rsidR="00B55F49" w:rsidRDefault="00B55F49" w:rsidP="00B55F49">
      <w:pPr>
        <w:pStyle w:val="ListParagraph"/>
        <w:spacing w:after="0" w:line="240" w:lineRule="auto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B55F49" w14:paraId="30447D65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4E871BDB" w14:textId="77777777" w:rsidR="00B55F49" w:rsidRPr="00101133" w:rsidRDefault="00B55F49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BD7A78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No Master Theorem Case Applicable</w:t>
            </w:r>
          </w:p>
        </w:tc>
      </w:tr>
      <w:tr w:rsidR="00B55F49" w14:paraId="55108096" w14:textId="77777777" w:rsidTr="00813816">
        <w:trPr>
          <w:trHeight w:val="864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8B678E" w14:textId="6EA23AA0" w:rsidR="00B55F49" w:rsidRDefault="00B55F49" w:rsidP="00813816">
            <w:pPr>
              <w:pStyle w:val="ListParagraph"/>
              <w:ind w:left="0"/>
              <w:jc w:val="both"/>
              <w:rPr>
                <w:rFonts w:ascii="Calibri" w:eastAsia="Times New Roman" w:hAnsi="Calibri" w:cs="Calibri"/>
                <w:iCs/>
                <w:lang w:val=""/>
              </w:rPr>
            </w:pPr>
            <w:r w:rsidRPr="008041E6">
              <w:rPr>
                <w:rFonts w:asciiTheme="majorHAnsi" w:eastAsiaTheme="minorEastAsia" w:hAnsiTheme="majorHAnsi" w:cstheme="majorHAnsi"/>
                <w:lang w:val=""/>
              </w:rPr>
              <w:t>We can not compare the</w:t>
            </w:r>
            <w:r>
              <w:rPr>
                <w:rFonts w:asciiTheme="majorHAnsi" w:eastAsiaTheme="minorEastAsia" w:hAnsiTheme="majorHAnsi" w:cstheme="majorHAnsi"/>
                <w:i/>
                <w:iCs/>
                <w:lang w:val="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and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as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 xml:space="preserve">is 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>undefined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. As such, the master theorem can not be applied here.</w:t>
            </w:r>
          </w:p>
        </w:tc>
      </w:tr>
    </w:tbl>
    <w:p w14:paraId="403BD20B" w14:textId="77777777" w:rsidR="00B55F49" w:rsidRDefault="00B55F49" w:rsidP="00B55F49">
      <w:pPr>
        <w:spacing w:after="240" w:line="276" w:lineRule="auto"/>
        <w:rPr>
          <w:rFonts w:ascii="Calibri" w:hAnsi="Calibri" w:cs="Calibri"/>
        </w:rPr>
      </w:pPr>
    </w:p>
    <w:p w14:paraId="51F5B8AD" w14:textId="75CFAC0E" w:rsidR="00B55F49" w:rsidRPr="0010264D" w:rsidRDefault="00B55F49" w:rsidP="00B55F49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=4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+n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  <m:r>
          <w:rPr>
            <w:rFonts w:ascii="Cambria Math" w:hAnsi="Cambria Math"/>
            <w:color w:val="auto"/>
            <w:sz w:val="22"/>
            <w:szCs w:val="22"/>
          </w:rPr>
          <m:t>+3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B55F49" w14:paraId="65C79E58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5ABAA607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5804AEF" w14:textId="7AA2FC01" w:rsidR="00B55F49" w:rsidRPr="00131D20" w:rsidRDefault="000B3CB4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B55F49" w14:paraId="2B6FBAC6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61288E9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01B1E8D" w14:textId="4B308108" w:rsidR="00B55F49" w:rsidRPr="00131D20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4</m:t>
                    </m:r>
                  </m:den>
                </m:f>
              </m:oMath>
            </m:oMathPara>
          </w:p>
        </w:tc>
      </w:tr>
      <w:tr w:rsidR="00B55F49" w14:paraId="3DFFC1F4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785D1691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637C2B2" w14:textId="4F4C17FB" w:rsidR="00B55F49" w:rsidRPr="00131D20" w:rsidRDefault="000B3CB4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+3</m:t>
                </m:r>
              </m:oMath>
            </m:oMathPara>
          </w:p>
          <w:p w14:paraId="4434F09E" w14:textId="04729EBD" w:rsidR="00B55F49" w:rsidRPr="00131D20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55F49" w14:paraId="073EC41A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7C07E57" w14:textId="77777777" w:rsidR="00B55F49" w:rsidRPr="0093349B" w:rsidRDefault="00B55F49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4EBB9B22" w14:textId="77777777" w:rsidR="00B55F49" w:rsidRPr="0093349B" w:rsidRDefault="00B55F49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0E3B44CA" w14:textId="583A2F43" w:rsidR="00B55F49" w:rsidRPr="0093349B" w:rsidRDefault="00B55F49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4</m:t>
                        </m:r>
                      </m:e>
                    </m:func>
                  </m:sup>
                </m:sSup>
              </m:oMath>
            </m:oMathPara>
          </w:p>
          <w:p w14:paraId="12CAC045" w14:textId="27DD0080" w:rsidR="00B55F49" w:rsidRPr="0093349B" w:rsidRDefault="004776B7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lang w:val=""/>
                  </w:rPr>
                  <m:t>n</m:t>
                </m:r>
              </m:oMath>
            </m:oMathPara>
          </w:p>
        </w:tc>
      </w:tr>
    </w:tbl>
    <w:p w14:paraId="7F711BE2" w14:textId="77777777" w:rsidR="004776B7" w:rsidRDefault="004776B7" w:rsidP="004776B7">
      <w:pPr>
        <w:pStyle w:val="ListParagraph"/>
        <w:spacing w:after="0" w:line="240" w:lineRule="auto"/>
        <w:ind w:left="0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4776B7" w14:paraId="2693D24A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3147B266" w14:textId="77777777" w:rsidR="004776B7" w:rsidRPr="00101133" w:rsidRDefault="004776B7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Case 3</w:t>
            </w:r>
          </w:p>
        </w:tc>
      </w:tr>
      <w:tr w:rsidR="004776B7" w14:paraId="19CE45CE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0FF7358E" w14:textId="0980F146" w:rsidR="004776B7" w:rsidRDefault="004776B7" w:rsidP="00813816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iCs/>
                <w:lang w:val="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="Calibri" w:hAnsi="Calibri" w:cs="Calibri"/>
              </w:rPr>
              <w:t xml:space="preserve"> is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  <w:r>
              <w:rPr>
                <w:rFonts w:ascii="Calibri" w:hAnsi="Calibri" w:cs="Calibri"/>
              </w:rPr>
              <w:t>polynomially greater than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oMath>
          </w:p>
        </w:tc>
      </w:tr>
      <w:tr w:rsidR="004776B7" w14:paraId="7ACB4B38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1958B2AD" w14:textId="1C1E1B02" w:rsidR="004776B7" w:rsidRPr="00101133" w:rsidRDefault="004776B7" w:rsidP="0081381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AD5530">
              <w:rPr>
                <w:rFonts w:ascii="Calibri" w:hAnsi="Calibri" w:cs="Calibri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 xml:space="preserve">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CF3AE3">
              <w:rPr>
                <w:rFonts w:asciiTheme="majorHAnsi" w:hAnsiTheme="majorHAnsi" w:cstheme="majorHAnsi"/>
              </w:rPr>
              <w:t xml:space="preserve"> is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>polynomially greater than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CF3AE3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CF3AE3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7EBA1C73" w14:textId="77777777" w:rsidR="00261A3C" w:rsidRDefault="00261A3C" w:rsidP="00261A3C">
      <w:pPr>
        <w:spacing w:after="240" w:line="276" w:lineRule="auto"/>
        <w:rPr>
          <w:rFonts w:ascii="Calibri" w:hAnsi="Calibri" w:cs="Calibri"/>
        </w:rPr>
      </w:pPr>
    </w:p>
    <w:p w14:paraId="44E26CDA" w14:textId="61D3350B" w:rsidR="00261A3C" w:rsidRPr="00261A3C" w:rsidRDefault="00261A3C" w:rsidP="00801704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=27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9</m:t>
            </m:r>
          </m:den>
        </m:f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261A3C" w14:paraId="5E16B8AE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D76B173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D8262D8" w14:textId="0B919381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27</m:t>
                </m:r>
              </m:oMath>
            </m:oMathPara>
          </w:p>
        </w:tc>
      </w:tr>
      <w:tr w:rsidR="00261A3C" w14:paraId="2416E9CD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8B7DE9A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0E3894C" w14:textId="40FB9776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</w:tr>
      <w:tr w:rsidR="00261A3C" w14:paraId="2444CB30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E141200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3034A25" w14:textId="5FFD0396" w:rsidR="00261A3C" w:rsidRPr="00131D20" w:rsidRDefault="00261A3C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  <w:p w14:paraId="30400D23" w14:textId="4656A700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261A3C" w14:paraId="4EAEB697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7E33C840" w14:textId="77777777" w:rsidR="00261A3C" w:rsidRPr="0093349B" w:rsidRDefault="00261A3C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3963AF5" w14:textId="77777777" w:rsidR="00261A3C" w:rsidRPr="0093349B" w:rsidRDefault="00261A3C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55609EA5" w14:textId="6929574C" w:rsidR="00261A3C" w:rsidRPr="0093349B" w:rsidRDefault="00261A3C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  <w:p w14:paraId="76B31161" w14:textId="55177D74" w:rsidR="00261A3C" w:rsidRPr="0093349B" w:rsidRDefault="00801704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lang w:val="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lang w:val="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lang w:val="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F9F9E8B" w14:textId="77777777" w:rsidR="00261A3C" w:rsidRDefault="00261A3C" w:rsidP="00261A3C">
      <w:pPr>
        <w:pStyle w:val="ListParagraph"/>
        <w:spacing w:after="0" w:line="240" w:lineRule="auto"/>
        <w:ind w:left="0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261A3C" w14:paraId="7E211E1A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4991EC40" w14:textId="421DE02F" w:rsidR="00261A3C" w:rsidRPr="00101133" w:rsidRDefault="00261A3C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 xml:space="preserve">Case </w:t>
            </w:r>
            <w:r w:rsidR="008A629F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1</w:t>
            </w:r>
          </w:p>
        </w:tc>
      </w:tr>
      <w:tr w:rsidR="00261A3C" w14:paraId="4C5134F3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578CB6E4" w14:textId="5757BA7D" w:rsidR="00261A3C" w:rsidRDefault="008A629F" w:rsidP="00813816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iCs/>
                <w:lang w:val="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3</m:t>
                  </m:r>
                </m:sup>
              </m:sSup>
            </m:oMath>
            <w:r w:rsidRPr="008041E6">
              <w:rPr>
                <w:rFonts w:asciiTheme="majorHAnsi" w:hAnsiTheme="majorHAnsi" w:cstheme="majorHAnsi"/>
              </w:rPr>
              <w:t xml:space="preserve"> is</w:t>
            </w:r>
            <w:r w:rsidRPr="008041E6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8041E6">
              <w:rPr>
                <w:rFonts w:asciiTheme="majorHAnsi" w:hAnsiTheme="majorHAnsi" w:cstheme="majorHAnsi"/>
              </w:rPr>
              <w:t>polynomially greater than</w:t>
            </w:r>
            <w:r w:rsidRPr="008041E6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"/>
                </w:rPr>
                <m:t>f(n)=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</w:p>
        </w:tc>
      </w:tr>
      <w:tr w:rsidR="00261A3C" w14:paraId="77D2F174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2692C3C" w14:textId="6B3FA7BC" w:rsidR="00261A3C" w:rsidRPr="00101133" w:rsidRDefault="00261A3C" w:rsidP="0081381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oMath>
            <w:r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AD5530">
              <w:rPr>
                <w:rFonts w:ascii="Calibri" w:hAnsi="Calibri" w:cs="Calibri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 xml:space="preserve">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CF3AE3">
              <w:rPr>
                <w:rFonts w:asciiTheme="majorHAnsi" w:hAnsiTheme="majorHAnsi" w:cstheme="majorHAnsi"/>
              </w:rPr>
              <w:t xml:space="preserve"> is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>polynomially greater than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CF3AE3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CF3AE3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7285F26A" w14:textId="77777777" w:rsidR="00261A3C" w:rsidRPr="009A5D72" w:rsidRDefault="00261A3C" w:rsidP="00261A3C">
      <w:pPr>
        <w:spacing w:after="0" w:line="240" w:lineRule="auto"/>
      </w:pPr>
    </w:p>
    <w:p w14:paraId="45365598" w14:textId="77777777" w:rsidR="009626FB" w:rsidRDefault="009626FB" w:rsidP="009626FB">
      <w:pPr>
        <w:spacing w:after="0" w:line="276" w:lineRule="auto"/>
      </w:pPr>
    </w:p>
    <w:p w14:paraId="507E7877" w14:textId="1EE4D6B7" w:rsidR="009626FB" w:rsidRDefault="009626FB" w:rsidP="009626FB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3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4C27C869" w14:textId="5331AFF4" w:rsidR="009626FB" w:rsidRDefault="00BA57D1" w:rsidP="00B8084B">
      <w:pPr>
        <w:keepNext/>
        <w:keepLines/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</w:t>
      </w:r>
      <w:r w:rsidR="009626FB">
        <w:rPr>
          <w:rFonts w:asciiTheme="majorHAnsi" w:hAnsiTheme="majorHAnsi" w:cstheme="majorHAnsi"/>
        </w:rPr>
        <w:t xml:space="preserve"> the following algorithm</w:t>
      </w:r>
      <w:r>
        <w:rPr>
          <w:rFonts w:asciiTheme="majorHAnsi" w:hAnsiTheme="majorHAnsi" w:cstheme="majorHAnsi"/>
        </w:rPr>
        <w:t>, (3A) g</w:t>
      </w:r>
      <w:r w:rsidRPr="00BA57D1">
        <w:rPr>
          <w:rFonts w:asciiTheme="majorHAnsi" w:hAnsiTheme="majorHAnsi" w:cstheme="majorHAnsi"/>
        </w:rPr>
        <w:t xml:space="preserve">ive a precise line count for every numbered line of code in terms of </w:t>
      </w:r>
      <m:oMath>
        <m:r>
          <w:rPr>
            <w:rFonts w:ascii="Cambria Math" w:eastAsiaTheme="minorEastAsia" w:hAnsi="Cambria Math" w:cstheme="majorHAnsi"/>
            <w:szCs w:val="18"/>
            <w:lang w:val=""/>
          </w:rPr>
          <m:t>n</m:t>
        </m:r>
      </m:oMath>
      <w:r w:rsidRPr="00BA57D1">
        <w:rPr>
          <w:rFonts w:asciiTheme="majorHAnsi" w:hAnsiTheme="majorHAnsi" w:cstheme="majorHAnsi"/>
        </w:rPr>
        <w:t>. Use indicator functions if/when needed.</w:t>
      </w:r>
      <w:r w:rsidR="00781DA1">
        <w:rPr>
          <w:rFonts w:asciiTheme="majorHAnsi" w:hAnsiTheme="majorHAnsi" w:cstheme="majorHAnsi"/>
        </w:rPr>
        <w:t xml:space="preserve"> </w:t>
      </w:r>
      <w:r w:rsidR="00781DA1" w:rsidRPr="00781DA1">
        <w:rPr>
          <w:rFonts w:asciiTheme="majorHAnsi" w:hAnsiTheme="majorHAnsi" w:cstheme="majorHAnsi"/>
        </w:rPr>
        <w:t>When you've completed deriving the line frequencies,</w:t>
      </w:r>
      <w:r w:rsidR="00781DA1">
        <w:rPr>
          <w:rFonts w:asciiTheme="majorHAnsi" w:hAnsiTheme="majorHAnsi" w:cstheme="majorHAnsi"/>
        </w:rPr>
        <w:t xml:space="preserve"> (3B) give </w:t>
      </w:r>
      <w:r w:rsidR="00781DA1" w:rsidRPr="00781DA1">
        <w:rPr>
          <w:rFonts w:asciiTheme="majorHAnsi" w:hAnsiTheme="majorHAnsi" w:cstheme="majorHAnsi"/>
        </w:rPr>
        <w:t>the efficiency of the algorithm in terms of Big-O</w:t>
      </w:r>
      <w:r w:rsidR="00781DA1">
        <w:rPr>
          <w:rFonts w:asciiTheme="majorHAnsi" w:hAnsiTheme="majorHAnsi" w:cstheme="majorHAnsi"/>
        </w:rPr>
        <w:t>.</w:t>
      </w:r>
    </w:p>
    <w:p w14:paraId="2D403F09" w14:textId="599AE711" w:rsidR="009626FB" w:rsidRPr="00781DA1" w:rsidRDefault="00781DA1" w:rsidP="00781DA1">
      <w:pPr>
        <w:pStyle w:val="Heading2"/>
        <w:spacing w:before="240" w:line="480" w:lineRule="auto"/>
        <w:jc w:val="center"/>
        <w:rPr>
          <w:b/>
          <w:bCs/>
          <w:smallCaps/>
          <w:color w:val="auto"/>
          <w:sz w:val="22"/>
          <w:szCs w:val="22"/>
          <w:u w:val="single"/>
        </w:rPr>
      </w:pPr>
      <w:r w:rsidRPr="0069440D">
        <w:rPr>
          <w:b/>
          <w:bCs/>
          <w:smallCaps/>
          <w:color w:val="auto"/>
          <w:sz w:val="22"/>
          <w:szCs w:val="22"/>
          <w:u w:val="single"/>
        </w:rPr>
        <w:t>Cod</w:t>
      </w:r>
      <w:r>
        <w:rPr>
          <w:b/>
          <w:bCs/>
          <w:smallCaps/>
          <w:color w:val="auto"/>
          <w:sz w:val="22"/>
          <w:szCs w:val="22"/>
          <w:u w:val="single"/>
        </w:rPr>
        <w:t>e</w:t>
      </w:r>
    </w:p>
    <w:tbl>
      <w:tblPr>
        <w:tblStyle w:val="PlainTable3"/>
        <w:tblW w:w="4860" w:type="dxa"/>
        <w:jc w:val="center"/>
        <w:tblLook w:val="0480" w:firstRow="0" w:lastRow="0" w:firstColumn="1" w:lastColumn="0" w:noHBand="0" w:noVBand="1"/>
      </w:tblPr>
      <w:tblGrid>
        <w:gridCol w:w="419"/>
        <w:gridCol w:w="236"/>
        <w:gridCol w:w="153"/>
        <w:gridCol w:w="254"/>
        <w:gridCol w:w="94"/>
        <w:gridCol w:w="319"/>
        <w:gridCol w:w="111"/>
        <w:gridCol w:w="304"/>
        <w:gridCol w:w="129"/>
        <w:gridCol w:w="290"/>
        <w:gridCol w:w="2551"/>
      </w:tblGrid>
      <w:tr w:rsidR="009626FB" w14:paraId="250314C0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4BEFC69" w14:textId="77777777" w:rsidR="009626FB" w:rsidRPr="00EF2E08" w:rsidRDefault="009626FB" w:rsidP="00813816">
            <w:pPr>
              <w:keepNext/>
              <w:keepLines/>
              <w:spacing w:line="276" w:lineRule="auto"/>
              <w:jc w:val="right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DE60E33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4205" w:type="dxa"/>
            <w:gridSpan w:val="9"/>
            <w:tcBorders>
              <w:left w:val="nil"/>
            </w:tcBorders>
            <w:shd w:val="clear" w:color="auto" w:fill="FFFFFF" w:themeFill="background1"/>
            <w:vAlign w:val="center"/>
          </w:tcPr>
          <w:p w14:paraId="7DBBB45B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noProof/>
                <w:color w:val="A6A6A6" w:themeColor="background1" w:themeShade="A6"/>
              </w:rPr>
            </w:pPr>
            <w:r w:rsidRPr="00EF2E08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2"/>
                <w:szCs w:val="22"/>
              </w:rPr>
              <w:t>void sort(int A[], int n) {</w:t>
            </w:r>
          </w:p>
        </w:tc>
      </w:tr>
      <w:tr w:rsidR="009626FB" w14:paraId="3F033CDC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top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23FCFD0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1</w:t>
            </w:r>
          </w:p>
        </w:tc>
        <w:tc>
          <w:tcPr>
            <w:tcW w:w="38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5140BAB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254" w:type="dxa"/>
            <w:tcBorders>
              <w:top w:val="single" w:sz="4" w:space="0" w:color="7F7F7F" w:themeColor="text1" w:themeTint="80"/>
              <w:left w:val="dashed" w:sz="4" w:space="0" w:color="D9D9D9" w:themeColor="background1" w:themeShade="D9"/>
            </w:tcBorders>
            <w:shd w:val="clear" w:color="auto" w:fill="FFFFFF" w:themeFill="background1"/>
          </w:tcPr>
          <w:p w14:paraId="4D10864D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798" w:type="dxa"/>
            <w:gridSpan w:val="7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  <w:vAlign w:val="center"/>
          </w:tcPr>
          <w:p w14:paraId="0DFD0706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8000FF"/>
              </w:rPr>
              <w:t>int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0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,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,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6D66AF50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7A4288ED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2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58BF776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25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</w:tcPr>
          <w:p w14:paraId="45A16460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798" w:type="dxa"/>
            <w:gridSpan w:val="7"/>
            <w:tcBorders>
              <w:left w:val="nil"/>
            </w:tcBorders>
            <w:shd w:val="clear" w:color="auto" w:fill="FFFFFF" w:themeFill="background1"/>
            <w:vAlign w:val="center"/>
          </w:tcPr>
          <w:p w14:paraId="5B94900A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626FB" w14:paraId="194844E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17608E8B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3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E493559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99082C8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F5F86B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247D879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351C7CD6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0487BBBF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4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63A3B7E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30937F3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3B443AF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5958BAE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244D4844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20EDE36D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5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13AA396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1A2AD47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DE32F7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F561414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000000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626FB" w14:paraId="5F1B995A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43DA1C10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6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217376F8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A7C3CF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00FD37C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311C7B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91E6BD5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</w:tr>
      <w:tr w:rsidR="009626FB" w14:paraId="23D622F6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40D6FCC5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7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2ABDAB3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F1C34A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6DDEBEA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433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B0376B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90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54ABB52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55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3F00FC26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531DC292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6907F315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710563E9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6D6E870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DA00833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F675B93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6A6A6" w:themeColor="background1" w:themeShade="A6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B310871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</w:tr>
      <w:tr w:rsidR="009626FB" w14:paraId="788115FC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37BE4E0E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8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AC541F6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C8029CD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D0501F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19EAD60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F6DF5F2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3194B272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0B355E62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9729691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C06FEA8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6465E6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DA5ED7E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</w:tr>
      <w:tr w:rsidR="009626FB" w14:paraId="44B6152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308E97AE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9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95DC700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DA82E34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8016D9D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9D6E903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9626FB" w14:paraId="4F4E13FD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18560C6D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10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38277F39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E488E70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08D4BA3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79B63BC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42CDF50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bottom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161B1F2" w14:textId="77777777" w:rsidR="009626FB" w:rsidRDefault="009626FB" w:rsidP="00813816">
            <w:pPr>
              <w:keepNext/>
              <w:keepLines/>
              <w:spacing w:line="276" w:lineRule="auto"/>
              <w:jc w:val="right"/>
              <w:rPr>
                <w:rFonts w:eastAsiaTheme="minorHAnsi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BF44D02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254" w:type="dxa"/>
            <w:tcBorders>
              <w:left w:val="dashed" w:sz="4" w:space="0" w:color="D9D9D9" w:themeColor="background1" w:themeShade="D9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063B1322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3798" w:type="dxa"/>
            <w:gridSpan w:val="7"/>
            <w:tcBorders>
              <w:left w:val="nil"/>
            </w:tcBorders>
            <w:shd w:val="clear" w:color="auto" w:fill="FFFFFF" w:themeFill="background1"/>
            <w:vAlign w:val="center"/>
          </w:tcPr>
          <w:p w14:paraId="2359B052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  <w:tr w:rsidR="009626FB" w14:paraId="264D3CF6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top w:val="single" w:sz="4" w:space="0" w:color="7F7F7F" w:themeColor="text1" w:themeTint="80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23D9DFD" w14:textId="77777777" w:rsidR="009626FB" w:rsidRDefault="009626FB" w:rsidP="00813816">
            <w:pPr>
              <w:keepNext/>
              <w:keepLines/>
              <w:spacing w:line="276" w:lineRule="auto"/>
              <w:jc w:val="right"/>
              <w:rPr>
                <w:rFonts w:eastAsiaTheme="minorHAnsi"/>
              </w:rPr>
            </w:pPr>
          </w:p>
        </w:tc>
        <w:tc>
          <w:tcPr>
            <w:tcW w:w="236" w:type="dxa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40E2DAE9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4205" w:type="dxa"/>
            <w:gridSpan w:val="9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  <w:vAlign w:val="center"/>
          </w:tcPr>
          <w:p w14:paraId="59F4FAFA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  <w:r w:rsidRPr="00EF2E08">
              <w:rPr>
                <w:rFonts w:ascii="Courier New" w:eastAsia="Times New Roman" w:hAnsi="Courier New" w:cs="Courier New"/>
                <w:color w:val="A6A6A6" w:themeColor="background1" w:themeShade="A6"/>
                <w:sz w:val="10"/>
                <w:szCs w:val="1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  <w:sz w:val="22"/>
                <w:szCs w:val="22"/>
              </w:rPr>
              <w:t>}</w:t>
            </w:r>
          </w:p>
        </w:tc>
      </w:tr>
    </w:tbl>
    <w:p w14:paraId="533FFA8D" w14:textId="77777777" w:rsidR="00B8084B" w:rsidRDefault="00B8084B" w:rsidP="00B8084B"/>
    <w:p w14:paraId="2AB44867" w14:textId="321B0FF5" w:rsidR="00B12811" w:rsidRPr="00B8084B" w:rsidRDefault="00B8084B" w:rsidP="00B8084B">
      <w:pPr>
        <w:pStyle w:val="Heading2"/>
        <w:spacing w:before="240" w:line="480" w:lineRule="auto"/>
        <w:jc w:val="center"/>
        <w:rPr>
          <w:b/>
          <w:bCs/>
          <w:smallCaps/>
          <w:color w:val="auto"/>
          <w:sz w:val="22"/>
          <w:szCs w:val="22"/>
          <w:u w:val="single"/>
        </w:rPr>
      </w:pPr>
      <w:r w:rsidRPr="0069440D">
        <w:rPr>
          <w:b/>
          <w:bCs/>
          <w:smallCaps/>
          <w:color w:val="auto"/>
          <w:sz w:val="22"/>
          <w:szCs w:val="22"/>
          <w:u w:val="single"/>
        </w:rPr>
        <w:lastRenderedPageBreak/>
        <w:t>Frequency Counts and Big O Notation</w:t>
      </w:r>
    </w:p>
    <w:tbl>
      <w:tblPr>
        <w:tblStyle w:val="PlainTable5"/>
        <w:tblW w:w="0" w:type="auto"/>
        <w:jc w:val="center"/>
        <w:tblLook w:val="0420" w:firstRow="1" w:lastRow="0" w:firstColumn="0" w:lastColumn="0" w:noHBand="0" w:noVBand="1"/>
      </w:tblPr>
      <w:tblGrid>
        <w:gridCol w:w="773"/>
        <w:gridCol w:w="432"/>
        <w:gridCol w:w="432"/>
        <w:gridCol w:w="432"/>
        <w:gridCol w:w="432"/>
        <w:gridCol w:w="2197"/>
        <w:gridCol w:w="1890"/>
        <w:gridCol w:w="1350"/>
      </w:tblGrid>
      <w:tr w:rsidR="00BA57D1" w14:paraId="58D756D9" w14:textId="77777777" w:rsidTr="00BA5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jc w:val="center"/>
        </w:trPr>
        <w:tc>
          <w:tcPr>
            <w:tcW w:w="773" w:type="dxa"/>
          </w:tcPr>
          <w:p w14:paraId="14F744CC" w14:textId="137A1AD7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 xml:space="preserve">Line </w:t>
            </w:r>
          </w:p>
        </w:tc>
        <w:tc>
          <w:tcPr>
            <w:tcW w:w="3925" w:type="dxa"/>
            <w:gridSpan w:val="5"/>
            <w:tcBorders>
              <w:right w:val="single" w:sz="12" w:space="0" w:color="7F7F7F" w:themeColor="text1" w:themeTint="80"/>
            </w:tcBorders>
          </w:tcPr>
          <w:p w14:paraId="6D16F1F1" w14:textId="36ADE1DD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>Code</w:t>
            </w:r>
          </w:p>
        </w:tc>
        <w:tc>
          <w:tcPr>
            <w:tcW w:w="1890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</w:tcBorders>
          </w:tcPr>
          <w:p w14:paraId="244C8E5B" w14:textId="35259069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>Count</w:t>
            </w:r>
          </w:p>
        </w:tc>
        <w:tc>
          <w:tcPr>
            <w:tcW w:w="1350" w:type="dxa"/>
            <w:tcBorders>
              <w:top w:val="single" w:sz="12" w:space="0" w:color="7F7F7F" w:themeColor="text1" w:themeTint="80"/>
              <w:right w:val="single" w:sz="12" w:space="0" w:color="7F7F7F" w:themeColor="text1" w:themeTint="80"/>
            </w:tcBorders>
          </w:tcPr>
          <w:p w14:paraId="27FE10CD" w14:textId="7B1C3B62" w:rsidR="00C66810" w:rsidRPr="00BA57D1" w:rsidRDefault="00BA57D1" w:rsidP="00BA57D1">
            <w:pPr>
              <w:keepNext/>
              <w:rPr>
                <w:rFonts w:eastAsiaTheme="minorEastAsia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  <w:szCs w:val="18"/>
                    <w:lang w:val="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HAnsi"/>
                        <w:sz w:val="22"/>
                        <w:szCs w:val="18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Cs w:val="18"/>
                        <w:lang w:val=""/>
                      </w:rPr>
                      <m:t>⋅</m:t>
                    </m:r>
                  </m:e>
                </m:d>
              </m:oMath>
            </m:oMathPara>
          </w:p>
        </w:tc>
      </w:tr>
      <w:tr w:rsidR="00BA57D1" w14:paraId="2636BC62" w14:textId="77777777" w:rsidTr="00BA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tcW w:w="773" w:type="dxa"/>
          </w:tcPr>
          <w:p w14:paraId="582B9C85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925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14:paraId="1C20846B" w14:textId="68797EC3" w:rsidR="00C66810" w:rsidRPr="00C66810" w:rsidRDefault="00C66810" w:rsidP="00BA57D1">
            <w:pPr>
              <w:keepNext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void sort(int A[], int n) {</w:t>
            </w:r>
          </w:p>
        </w:tc>
        <w:tc>
          <w:tcPr>
            <w:tcW w:w="1890" w:type="dxa"/>
            <w:tcBorders>
              <w:left w:val="single" w:sz="12" w:space="0" w:color="7F7F7F" w:themeColor="text1" w:themeTint="80"/>
            </w:tcBorders>
            <w:vAlign w:val="center"/>
          </w:tcPr>
          <w:p w14:paraId="2684B824" w14:textId="7FF453F0" w:rsidR="00C66810" w:rsidRPr="00BA57D1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color w:val="7F7F7F" w:themeColor="text1" w:themeTint="80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350" w:type="dxa"/>
            <w:tcBorders>
              <w:right w:val="single" w:sz="12" w:space="0" w:color="7F7F7F" w:themeColor="text1" w:themeTint="80"/>
            </w:tcBorders>
            <w:vAlign w:val="center"/>
          </w:tcPr>
          <w:p w14:paraId="4C990A8E" w14:textId="79051F78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BA57D1" w14:paraId="4A468C87" w14:textId="77777777" w:rsidTr="00BA57D1">
        <w:trPr>
          <w:trHeight w:val="331"/>
          <w:jc w:val="center"/>
        </w:trPr>
        <w:tc>
          <w:tcPr>
            <w:tcW w:w="773" w:type="dxa"/>
          </w:tcPr>
          <w:p w14:paraId="09910E5B" w14:textId="03E4414D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14:paraId="7FD8D183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493" w:type="dxa"/>
            <w:gridSpan w:val="4"/>
            <w:tcBorders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1CE07C1F" w14:textId="59BA211C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8000FF"/>
                <w:sz w:val="20"/>
                <w:szCs w:val="20"/>
              </w:rPr>
              <w:t>int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i 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=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66810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0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,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j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,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s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;</w:t>
            </w:r>
          </w:p>
        </w:tc>
        <w:tc>
          <w:tcPr>
            <w:tcW w:w="1890" w:type="dxa"/>
            <w:tcBorders>
              <w:left w:val="single" w:sz="12" w:space="0" w:color="7F7F7F" w:themeColor="text1" w:themeTint="80"/>
              <w:bottom w:val="dashed" w:sz="4" w:space="0" w:color="A8D08D" w:themeColor="accent6" w:themeTint="99"/>
            </w:tcBorders>
            <w:vAlign w:val="center"/>
          </w:tcPr>
          <w:p w14:paraId="6B067A8A" w14:textId="25024E6C" w:rsidR="00C66810" w:rsidRDefault="007F7934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1</w:t>
            </w:r>
          </w:p>
        </w:tc>
        <w:tc>
          <w:tcPr>
            <w:tcW w:w="1350" w:type="dxa"/>
            <w:tcBorders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7297F2B2" w14:textId="04F48A2A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O(1)</m:t>
                </m:r>
              </m:oMath>
            </m:oMathPara>
          </w:p>
        </w:tc>
      </w:tr>
      <w:tr w:rsidR="00BA57D1" w14:paraId="4F798A19" w14:textId="77777777" w:rsidTr="00BA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tcW w:w="773" w:type="dxa"/>
          </w:tcPr>
          <w:p w14:paraId="09453EDB" w14:textId="66A9DFEB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0890424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493" w:type="dxa"/>
            <w:gridSpan w:val="4"/>
            <w:tcBorders>
              <w:top w:val="dashed" w:sz="4" w:space="0" w:color="A8D08D" w:themeColor="accent6" w:themeTint="99"/>
              <w:left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6370B5D6" w14:textId="06E30CC4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while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(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i 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&lt;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n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-</w:t>
            </w:r>
            <w:r w:rsidRPr="00C66810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1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){</w:t>
            </w:r>
          </w:p>
        </w:tc>
        <w:tc>
          <w:tcPr>
            <w:tcW w:w="1890" w:type="dxa"/>
            <w:tcBorders>
              <w:top w:val="dashed" w:sz="4" w:space="0" w:color="A8D08D" w:themeColor="accent6" w:themeTint="99"/>
              <w:left w:val="single" w:sz="12" w:space="0" w:color="7F7F7F" w:themeColor="text1" w:themeTint="80"/>
            </w:tcBorders>
            <w:vAlign w:val="center"/>
          </w:tcPr>
          <w:p w14:paraId="75FCCDFF" w14:textId="6D8A8356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  <w:tc>
          <w:tcPr>
            <w:tcW w:w="1350" w:type="dxa"/>
            <w:tcBorders>
              <w:top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7E77A81E" w14:textId="407DD5C8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r>
                  <w:rPr>
                    <w:rFonts w:ascii="Cambria Math" w:hAnsi="Cambria Math" w:cstheme="majorHAnsi"/>
                  </w:rPr>
                  <m:t>n</m:t>
                </m:r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C66810" w14:paraId="0FDC5AE4" w14:textId="77777777" w:rsidTr="00BA57D1">
        <w:trPr>
          <w:trHeight w:val="331"/>
          <w:jc w:val="center"/>
        </w:trPr>
        <w:tc>
          <w:tcPr>
            <w:tcW w:w="773" w:type="dxa"/>
          </w:tcPr>
          <w:p w14:paraId="6D0A803D" w14:textId="1E001603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6E683FE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14628D67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3061" w:type="dxa"/>
            <w:gridSpan w:val="3"/>
            <w:tcBorders>
              <w:right w:val="single" w:sz="12" w:space="0" w:color="7F7F7F" w:themeColor="text1" w:themeTint="80"/>
            </w:tcBorders>
            <w:vAlign w:val="center"/>
          </w:tcPr>
          <w:p w14:paraId="23D77200" w14:textId="2FEF7582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1890" w:type="dxa"/>
            <w:tcBorders>
              <w:left w:val="single" w:sz="12" w:space="0" w:color="7F7F7F" w:themeColor="text1" w:themeTint="80"/>
            </w:tcBorders>
            <w:vAlign w:val="center"/>
          </w:tcPr>
          <w:p w14:paraId="1B3D2BB7" w14:textId="25F128DD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1350" w:type="dxa"/>
            <w:tcBorders>
              <w:right w:val="single" w:sz="12" w:space="0" w:color="7F7F7F" w:themeColor="text1" w:themeTint="80"/>
            </w:tcBorders>
            <w:vAlign w:val="center"/>
          </w:tcPr>
          <w:p w14:paraId="14C2CA6C" w14:textId="2B74D003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C66810" w14:paraId="6B55EBA6" w14:textId="77777777" w:rsidTr="00BA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tcW w:w="773" w:type="dxa"/>
          </w:tcPr>
          <w:p w14:paraId="1397A583" w14:textId="04592A30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3BB54D69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35677F2D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3061" w:type="dxa"/>
            <w:gridSpan w:val="3"/>
            <w:tcBorders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5E86A681" w14:textId="4638880E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1890" w:type="dxa"/>
            <w:tcBorders>
              <w:left w:val="single" w:sz="12" w:space="0" w:color="7F7F7F" w:themeColor="text1" w:themeTint="80"/>
              <w:bottom w:val="dashed" w:sz="4" w:space="0" w:color="8EAADB" w:themeColor="accent1" w:themeTint="99"/>
            </w:tcBorders>
            <w:vAlign w:val="center"/>
          </w:tcPr>
          <w:p w14:paraId="6EAE95CD" w14:textId="45D4C80E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1350" w:type="dxa"/>
            <w:tcBorders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3AB5CBBD" w14:textId="3B5CCB52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BA57D1" w14:paraId="1CF6F8FB" w14:textId="77777777" w:rsidTr="00BA57D1">
        <w:trPr>
          <w:trHeight w:val="331"/>
          <w:jc w:val="center"/>
        </w:trPr>
        <w:tc>
          <w:tcPr>
            <w:tcW w:w="773" w:type="dxa"/>
          </w:tcPr>
          <w:p w14:paraId="51BCA90C" w14:textId="6BB436A5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DAE14A4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A5E9AD6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3061" w:type="dxa"/>
            <w:gridSpan w:val="3"/>
            <w:tcBorders>
              <w:top w:val="dashed" w:sz="4" w:space="0" w:color="8EAADB" w:themeColor="accent1" w:themeTint="99"/>
              <w:left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2A5AA4E8" w14:textId="171E7B8F" w:rsidR="00C66810" w:rsidRPr="00C66810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  <w:tc>
          <w:tcPr>
            <w:tcW w:w="1890" w:type="dxa"/>
            <w:tcBorders>
              <w:top w:val="dashed" w:sz="4" w:space="0" w:color="8EAADB" w:themeColor="accent1" w:themeTint="99"/>
              <w:left w:val="single" w:sz="12" w:space="0" w:color="7F7F7F" w:themeColor="text1" w:themeTint="80"/>
              <w:bottom w:val="dotted" w:sz="4" w:space="0" w:color="F4B083" w:themeColor="accent2" w:themeTint="99"/>
            </w:tcBorders>
            <w:vAlign w:val="center"/>
          </w:tcPr>
          <w:p w14:paraId="72751D23" w14:textId="77777777" w:rsidR="00C66810" w:rsidRDefault="00C6681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350" w:type="dxa"/>
            <w:tcBorders>
              <w:top w:val="dashed" w:sz="4" w:space="0" w:color="8EAADB" w:themeColor="accent1" w:themeTint="99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11EBC526" w14:textId="77777777" w:rsidR="00C66810" w:rsidRDefault="00C6681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</w:p>
        </w:tc>
      </w:tr>
      <w:tr w:rsidR="00BA57D1" w14:paraId="2EE493DA" w14:textId="77777777" w:rsidTr="00BA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tcW w:w="773" w:type="dxa"/>
          </w:tcPr>
          <w:p w14:paraId="7068877B" w14:textId="7BA15585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75226979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4354776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1F967323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629" w:type="dxa"/>
            <w:gridSpan w:val="2"/>
            <w:tcBorders>
              <w:top w:val="dotted" w:sz="4" w:space="0" w:color="F4B083" w:themeColor="accent2" w:themeTint="99"/>
              <w:left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4B034120" w14:textId="7C1A224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  <w:tc>
          <w:tcPr>
            <w:tcW w:w="1890" w:type="dxa"/>
            <w:tcBorders>
              <w:top w:val="dotted" w:sz="4" w:space="0" w:color="F4B083" w:themeColor="accent2" w:themeTint="99"/>
              <w:left w:val="single" w:sz="12" w:space="0" w:color="7F7F7F" w:themeColor="text1" w:themeTint="80"/>
            </w:tcBorders>
            <w:vAlign w:val="center"/>
          </w:tcPr>
          <w:p w14:paraId="56E6387F" w14:textId="77777777" w:rsidR="00C66810" w:rsidRDefault="00C6681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350" w:type="dxa"/>
            <w:tcBorders>
              <w:top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5912521A" w14:textId="77777777" w:rsidR="00C66810" w:rsidRDefault="00C6681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</w:p>
        </w:tc>
      </w:tr>
      <w:tr w:rsidR="00C66810" w14:paraId="2AA3AF6B" w14:textId="77777777" w:rsidTr="00BA57D1">
        <w:trPr>
          <w:trHeight w:val="331"/>
          <w:jc w:val="center"/>
        </w:trPr>
        <w:tc>
          <w:tcPr>
            <w:tcW w:w="773" w:type="dxa"/>
          </w:tcPr>
          <w:p w14:paraId="1D57F3E5" w14:textId="775AB9A3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52344B84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3B41F10D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6BC9615A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432" w:type="dxa"/>
            <w:tcBorders>
              <w:left w:val="dotted" w:sz="4" w:space="0" w:color="F4B083" w:themeColor="accent2" w:themeTint="99"/>
            </w:tcBorders>
            <w:vAlign w:val="center"/>
          </w:tcPr>
          <w:p w14:paraId="6D52AB22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197" w:type="dxa"/>
            <w:tcBorders>
              <w:right w:val="single" w:sz="12" w:space="0" w:color="7F7F7F" w:themeColor="text1" w:themeTint="80"/>
            </w:tcBorders>
            <w:vAlign w:val="center"/>
          </w:tcPr>
          <w:p w14:paraId="27A8AD89" w14:textId="0E8A353C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1890" w:type="dxa"/>
            <w:tcBorders>
              <w:left w:val="single" w:sz="12" w:space="0" w:color="7F7F7F" w:themeColor="text1" w:themeTint="80"/>
            </w:tcBorders>
            <w:vAlign w:val="center"/>
          </w:tcPr>
          <w:p w14:paraId="0D1633B8" w14:textId="77777777" w:rsidR="00C66810" w:rsidRDefault="00C6681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350" w:type="dxa"/>
            <w:tcBorders>
              <w:right w:val="single" w:sz="12" w:space="0" w:color="7F7F7F" w:themeColor="text1" w:themeTint="80"/>
            </w:tcBorders>
            <w:vAlign w:val="center"/>
          </w:tcPr>
          <w:p w14:paraId="27CAD03E" w14:textId="77777777" w:rsidR="00C66810" w:rsidRDefault="00C6681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</w:p>
        </w:tc>
      </w:tr>
      <w:tr w:rsidR="00C66810" w14:paraId="57FB25B2" w14:textId="77777777" w:rsidTr="00BA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tcW w:w="773" w:type="dxa"/>
          </w:tcPr>
          <w:p w14:paraId="6A68472F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3D7FB77B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67AEC89E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3753348F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629" w:type="dxa"/>
            <w:gridSpan w:val="2"/>
            <w:tcBorders>
              <w:left w:val="dotted" w:sz="4" w:space="0" w:color="F4B083" w:themeColor="accent2" w:themeTint="99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0E141FA7" w14:textId="442FD5F3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  <w:tc>
          <w:tcPr>
            <w:tcW w:w="1890" w:type="dxa"/>
            <w:tcBorders>
              <w:left w:val="single" w:sz="12" w:space="0" w:color="7F7F7F" w:themeColor="text1" w:themeTint="80"/>
              <w:bottom w:val="dotted" w:sz="4" w:space="0" w:color="F4B083" w:themeColor="accent2" w:themeTint="99"/>
            </w:tcBorders>
            <w:vAlign w:val="center"/>
          </w:tcPr>
          <w:p w14:paraId="350F0B02" w14:textId="159AFE18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350" w:type="dxa"/>
            <w:tcBorders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1D260E31" w14:textId="65A01A6E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C66810" w14:paraId="3140A8E5" w14:textId="77777777" w:rsidTr="00BA57D1">
        <w:trPr>
          <w:trHeight w:val="331"/>
          <w:jc w:val="center"/>
        </w:trPr>
        <w:tc>
          <w:tcPr>
            <w:tcW w:w="773" w:type="dxa"/>
          </w:tcPr>
          <w:p w14:paraId="5F0DC879" w14:textId="6E9098D3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2ED0A4B2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154B193B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</w:tcBorders>
            <w:vAlign w:val="center"/>
          </w:tcPr>
          <w:p w14:paraId="7D13BABB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629" w:type="dxa"/>
            <w:gridSpan w:val="2"/>
            <w:tcBorders>
              <w:top w:val="dotted" w:sz="4" w:space="0" w:color="F4B083" w:themeColor="accent2" w:themeTint="99"/>
              <w:left w:val="nil"/>
              <w:right w:val="single" w:sz="12" w:space="0" w:color="7F7F7F" w:themeColor="text1" w:themeTint="80"/>
            </w:tcBorders>
            <w:vAlign w:val="center"/>
          </w:tcPr>
          <w:p w14:paraId="78EF9104" w14:textId="56382CE5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1890" w:type="dxa"/>
            <w:tcBorders>
              <w:top w:val="dotted" w:sz="4" w:space="0" w:color="F4B083" w:themeColor="accent2" w:themeTint="99"/>
              <w:left w:val="single" w:sz="12" w:space="0" w:color="7F7F7F" w:themeColor="text1" w:themeTint="80"/>
            </w:tcBorders>
            <w:vAlign w:val="center"/>
          </w:tcPr>
          <w:p w14:paraId="199B34AD" w14:textId="77777777" w:rsidR="00C66810" w:rsidRDefault="00C6681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350" w:type="dxa"/>
            <w:tcBorders>
              <w:top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72408BD0" w14:textId="77777777" w:rsidR="00C66810" w:rsidRDefault="00C6681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</w:p>
        </w:tc>
      </w:tr>
      <w:tr w:rsidR="00BA57D1" w14:paraId="2C9C1A63" w14:textId="77777777" w:rsidTr="00BA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tcW w:w="773" w:type="dxa"/>
          </w:tcPr>
          <w:p w14:paraId="697B85C1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2C71C33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6B919742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3061" w:type="dxa"/>
            <w:gridSpan w:val="3"/>
            <w:tcBorders>
              <w:left w:val="dashed" w:sz="4" w:space="0" w:color="8EAADB" w:themeColor="accent1" w:themeTint="99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B64AACC" w14:textId="41A4375E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  <w:tc>
          <w:tcPr>
            <w:tcW w:w="1890" w:type="dxa"/>
            <w:tcBorders>
              <w:left w:val="single" w:sz="12" w:space="0" w:color="7F7F7F" w:themeColor="text1" w:themeTint="80"/>
              <w:bottom w:val="dashed" w:sz="4" w:space="0" w:color="8EAADB" w:themeColor="accent1" w:themeTint="99"/>
            </w:tcBorders>
            <w:vAlign w:val="center"/>
          </w:tcPr>
          <w:p w14:paraId="6FF93CA2" w14:textId="07A656E6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350" w:type="dxa"/>
            <w:tcBorders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797FB9A" w14:textId="3126806C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C66810" w14:paraId="610B7955" w14:textId="77777777" w:rsidTr="00BA57D1">
        <w:trPr>
          <w:trHeight w:val="331"/>
          <w:jc w:val="center"/>
        </w:trPr>
        <w:tc>
          <w:tcPr>
            <w:tcW w:w="773" w:type="dxa"/>
          </w:tcPr>
          <w:p w14:paraId="3324C335" w14:textId="3C43C52C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2461A937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51A5581B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3061" w:type="dxa"/>
            <w:gridSpan w:val="3"/>
            <w:tcBorders>
              <w:top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F31D554" w14:textId="46FC72AA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  <w:tc>
          <w:tcPr>
            <w:tcW w:w="1890" w:type="dxa"/>
            <w:tcBorders>
              <w:top w:val="dashed" w:sz="4" w:space="0" w:color="8EAADB" w:themeColor="accent1" w:themeTint="99"/>
              <w:left w:val="single" w:sz="12" w:space="0" w:color="7F7F7F" w:themeColor="text1" w:themeTint="80"/>
            </w:tcBorders>
            <w:vAlign w:val="center"/>
          </w:tcPr>
          <w:p w14:paraId="45D1E955" w14:textId="0F0B9C80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1350" w:type="dxa"/>
            <w:tcBorders>
              <w:top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20F13859" w14:textId="71F0E686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C66810" w14:paraId="25162878" w14:textId="77777777" w:rsidTr="00BA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tcW w:w="773" w:type="dxa"/>
          </w:tcPr>
          <w:p w14:paraId="4D841F90" w14:textId="28362F80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60BBB678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1C540DA9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3061" w:type="dxa"/>
            <w:gridSpan w:val="3"/>
            <w:tcBorders>
              <w:right w:val="single" w:sz="12" w:space="0" w:color="7F7F7F" w:themeColor="text1" w:themeTint="80"/>
            </w:tcBorders>
            <w:vAlign w:val="center"/>
          </w:tcPr>
          <w:p w14:paraId="5F9CCDBB" w14:textId="75D5B278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00000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1890" w:type="dxa"/>
            <w:tcBorders>
              <w:left w:val="single" w:sz="12" w:space="0" w:color="7F7F7F" w:themeColor="text1" w:themeTint="80"/>
            </w:tcBorders>
            <w:vAlign w:val="center"/>
          </w:tcPr>
          <w:p w14:paraId="1D8D67C3" w14:textId="4B7FA50E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1350" w:type="dxa"/>
            <w:tcBorders>
              <w:right w:val="single" w:sz="12" w:space="0" w:color="7F7F7F" w:themeColor="text1" w:themeTint="80"/>
            </w:tcBorders>
            <w:vAlign w:val="center"/>
          </w:tcPr>
          <w:p w14:paraId="54D25BBC" w14:textId="41C8856F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C66810" w14:paraId="0EBD285F" w14:textId="77777777" w:rsidTr="00BA57D1">
        <w:trPr>
          <w:trHeight w:val="331"/>
          <w:jc w:val="center"/>
        </w:trPr>
        <w:tc>
          <w:tcPr>
            <w:tcW w:w="773" w:type="dxa"/>
          </w:tcPr>
          <w:p w14:paraId="71B1C2C9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B8A9600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493" w:type="dxa"/>
            <w:gridSpan w:val="4"/>
            <w:tcBorders>
              <w:left w:val="dashed" w:sz="4" w:space="0" w:color="A8D08D" w:themeColor="accent6" w:themeTint="99"/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1EA956F1" w14:textId="73754A63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12" w:space="0" w:color="7F7F7F" w:themeColor="text1" w:themeTint="80"/>
              <w:bottom w:val="dashed" w:sz="4" w:space="0" w:color="A8D08D" w:themeColor="accent6" w:themeTint="99"/>
            </w:tcBorders>
            <w:vAlign w:val="center"/>
          </w:tcPr>
          <w:p w14:paraId="61792654" w14:textId="013F1029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350" w:type="dxa"/>
            <w:tcBorders>
              <w:right w:val="single" w:sz="12" w:space="0" w:color="7F7F7F" w:themeColor="text1" w:themeTint="80"/>
            </w:tcBorders>
            <w:vAlign w:val="center"/>
          </w:tcPr>
          <w:p w14:paraId="7FC048FE" w14:textId="45DDAB0D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BA57D1" w14:paraId="611C5BB5" w14:textId="77777777" w:rsidTr="00BA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tcW w:w="773" w:type="dxa"/>
          </w:tcPr>
          <w:p w14:paraId="1CE5CA6E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925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14:paraId="369394BC" w14:textId="66CD8DA8" w:rsidR="00C66810" w:rsidRPr="00C66810" w:rsidRDefault="00C66810" w:rsidP="00BA57D1">
            <w:pPr>
              <w:keepNext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dashed" w:sz="4" w:space="0" w:color="A8D08D" w:themeColor="accent6" w:themeTint="99"/>
              <w:left w:val="single" w:sz="12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56BDC1AB" w14:textId="5DFA6BF4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350" w:type="dxa"/>
            <w:tcBorders>
              <w:top w:val="dashed" w:sz="4" w:space="0" w:color="A8D08D" w:themeColor="accent6" w:themeTint="99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14:paraId="48BBA100" w14:textId="4DA56739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</w:tbl>
    <w:p w14:paraId="3F135F87" w14:textId="77777777" w:rsidR="00B12811" w:rsidRDefault="00B12811" w:rsidP="00B12811">
      <w:pPr>
        <w:rPr>
          <w:rFonts w:asciiTheme="majorHAnsi" w:eastAsiaTheme="minorEastAsia" w:hAnsiTheme="majorHAnsi" w:cstheme="majorHAnsi"/>
        </w:rPr>
      </w:pPr>
    </w:p>
    <w:p w14:paraId="11FA056E" w14:textId="16FC6033" w:rsidR="007F7934" w:rsidRPr="00E84E05" w:rsidRDefault="007F7934" w:rsidP="007F7934">
      <w:pPr>
        <w:pStyle w:val="Heading3"/>
        <w:spacing w:before="200"/>
        <w:rPr>
          <w:rFonts w:eastAsia="Times New Roman" w:cstheme="majorHAnsi"/>
          <w:b/>
          <w:bCs/>
          <w:noProof/>
          <w:sz w:val="22"/>
          <w:szCs w:val="22"/>
        </w:rPr>
      </w:pPr>
      <w:r w:rsidRPr="00E84E05">
        <w:rPr>
          <w:rFonts w:cstheme="majorHAnsi"/>
          <w:color w:val="auto"/>
          <w:sz w:val="22"/>
          <w:szCs w:val="22"/>
        </w:rPr>
        <w:t xml:space="preserve">Line </w:t>
      </w:r>
      <w:r>
        <w:rPr>
          <w:rFonts w:cstheme="majorHAnsi"/>
          <w:color w:val="auto"/>
          <w:sz w:val="22"/>
          <w:szCs w:val="22"/>
        </w:rPr>
        <w:t>1</w:t>
      </w:r>
      <w:r w:rsidRPr="00E84E05">
        <w:rPr>
          <w:rFonts w:cstheme="majorHAnsi"/>
          <w:color w:val="auto"/>
          <w:sz w:val="22"/>
          <w:szCs w:val="22"/>
        </w:rPr>
        <w:t xml:space="preserve">: </w:t>
      </w:r>
      <w:r w:rsidRPr="00082149">
        <w:rPr>
          <w:rFonts w:ascii="Courier New" w:eastAsia="Times New Roman" w:hAnsi="Courier New" w:cs="Courier New"/>
          <w:noProof/>
          <w:color w:val="8000FF"/>
          <w:sz w:val="18"/>
          <w:szCs w:val="18"/>
        </w:rPr>
        <w:t>int</w:t>
      </w:r>
      <w:r w:rsidRPr="00082149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i 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C66810">
        <w:rPr>
          <w:rFonts w:ascii="Courier New" w:eastAsia="Times New Roman" w:hAnsi="Courier New" w:cs="Courier New"/>
          <w:noProof/>
          <w:color w:val="FF8000"/>
          <w:sz w:val="20"/>
          <w:szCs w:val="20"/>
        </w:rPr>
        <w:t>0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j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s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;</w:t>
      </w:r>
    </w:p>
    <w:p w14:paraId="3FAF0755" w14:textId="77777777" w:rsidR="007F7934" w:rsidRDefault="007F7934" w:rsidP="007F7934">
      <w:pPr>
        <w:pStyle w:val="Heading4"/>
        <w:numPr>
          <w:ilvl w:val="0"/>
          <w:numId w:val="15"/>
        </w:numPr>
        <w:spacing w:before="100"/>
        <w:rPr>
          <w:rFonts w:cstheme="majorHAnsi"/>
          <w:i w:val="0"/>
          <w:iCs w:val="0"/>
          <w:color w:val="auto"/>
        </w:rPr>
      </w:pPr>
      <w:r w:rsidRPr="00E84E05">
        <w:rPr>
          <w:rFonts w:cstheme="majorHAnsi"/>
          <w:i w:val="0"/>
          <w:iCs w:val="0"/>
          <w:color w:val="auto"/>
        </w:rPr>
        <w:t xml:space="preserve">Count: </w:t>
      </w:r>
      <m:oMath>
        <m:r>
          <w:rPr>
            <w:rFonts w:ascii="Cambria Math" w:hAnsi="Cambria Math" w:cstheme="majorHAnsi"/>
            <w:color w:val="auto"/>
          </w:rPr>
          <m:t>1</m:t>
        </m:r>
      </m:oMath>
    </w:p>
    <w:p w14:paraId="38B90E76" w14:textId="119D1FB1" w:rsidR="007F7934" w:rsidRDefault="007F7934" w:rsidP="007F7934">
      <w:pPr>
        <w:pStyle w:val="ListParagraph"/>
        <w:numPr>
          <w:ilvl w:val="1"/>
          <w:numId w:val="15"/>
        </w:numPr>
        <w:spacing w:after="0" w:line="240" w:lineRule="auto"/>
      </w:pPr>
      <w:r w:rsidRPr="00E84E05">
        <w:rPr>
          <w:rFonts w:ascii="Times New Roman" w:hAnsi="Times New Roman" w:cs="Times New Roman"/>
        </w:rPr>
        <w:t xml:space="preserve">This line </w:t>
      </w:r>
      <w:r w:rsidRPr="007F7934">
        <w:rPr>
          <w:rFonts w:ascii="Times New Roman" w:hAnsi="Times New Roman" w:cs="Times New Roman"/>
        </w:rPr>
        <w:t xml:space="preserve">initializes three integer variables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</w:t>
      </w:r>
      <w:r w:rsidRPr="007F7934">
        <w:rPr>
          <w:rFonts w:ascii="Times New Roman" w:hAnsi="Times New Roman" w:cs="Times New Roman"/>
        </w:rPr>
        <w:t xml:space="preserve">,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j</w:t>
      </w:r>
      <w:r w:rsidRPr="007F7934">
        <w:rPr>
          <w:rFonts w:ascii="Times New Roman" w:hAnsi="Times New Roman" w:cs="Times New Roman"/>
        </w:rPr>
        <w:t xml:space="preserve">, and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</w:t>
      </w:r>
      <w:r w:rsidRPr="00E84E05">
        <w:rPr>
          <w:rFonts w:ascii="Times New Roman" w:eastAsiaTheme="minorEastAsia" w:hAnsi="Times New Roman" w:cs="Times New Roman"/>
          <w:iCs/>
        </w:rPr>
        <w:t xml:space="preserve"> and </w:t>
      </w:r>
      <w:r w:rsidRPr="00E84E05">
        <w:rPr>
          <w:rFonts w:ascii="Times New Roman" w:hAnsi="Times New Roman" w:cs="Times New Roman"/>
        </w:rPr>
        <w:t xml:space="preserve">is </w:t>
      </w:r>
      <w:r w:rsidRPr="00A6107D">
        <w:rPr>
          <w:rFonts w:ascii="Times New Roman" w:hAnsi="Times New Roman" w:cs="Times New Roman"/>
        </w:rPr>
        <w:t xml:space="preserve">invoked </w:t>
      </w:r>
      <w:r w:rsidRPr="00E84E05">
        <w:rPr>
          <w:rFonts w:ascii="Times New Roman" w:hAnsi="Times New Roman" w:cs="Times New Roman"/>
        </w:rPr>
        <w:t>only once during program execution; therefore, the count is</w:t>
      </w:r>
      <w:r w:rsidRPr="00E84E05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Times New Roman"/>
          </w:rPr>
          <m:t>1</m:t>
        </m:r>
      </m:oMath>
      <w:r w:rsidRPr="00E84E05">
        <w:rPr>
          <w:rFonts w:ascii="Calibri" w:eastAsiaTheme="minorEastAsia" w:hAnsi="Calibri" w:cs="Calibri"/>
        </w:rPr>
        <w:t>.</w:t>
      </w:r>
    </w:p>
    <w:p w14:paraId="2E6CA2C1" w14:textId="77777777" w:rsidR="007F7934" w:rsidRPr="00E84E05" w:rsidRDefault="007F7934" w:rsidP="007F7934">
      <w:pPr>
        <w:pStyle w:val="Heading4"/>
        <w:numPr>
          <w:ilvl w:val="0"/>
          <w:numId w:val="15"/>
        </w:numPr>
        <w:spacing w:before="100"/>
        <w:rPr>
          <w:rFonts w:cstheme="majorHAnsi"/>
          <w:i w:val="0"/>
          <w:iCs w:val="0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w:rPr>
            <w:rFonts w:ascii="Cambria Math" w:hAnsi="Cambria Math" w:cstheme="majorHAnsi"/>
            <w:color w:val="auto"/>
          </w:rPr>
          <m:t>:O(1)</m:t>
        </m:r>
      </m:oMath>
    </w:p>
    <w:p w14:paraId="18AC9072" w14:textId="77777777" w:rsidR="007F7934" w:rsidRPr="00E84E05" w:rsidRDefault="007F7934" w:rsidP="007F793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9A25D4">
        <w:rPr>
          <w:rFonts w:ascii="Times New Roman" w:hAnsi="Times New Roman" w:cs="Times New Roman"/>
        </w:rPr>
        <w:t xml:space="preserve">The time complexity is constant, </w:t>
      </w:r>
      <m:oMath>
        <m:r>
          <w:rPr>
            <w:rFonts w:ascii="Cambria Math" w:hAnsi="Cambria Math" w:cs="Calibri"/>
            <w:szCs w:val="18"/>
            <w:lang w:val=""/>
          </w:rPr>
          <m:t>O(1)</m:t>
        </m:r>
      </m:oMath>
      <w:r w:rsidRPr="009A25D4">
        <w:rPr>
          <w:rFonts w:ascii="Times New Roman" w:hAnsi="Times New Roman" w:cs="Times New Roman"/>
        </w:rPr>
        <w:t>, because this line has a fixed execution time</w:t>
      </w:r>
      <w:r>
        <w:rPr>
          <w:rFonts w:ascii="Times New Roman" w:hAnsi="Times New Roman" w:cs="Times New Roman"/>
        </w:rPr>
        <w:t>.</w:t>
      </w:r>
    </w:p>
    <w:p w14:paraId="5FBFA0E3" w14:textId="77777777" w:rsidR="007F7934" w:rsidRPr="00215F8D" w:rsidRDefault="007F7934" w:rsidP="007F7934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lastRenderedPageBreak/>
        <w:t>Outer While Loop</w:t>
      </w:r>
    </w:p>
    <w:p w14:paraId="558C2018" w14:textId="18A1E8C1" w:rsidR="007F7934" w:rsidRPr="008C3B4F" w:rsidRDefault="007F7934" w:rsidP="007F7934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8C3B4F">
        <w:rPr>
          <w:rFonts w:cstheme="majorHAnsi"/>
          <w:i w:val="0"/>
          <w:iCs w:val="0"/>
          <w:color w:val="auto"/>
        </w:rPr>
        <w:t xml:space="preserve">Line 4: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while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i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n</w:t>
      </w:r>
      <w:r w:rsidR="003F198F" w:rsidRPr="003F198F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-</w:t>
      </w:r>
      <w:r w:rsidR="003F198F" w:rsidRPr="003F198F">
        <w:rPr>
          <w:rFonts w:ascii="Courier New" w:eastAsia="Times New Roman" w:hAnsi="Courier New" w:cs="Courier New"/>
          <w:i w:val="0"/>
          <w:iCs w:val="0"/>
          <w:noProof/>
          <w:color w:val="FF8000"/>
          <w:sz w:val="18"/>
          <w:szCs w:val="18"/>
        </w:rPr>
        <w:t>1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)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{</w:t>
      </w:r>
    </w:p>
    <w:p w14:paraId="7BB82DAE" w14:textId="77777777" w:rsidR="007F7934" w:rsidRPr="00BA13CB" w:rsidRDefault="007F7934" w:rsidP="007F7934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r>
          <w:rPr>
            <w:rFonts w:ascii="Cambria Math" w:hAnsi="Cambria Math" w:cstheme="majorHAnsi"/>
            <w:color w:val="auto"/>
          </w:rPr>
          <m:t>n</m:t>
        </m:r>
      </m:oMath>
    </w:p>
    <w:p w14:paraId="63BD5ACE" w14:textId="77777777" w:rsidR="007F7934" w:rsidRDefault="007F7934" w:rsidP="007F7934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4622F1">
        <w:rPr>
          <w:rFonts w:ascii="Times New Roman" w:hAnsi="Times New Roman" w:cs="Times New Roman"/>
          <w:i/>
          <w:iCs/>
          <w:color w:val="auto"/>
        </w:rPr>
        <w:t>Outer</w:t>
      </w:r>
      <w:r>
        <w:rPr>
          <w:rFonts w:ascii="Times New Roman" w:hAnsi="Times New Roman" w:cs="Times New Roman"/>
          <w:i/>
          <w:iCs/>
          <w:color w:val="auto"/>
        </w:rPr>
        <w:t xml:space="preserve">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165"/>
        <w:gridCol w:w="371"/>
        <w:gridCol w:w="2283"/>
      </w:tblGrid>
      <w:tr w:rsidR="007F7934" w:rsidRPr="00EA40A4" w14:paraId="6631CBC8" w14:textId="77777777" w:rsidTr="003F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6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464F2B02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7F7934" w:rsidRPr="00EA40A4" w14:paraId="6BC06042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F63B29E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4EC80DA5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:rsidRPr="00EA40A4" w14:paraId="2F4A2FF8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E39C4B4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93C09A1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14:paraId="4239DEAD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C1F05B3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5D2A7E3D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while(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n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){</w:t>
            </w:r>
          </w:p>
        </w:tc>
      </w:tr>
      <w:tr w:rsidR="007F7934" w:rsidRPr="00EA40A4" w14:paraId="2704D210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12057A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0CEB1F4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48D97C8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7F7934" w:rsidRPr="00EA40A4" w14:paraId="08A1CBD1" w14:textId="77777777" w:rsidTr="007F7934">
        <w:trPr>
          <w:trHeight w:val="8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EFB73B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554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F92633C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371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DF5BA1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2283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56F1785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7F7934" w:rsidRPr="00EF2E08" w14:paraId="3331FBD8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214C53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1DF13AB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5602598B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7F7934" w:rsidRPr="00EA40A4" w14:paraId="1A6C8103" w14:textId="77777777" w:rsidTr="007F7934">
        <w:trPr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F9758D9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C384C56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6D52800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+=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1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;</w:t>
            </w:r>
          </w:p>
        </w:tc>
      </w:tr>
      <w:tr w:rsidR="007F7934" w:rsidRPr="00EF2E08" w14:paraId="1AF27127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F9E10F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DFE2C3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>}</w:t>
            </w:r>
          </w:p>
        </w:tc>
      </w:tr>
      <w:tr w:rsidR="007F7934" w:rsidRPr="00EA40A4" w14:paraId="7A52867E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EBA9BA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28DB2621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7F7934" w:rsidRPr="00EA40A4" w14:paraId="28CB086E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FE8D0E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2276208A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:rsidRPr="00EF2E08" w14:paraId="2FD4A069" w14:textId="77777777" w:rsidTr="003F198F">
        <w:trPr>
          <w:jc w:val="center"/>
        </w:trPr>
        <w:tc>
          <w:tcPr>
            <w:tcW w:w="3759" w:type="dxa"/>
            <w:gridSpan w:val="6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00F2394" w14:textId="77777777" w:rsidR="007F7934" w:rsidRPr="00EF2E08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4DC98063" w14:textId="77777777" w:rsidR="007F7934" w:rsidRPr="007F7934" w:rsidRDefault="007F7934" w:rsidP="007F7934"/>
    <w:p w14:paraId="71EE7EA4" w14:textId="77777777" w:rsidR="007F7934" w:rsidRPr="00BA13CB" w:rsidRDefault="007F7934" w:rsidP="007F7934">
      <w:pPr>
        <w:spacing w:after="0" w:line="240" w:lineRule="auto"/>
        <w:rPr>
          <w:rFonts w:ascii="Times New Roman" w:hAnsi="Times New Roman" w:cs="Times New Roman"/>
        </w:rPr>
      </w:pPr>
    </w:p>
    <w:p w14:paraId="657D3FC7" w14:textId="76B0896F" w:rsidR="007F7934" w:rsidRDefault="007F7934" w:rsidP="007F793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t xml:space="preserve">We know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850974">
        <w:rPr>
          <w:rFonts w:ascii="Times New Roman" w:eastAsiaTheme="minorEastAsia" w:hAnsi="Times New Roman" w:cs="Times New Roman"/>
          <w:i/>
        </w:rPr>
        <w:t xml:space="preserve"> (line </w:t>
      </w:r>
      <w:r w:rsidR="003F198F">
        <w:rPr>
          <w:rFonts w:ascii="Times New Roman" w:eastAsiaTheme="minorEastAsia" w:hAnsi="Times New Roman" w:cs="Times New Roman"/>
          <w:i/>
        </w:rPr>
        <w:t>1</w:t>
      </w:r>
      <w:r w:rsidRPr="00850974">
        <w:rPr>
          <w:rFonts w:ascii="Times New Roman" w:eastAsiaTheme="minorEastAsia" w:hAnsi="Times New Roman" w:cs="Times New Roman"/>
          <w:i/>
        </w:rPr>
        <w:t xml:space="preserve">), </w:t>
      </w:r>
      <w:r w:rsidRPr="00850974">
        <w:rPr>
          <w:rFonts w:ascii="Times New Roman" w:hAnsi="Times New Roman" w:cs="Times New Roman"/>
        </w:rPr>
        <w:t xml:space="preserve">assume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</w:rPr>
          <m:t>-1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850974">
        <w:rPr>
          <w:rFonts w:ascii="Times New Roman" w:hAnsi="Times New Roman" w:cs="Times New Roman"/>
        </w:rPr>
        <w:t xml:space="preserve"> </w:t>
      </w:r>
    </w:p>
    <w:p w14:paraId="1104AC35" w14:textId="77777777" w:rsidR="007F7934" w:rsidRPr="008C3B4F" w:rsidRDefault="007F7934" w:rsidP="007F793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Ind w:w="2052" w:type="dxa"/>
        <w:tblLayout w:type="fixed"/>
        <w:tblLook w:val="0420" w:firstRow="1" w:lastRow="0" w:firstColumn="0" w:lastColumn="0" w:noHBand="0" w:noVBand="1"/>
      </w:tblPr>
      <w:tblGrid>
        <w:gridCol w:w="1126"/>
        <w:gridCol w:w="962"/>
        <w:gridCol w:w="857"/>
        <w:gridCol w:w="900"/>
        <w:gridCol w:w="1836"/>
      </w:tblGrid>
      <w:tr w:rsidR="007F7934" w14:paraId="0C114113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7B4F2AD7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Iteration</w:t>
            </w:r>
          </w:p>
        </w:tc>
        <w:tc>
          <w:tcPr>
            <w:tcW w:w="962" w:type="dxa"/>
            <w:vAlign w:val="center"/>
          </w:tcPr>
          <w:p w14:paraId="272B8626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757" w:type="dxa"/>
            <w:gridSpan w:val="2"/>
            <w:vAlign w:val="center"/>
          </w:tcPr>
          <w:p w14:paraId="4BC62603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Condition</w:t>
            </w:r>
          </w:p>
        </w:tc>
        <w:tc>
          <w:tcPr>
            <w:tcW w:w="1836" w:type="dxa"/>
            <w:vAlign w:val="center"/>
          </w:tcPr>
          <w:p w14:paraId="0BAD2280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Result</w:t>
            </w:r>
          </w:p>
        </w:tc>
      </w:tr>
      <w:tr w:rsidR="003F198F" w14:paraId="7FA4BC4A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504AA0E5" w14:textId="14EFDF4B" w:rsidR="003F198F" w:rsidRPr="008C3B4F" w:rsidRDefault="003F198F" w:rsidP="003F198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1</w:t>
            </w:r>
          </w:p>
        </w:tc>
        <w:tc>
          <w:tcPr>
            <w:tcW w:w="962" w:type="dxa"/>
          </w:tcPr>
          <w:p w14:paraId="5A0B48A2" w14:textId="688E850A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857" w:type="dxa"/>
          </w:tcPr>
          <w:p w14:paraId="7DEE47B7" w14:textId="1E601613" w:rsidR="003F198F" w:rsidRDefault="003F198F" w:rsidP="003F198F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394221A8" w14:textId="3F9D2FEA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3911EC58" w14:textId="0C43E7E5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6CA20E29" w14:textId="77777777" w:rsidTr="00813816">
        <w:tc>
          <w:tcPr>
            <w:tcW w:w="1126" w:type="dxa"/>
            <w:vAlign w:val="center"/>
          </w:tcPr>
          <w:p w14:paraId="0CFA2EB4" w14:textId="68825CBD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2</w:t>
            </w:r>
          </w:p>
        </w:tc>
        <w:tc>
          <w:tcPr>
            <w:tcW w:w="962" w:type="dxa"/>
          </w:tcPr>
          <w:p w14:paraId="74DE56BA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=1</m:t>
                </m:r>
              </m:oMath>
            </m:oMathPara>
          </w:p>
        </w:tc>
        <w:tc>
          <w:tcPr>
            <w:tcW w:w="857" w:type="dxa"/>
          </w:tcPr>
          <w:p w14:paraId="10B20546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188110E5" w14:textId="77777777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2A71D917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7B043EE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20062DB0" w14:textId="0BB4352F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3</w:t>
            </w:r>
          </w:p>
        </w:tc>
        <w:tc>
          <w:tcPr>
            <w:tcW w:w="962" w:type="dxa"/>
          </w:tcPr>
          <w:p w14:paraId="281376E8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=2</m:t>
                </m:r>
              </m:oMath>
            </m:oMathPara>
          </w:p>
        </w:tc>
        <w:tc>
          <w:tcPr>
            <w:tcW w:w="857" w:type="dxa"/>
          </w:tcPr>
          <w:p w14:paraId="0DC55E14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67B6D6CB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6C5B060E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1221E18C" w14:textId="77777777" w:rsidTr="00813816">
        <w:tc>
          <w:tcPr>
            <w:tcW w:w="1126" w:type="dxa"/>
            <w:vAlign w:val="center"/>
          </w:tcPr>
          <w:p w14:paraId="6CEDC21D" w14:textId="281A7F23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962" w:type="dxa"/>
          </w:tcPr>
          <w:p w14:paraId="783CB42A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=3</m:t>
                </m:r>
              </m:oMath>
            </m:oMathPara>
          </w:p>
        </w:tc>
        <w:tc>
          <w:tcPr>
            <w:tcW w:w="857" w:type="dxa"/>
          </w:tcPr>
          <w:p w14:paraId="4BD8A32C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50F8A8D3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1836" w:type="dxa"/>
          </w:tcPr>
          <w:p w14:paraId="6E717852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terminates</w:t>
            </w:r>
          </w:p>
        </w:tc>
      </w:tr>
    </w:tbl>
    <w:p w14:paraId="38D65FCC" w14:textId="77777777" w:rsidR="007F7934" w:rsidRDefault="007F7934" w:rsidP="007F7934">
      <w:pPr>
        <w:spacing w:after="0" w:line="240" w:lineRule="auto"/>
        <w:textAlignment w:val="center"/>
      </w:pPr>
    </w:p>
    <w:p w14:paraId="44F131FF" w14:textId="77777777" w:rsidR="003F198F" w:rsidRDefault="007F7934" w:rsidP="007F7934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When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</w:rPr>
          <m:t>-1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, the while loop condition is executed for 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 xml:space="preserve">4 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>iterations,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>. This is because the loop condition must perform an additional check for when the condition fails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11A017" w14:textId="41C5293D" w:rsidR="003F198F" w:rsidRPr="003F198F" w:rsidRDefault="003F198F" w:rsidP="003F198F">
      <w:pPr>
        <w:pStyle w:val="ListParagraph"/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i/>
          <w:kern w:val="0"/>
          <w14:ligatures w14:val="none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+1=n</m:t>
          </m:r>
        </m:oMath>
      </m:oMathPara>
    </w:p>
    <w:p w14:paraId="1325E7D5" w14:textId="0E738FAE" w:rsidR="007F7934" w:rsidRPr="00C555C3" w:rsidRDefault="007F7934" w:rsidP="003F198F">
      <w:pPr>
        <w:pStyle w:val="ListParagraph"/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However, the inside of the while loop is executed for 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iterations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n-1</m:t>
        </m:r>
      </m:oMath>
      <w:r w:rsidR="003F198F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because the loop body is only executed when the condition is true. </w:t>
      </w:r>
      <w:r w:rsidRPr="00C555C3">
        <w:rPr>
          <w:rFonts w:ascii="Times New Roman" w:eastAsia="Times New Roman" w:hAnsi="Times New Roman" w:cs="Times New Roman"/>
        </w:rPr>
        <w:t>T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he exact count value varies depending on the value of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3B9E3D" w14:textId="77777777" w:rsidR="007F7934" w:rsidRPr="00BA13CB" w:rsidRDefault="007F7934" w:rsidP="007F7934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(</m:t>
        </m:r>
        <m:r>
          <w:rPr>
            <w:rFonts w:ascii="Cambria Math" w:hAnsi="Cambria Math" w:cstheme="majorHAnsi"/>
            <w:color w:val="auto"/>
          </w:rPr>
          <m:t>n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7A32450D" w14:textId="77777777" w:rsidR="007F7934" w:rsidRPr="00BA13CB" w:rsidRDefault="007F7934" w:rsidP="007F793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A13CB">
        <w:rPr>
          <w:rFonts w:ascii="Times New Roman" w:hAnsi="Times New Roman" w:cs="Times New Roman"/>
        </w:rPr>
        <w:t xml:space="preserve">The time complexity </w:t>
      </w:r>
      <m:oMath>
        <m:r>
          <w:rPr>
            <w:rFonts w:ascii="Cambria Math" w:hAnsi="Cambria Math" w:cstheme="majorHAnsi"/>
          </w:rPr>
          <m:t>O(n)</m:t>
        </m:r>
      </m:oMath>
      <w:r w:rsidRPr="00BA13CB">
        <w:rPr>
          <w:rFonts w:ascii="Times New Roman" w:hAnsi="Times New Roman" w:cs="Times New Roman"/>
        </w:rPr>
        <w:t xml:space="preserve"> is equivalent to the count of </w:t>
      </w:r>
      <m:oMath>
        <m:r>
          <w:rPr>
            <w:rFonts w:ascii="Cambria Math" w:hAnsi="Cambria Math" w:cs="Calibri"/>
            <w:szCs w:val="18"/>
            <w:lang w:val=""/>
          </w:rPr>
          <m:t>n</m:t>
        </m:r>
      </m:oMath>
      <w:r w:rsidRPr="00BA13CB">
        <w:rPr>
          <w:rFonts w:ascii="Times New Roman" w:eastAsiaTheme="minorEastAsia" w:hAnsi="Times New Roman" w:cs="Times New Roman"/>
          <w:szCs w:val="18"/>
          <w:lang w:val=""/>
        </w:rPr>
        <w:t xml:space="preserve">, and represents the </w:t>
      </w:r>
      <w:r w:rsidRPr="00BA13CB">
        <w:rPr>
          <w:rFonts w:ascii="Times New Roman" w:hAnsi="Times New Roman" w:cs="Times New Roman"/>
        </w:rPr>
        <w:t>linear relationship between the input size and the execution time.</w:t>
      </w:r>
    </w:p>
    <w:p w14:paraId="3B42B24C" w14:textId="77777777" w:rsidR="0093349B" w:rsidRPr="009A5D72" w:rsidRDefault="0093349B" w:rsidP="004776B7">
      <w:pPr>
        <w:spacing w:after="0" w:line="240" w:lineRule="auto"/>
      </w:pPr>
    </w:p>
    <w:sectPr w:rsidR="0093349B" w:rsidRPr="009A5D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83870" w14:textId="77777777" w:rsidR="00B624EC" w:rsidRDefault="00B624EC" w:rsidP="00FF6C71">
      <w:pPr>
        <w:spacing w:after="0" w:line="240" w:lineRule="auto"/>
      </w:pPr>
      <w:r>
        <w:separator/>
      </w:r>
    </w:p>
  </w:endnote>
  <w:endnote w:type="continuationSeparator" w:id="0">
    <w:p w14:paraId="2B7F2B94" w14:textId="77777777" w:rsidR="00B624EC" w:rsidRDefault="00B624EC" w:rsidP="00F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0CA7E" w14:textId="77777777" w:rsidR="00B624EC" w:rsidRDefault="00B624EC" w:rsidP="00FF6C71">
      <w:pPr>
        <w:spacing w:after="0" w:line="240" w:lineRule="auto"/>
      </w:pPr>
      <w:r>
        <w:separator/>
      </w:r>
    </w:p>
  </w:footnote>
  <w:footnote w:type="continuationSeparator" w:id="0">
    <w:p w14:paraId="4A03359F" w14:textId="77777777" w:rsidR="00B624EC" w:rsidRDefault="00B624EC" w:rsidP="00FF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FFEC" w14:textId="16BFBF3A" w:rsidR="00FF6C71" w:rsidRPr="00FF6C71" w:rsidRDefault="00FF6C71">
    <w:pPr>
      <w:pStyle w:val="Header"/>
      <w:rPr>
        <w:rFonts w:ascii="Times New Roman" w:hAnsi="Times New Roman" w:cs="Times New Roman"/>
      </w:rPr>
    </w:pPr>
    <w:r w:rsidRPr="00993021">
      <w:rPr>
        <w:rFonts w:ascii="Times New Roman" w:hAnsi="Times New Roman" w:cs="Times New Roman"/>
      </w:rPr>
      <w:t xml:space="preserve">CSC705 - Design &amp; Analysis of Algorithms </w:t>
    </w:r>
    <w:r w:rsidRPr="00993021">
      <w:rPr>
        <w:rFonts w:ascii="Times New Roman" w:hAnsi="Times New Roman" w:cs="Times New Roman"/>
      </w:rPr>
      <w:ptab w:relativeTo="margin" w:alignment="center" w:leader="none"/>
    </w:r>
    <w:r w:rsidRPr="00993021">
      <w:rPr>
        <w:rFonts w:ascii="Times New Roman" w:hAnsi="Times New Roman" w:cs="Times New Roman"/>
      </w:rPr>
      <w:ptab w:relativeTo="margin" w:alignment="right" w:leader="none"/>
    </w:r>
    <w:r w:rsidRPr="00993021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5086"/>
    <w:multiLevelType w:val="multilevel"/>
    <w:tmpl w:val="C55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E5075"/>
    <w:multiLevelType w:val="hybridMultilevel"/>
    <w:tmpl w:val="3A1E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112E6"/>
    <w:multiLevelType w:val="hybridMultilevel"/>
    <w:tmpl w:val="49081A0E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352E0"/>
    <w:multiLevelType w:val="hybridMultilevel"/>
    <w:tmpl w:val="B4C8EAC2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7753C"/>
    <w:multiLevelType w:val="hybridMultilevel"/>
    <w:tmpl w:val="F5DEFDE8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B27A4"/>
    <w:multiLevelType w:val="hybridMultilevel"/>
    <w:tmpl w:val="EC4E1DEC"/>
    <w:lvl w:ilvl="0" w:tplc="7932053C">
      <w:start w:val="1"/>
      <w:numFmt w:val="lowerLetter"/>
      <w:lvlText w:val="3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F2D23"/>
    <w:multiLevelType w:val="multilevel"/>
    <w:tmpl w:val="98406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010DF"/>
    <w:multiLevelType w:val="hybridMultilevel"/>
    <w:tmpl w:val="6DEA1684"/>
    <w:lvl w:ilvl="0" w:tplc="C4E40FAA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D7E5E"/>
    <w:multiLevelType w:val="hybridMultilevel"/>
    <w:tmpl w:val="A4A496C4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D53F7"/>
    <w:multiLevelType w:val="multilevel"/>
    <w:tmpl w:val="076C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50306"/>
    <w:multiLevelType w:val="hybridMultilevel"/>
    <w:tmpl w:val="DE946662"/>
    <w:lvl w:ilvl="0" w:tplc="DD1AB85E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A14D7"/>
    <w:multiLevelType w:val="hybridMultilevel"/>
    <w:tmpl w:val="5288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55A28"/>
    <w:multiLevelType w:val="hybridMultilevel"/>
    <w:tmpl w:val="3894D75C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846C6"/>
    <w:multiLevelType w:val="hybridMultilevel"/>
    <w:tmpl w:val="517C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A4C9A"/>
    <w:multiLevelType w:val="hybridMultilevel"/>
    <w:tmpl w:val="FACAC110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D160A"/>
    <w:multiLevelType w:val="hybridMultilevel"/>
    <w:tmpl w:val="4EFEE802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004553">
    <w:abstractNumId w:val="9"/>
  </w:num>
  <w:num w:numId="2" w16cid:durableId="1643003723">
    <w:abstractNumId w:val="6"/>
  </w:num>
  <w:num w:numId="3" w16cid:durableId="52973203">
    <w:abstractNumId w:val="10"/>
  </w:num>
  <w:num w:numId="4" w16cid:durableId="203257388">
    <w:abstractNumId w:val="11"/>
  </w:num>
  <w:num w:numId="5" w16cid:durableId="1054280155">
    <w:abstractNumId w:val="4"/>
  </w:num>
  <w:num w:numId="6" w16cid:durableId="1144811773">
    <w:abstractNumId w:val="2"/>
  </w:num>
  <w:num w:numId="7" w16cid:durableId="536508349">
    <w:abstractNumId w:val="3"/>
  </w:num>
  <w:num w:numId="8" w16cid:durableId="1667593404">
    <w:abstractNumId w:val="7"/>
  </w:num>
  <w:num w:numId="9" w16cid:durableId="1810973697">
    <w:abstractNumId w:val="0"/>
  </w:num>
  <w:num w:numId="10" w16cid:durableId="2136025239">
    <w:abstractNumId w:val="14"/>
  </w:num>
  <w:num w:numId="11" w16cid:durableId="681400196">
    <w:abstractNumId w:val="15"/>
  </w:num>
  <w:num w:numId="12" w16cid:durableId="1021055652">
    <w:abstractNumId w:val="8"/>
  </w:num>
  <w:num w:numId="13" w16cid:durableId="2029795808">
    <w:abstractNumId w:val="12"/>
  </w:num>
  <w:num w:numId="14" w16cid:durableId="149954484">
    <w:abstractNumId w:val="5"/>
  </w:num>
  <w:num w:numId="15" w16cid:durableId="145172363">
    <w:abstractNumId w:val="13"/>
  </w:num>
  <w:num w:numId="16" w16cid:durableId="1295988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58"/>
    <w:rsid w:val="00001D7E"/>
    <w:rsid w:val="00002052"/>
    <w:rsid w:val="00032D28"/>
    <w:rsid w:val="000B3CB4"/>
    <w:rsid w:val="000D4E3A"/>
    <w:rsid w:val="000F2FDA"/>
    <w:rsid w:val="000F3271"/>
    <w:rsid w:val="001001B6"/>
    <w:rsid w:val="0010264D"/>
    <w:rsid w:val="00131D20"/>
    <w:rsid w:val="00147FB5"/>
    <w:rsid w:val="00162D42"/>
    <w:rsid w:val="001778E1"/>
    <w:rsid w:val="00192C97"/>
    <w:rsid w:val="00195496"/>
    <w:rsid w:val="001D5461"/>
    <w:rsid w:val="001D5914"/>
    <w:rsid w:val="001E4B9B"/>
    <w:rsid w:val="00214199"/>
    <w:rsid w:val="00220935"/>
    <w:rsid w:val="0022176A"/>
    <w:rsid w:val="00222924"/>
    <w:rsid w:val="0022684A"/>
    <w:rsid w:val="002369B0"/>
    <w:rsid w:val="002569CE"/>
    <w:rsid w:val="00261A3C"/>
    <w:rsid w:val="002A71B1"/>
    <w:rsid w:val="00323E0F"/>
    <w:rsid w:val="003A5BF9"/>
    <w:rsid w:val="003E015F"/>
    <w:rsid w:val="003F198F"/>
    <w:rsid w:val="00461E7E"/>
    <w:rsid w:val="004651C8"/>
    <w:rsid w:val="00472A1F"/>
    <w:rsid w:val="004776B7"/>
    <w:rsid w:val="004809A6"/>
    <w:rsid w:val="004C54C2"/>
    <w:rsid w:val="0057577F"/>
    <w:rsid w:val="005C1BF8"/>
    <w:rsid w:val="005D78B3"/>
    <w:rsid w:val="00620CE4"/>
    <w:rsid w:val="00641DA8"/>
    <w:rsid w:val="006428EE"/>
    <w:rsid w:val="006639BC"/>
    <w:rsid w:val="00671A62"/>
    <w:rsid w:val="00684D40"/>
    <w:rsid w:val="006C281F"/>
    <w:rsid w:val="006D6EE5"/>
    <w:rsid w:val="006D7F87"/>
    <w:rsid w:val="00710FC8"/>
    <w:rsid w:val="00773E64"/>
    <w:rsid w:val="00781DA1"/>
    <w:rsid w:val="00795558"/>
    <w:rsid w:val="007F7934"/>
    <w:rsid w:val="00801704"/>
    <w:rsid w:val="00804021"/>
    <w:rsid w:val="008909CB"/>
    <w:rsid w:val="008917A1"/>
    <w:rsid w:val="008A629F"/>
    <w:rsid w:val="008C6109"/>
    <w:rsid w:val="008F06E1"/>
    <w:rsid w:val="00907196"/>
    <w:rsid w:val="00915DE9"/>
    <w:rsid w:val="0093349B"/>
    <w:rsid w:val="009626FB"/>
    <w:rsid w:val="00962D84"/>
    <w:rsid w:val="009A5D72"/>
    <w:rsid w:val="00A00522"/>
    <w:rsid w:val="00A220E7"/>
    <w:rsid w:val="00A3602E"/>
    <w:rsid w:val="00A52736"/>
    <w:rsid w:val="00AA61D2"/>
    <w:rsid w:val="00AB5A6E"/>
    <w:rsid w:val="00B12811"/>
    <w:rsid w:val="00B42605"/>
    <w:rsid w:val="00B55F49"/>
    <w:rsid w:val="00B624EC"/>
    <w:rsid w:val="00B77418"/>
    <w:rsid w:val="00B8084B"/>
    <w:rsid w:val="00B81AF0"/>
    <w:rsid w:val="00BA57D1"/>
    <w:rsid w:val="00BC6325"/>
    <w:rsid w:val="00C33DA6"/>
    <w:rsid w:val="00C53168"/>
    <w:rsid w:val="00C66810"/>
    <w:rsid w:val="00C71C6A"/>
    <w:rsid w:val="00C94DFC"/>
    <w:rsid w:val="00CE4B5F"/>
    <w:rsid w:val="00D82DBD"/>
    <w:rsid w:val="00D8744B"/>
    <w:rsid w:val="00DD37A3"/>
    <w:rsid w:val="00DD5234"/>
    <w:rsid w:val="00E10815"/>
    <w:rsid w:val="00E11057"/>
    <w:rsid w:val="00E30D26"/>
    <w:rsid w:val="00E511D0"/>
    <w:rsid w:val="00EB66A5"/>
    <w:rsid w:val="00F11C1C"/>
    <w:rsid w:val="00F354D7"/>
    <w:rsid w:val="00F46DAA"/>
    <w:rsid w:val="00F77B71"/>
    <w:rsid w:val="00FA2AE8"/>
    <w:rsid w:val="00FE4F1B"/>
    <w:rsid w:val="00FF597A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4121"/>
  <w15:chartTrackingRefBased/>
  <w15:docId w15:val="{CF38ACCE-6150-4AEF-9F78-63AB3B7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9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7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79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71"/>
  </w:style>
  <w:style w:type="paragraph" w:styleId="Footer">
    <w:name w:val="footer"/>
    <w:basedOn w:val="Normal"/>
    <w:link w:val="Foot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71"/>
  </w:style>
  <w:style w:type="paragraph" w:styleId="Subtitle">
    <w:name w:val="Subtitle"/>
    <w:basedOn w:val="Normal"/>
    <w:next w:val="Normal"/>
    <w:link w:val="SubtitleChar"/>
    <w:uiPriority w:val="11"/>
    <w:qFormat/>
    <w:rsid w:val="00FF6C71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C71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6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C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23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8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4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1A62"/>
    <w:rPr>
      <w:color w:val="808080"/>
    </w:rPr>
  </w:style>
  <w:style w:type="table" w:styleId="PlainTable5">
    <w:name w:val="Plain Table 5"/>
    <w:basedOn w:val="TableNormal"/>
    <w:uiPriority w:val="45"/>
    <w:rsid w:val="002217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0">
    <w:name w:val="sc0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77B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7B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773E6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773E6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773E6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DefaultParagraphFont"/>
    <w:rsid w:val="00773E6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773E6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773E64"/>
    <w:rPr>
      <w:rFonts w:ascii="Courier New" w:hAnsi="Courier New" w:cs="Courier New" w:hint="default"/>
      <w:color w:val="808080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D4E3A"/>
  </w:style>
  <w:style w:type="character" w:customStyle="1" w:styleId="Heading2Char">
    <w:name w:val="Heading 2 Char"/>
    <w:basedOn w:val="DefaultParagraphFont"/>
    <w:link w:val="Heading2"/>
    <w:uiPriority w:val="9"/>
    <w:rsid w:val="00DD5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97A"/>
    <w:pPr>
      <w:ind w:left="720"/>
      <w:contextualSpacing/>
    </w:pPr>
  </w:style>
  <w:style w:type="table" w:styleId="PlainTable2">
    <w:name w:val="Plain Table 2"/>
    <w:basedOn w:val="TableNormal"/>
    <w:uiPriority w:val="42"/>
    <w:rsid w:val="00131D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626FB"/>
    <w:pPr>
      <w:spacing w:after="0" w:line="240" w:lineRule="auto"/>
    </w:pPr>
    <w:rPr>
      <w:rFonts w:eastAsiaTheme="minorEastAsia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F7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79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79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793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</b:Tag>
    <b:SourceType>Misc</b:SourceType>
    <b:Guid>{0299F7CD-9289-45E4-B260-AC74C61849EE}</b:Guid>
    <b:Title>Ramsey Number</b:Title>
    <b:PublicationTitle>MathWorld -- A Wolfram Web Resource</b:PublicationTitle>
    <b:Author>
      <b:Author>
        <b:NameList>
          <b:Person>
            <b:Last>Weisstein</b:Last>
            <b:Middle>W</b:Middle>
            <b:First>Eric</b:First>
          </b:Person>
        </b:NameList>
      </b:Author>
    </b:Author>
    <b:URL>https://mathworld.wolfram.com/RamseyNumber.html</b:URL>
    <b:RefOrder>5</b:RefOrder>
  </b:Source>
  <b:Source>
    <b:Tag>Bar16</b:Tag>
    <b:SourceType>Misc</b:SourceType>
    <b:Guid>{8E1B39AB-19F2-476C-BE64-F9E4BB586CC9}</b:Guid>
    <b:Title>Ramsey Theory</b:Title>
    <b:Year>2016</b:Year>
    <b:Month>May</b:Month>
    <b:Day>13</b:Day>
    <b:Author>
      <b:Author>
        <b:NameList>
          <b:Person>
            <b:Last>Barton IV</b:Last>
            <b:First>Lane</b:First>
          </b:Person>
        </b:NameList>
      </b:Author>
    </b:Author>
    <b:URL>https://www.whitman.edu/documents/Academics/Mathematics/2016/Barton.pdf</b:URL>
    <b:RefOrder>3</b:RefOrder>
  </b:Source>
  <b:Source>
    <b:Tag>Cha18</b:Tag>
    <b:SourceType>Misc</b:SourceType>
    <b:Guid>{343953BB-F9C4-466C-9403-3EAF2AFB00B7}</b:Guid>
    <b:Title>Ramsey Numbers</b:Title>
    <b:Year>2018</b:Year>
    <b:Month>May</b:Month>
    <b:Day>13</b:Day>
    <b:Author>
      <b:Author>
        <b:NameList>
          <b:Person>
            <b:Last>Chachamis</b:Last>
            <b:Middle>Nestor</b:Middle>
            <b:First>Christos</b:First>
          </b:Person>
        </b:NameList>
      </b:Author>
    </b:Author>
    <b:URL>https://math.mit.edu/~apost/courses/18.204_2018/ramsey-numbers.pdf</b:URL>
    <b:RefOrder>4</b:RefOrder>
  </b:Source>
  <b:Source>
    <b:Tag>Gra90</b:Tag>
    <b:SourceType>Misc</b:SourceType>
    <b:Guid>{5AC4435D-392B-4AEF-BD7D-8A587D9D5C17}</b:Guid>
    <b:Title>Ramsey Theory</b:Title>
    <b:PublicationTitle>Scientific America</b:PublicationTitle>
    <b:Year>1990</b:Year>
    <b:Month>July</b:Month>
    <b:Author>
      <b:Author>
        <b:NameList>
          <b:Person>
            <b:Last>Graham</b:Last>
            <b:Middle>L</b:Middle>
            <b:First>Ronald</b:First>
          </b:Person>
          <b:Person>
            <b:Last>Spencer</b:Last>
            <b:Middle>H</b:Middle>
            <b:First>Joel</b:First>
          </b:Person>
        </b:NameList>
      </b:Author>
    </b:Author>
    <b:URL>https://mathweb.ucsd.edu/~ronspubs/90_06_ramsey_theory.pdf</b:URL>
    <b:RefOrder>6</b:RefOrder>
  </b:Source>
  <b:Source>
    <b:Tag>Gra901</b:Tag>
    <b:SourceType>Misc</b:SourceType>
    <b:Guid>{899396C8-6014-4D20-A828-302D40A4500C}</b:Guid>
    <b:Author>
      <b:Author>
        <b:NameList>
          <b:Person>
            <b:Last>Graham</b:Last>
            <b:First>Ronald</b:First>
            <b:Middle>L</b:Middle>
          </b:Person>
          <b:Person>
            <b:Last>Rothschild</b:Last>
            <b:Middle>L</b:Middle>
            <b:First>Bruce </b:First>
          </b:Person>
          <b:Person>
            <b:Last>Spencer</b:Last>
            <b:First>Joel</b:First>
            <b:Middle>H</b:Middle>
          </b:Person>
        </b:NameList>
      </b:Author>
    </b:Author>
    <b:Title>Ramsey Theory</b:Title>
    <b:Year>1990</b:Year>
    <b:Publisher>John Wiley &amp; Sons, Inc.</b:Publisher>
    <b:Edition>2</b:Edition>
    <b:URL>http://people.dm.unipi.it/dinasso/ULTRABIBLIO/Graham_Rothschild_Spencer%20-%20Ramsey%20Theory%20(2nd%20edition).pdf</b:URL>
    <b:RefOrder>7</b:RefOrder>
  </b:Source>
  <b:Source>
    <b:Tag>McK</b:Tag>
    <b:SourceType>Report</b:SourceType>
    <b:Guid>{DA658CFF-32D2-4101-9432-975A5F77DE33}</b:Guid>
    <b:Title>Subgraph Counting Identities and Ramsey Numbers</b:Title>
    <b:Department>Department of Computer Science</b:Department>
    <b:Institution>Australian National University, Rochester Institute of Technology</b:Institution>
    <b:URL>https://users.cecs.anu.edu.au/~bdm/papers/r55.pdf</b:URL>
    <b:Author>
      <b:Author>
        <b:NameList>
          <b:Person>
            <b:Last>McKay</b:Last>
            <b:Middle>D</b:Middle>
            <b:First>Brendan</b:First>
          </b:Person>
          <b:Person>
            <b:Last>Radziszowski</b:Last>
            <b:Middle>P</b:Middle>
            <b:First>Stanislaw</b:First>
          </b:Person>
        </b:NameList>
      </b:Author>
    </b:Author>
    <b:RefOrder>2</b:RefOrder>
  </b:Source>
  <b:Source>
    <b:Tag>Van19</b:Tag>
    <b:SourceType>Report</b:SourceType>
    <b:Guid>{57C06B7B-38E4-472A-AEA3-191E5DA4FBBF}</b:Guid>
    <b:Title>Algorithms for computing Ramsey numbers</b:Title>
    <b:Year>2019</b:Year>
    <b:Department>Department of Applied Mathematics, Computer Science and Statistics</b:Department>
    <b:Institution>Ghent University</b:Institution>
    <b:URL>https://libstore.ugent.be/fulltxt/RUG01/002/836/320/RUG01-002836320_2021_0001_AC.pdf</b:URL>
    <b:Author>
      <b:Author>
        <b:NameList>
          <b:Person>
            <b:Last>Van Overberghe</b:Last>
            <b:First>Steven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86635F-FA19-4B55-8B37-604BB32D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6</cp:revision>
  <dcterms:created xsi:type="dcterms:W3CDTF">2023-08-04T00:20:00Z</dcterms:created>
  <dcterms:modified xsi:type="dcterms:W3CDTF">2023-08-04T01:13:00Z</dcterms:modified>
</cp:coreProperties>
</file>