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E324" w14:textId="11357F56" w:rsidR="00907196" w:rsidRDefault="004949FA" w:rsidP="00CA3016">
      <w:pPr>
        <w:pStyle w:val="Heading1"/>
      </w:pPr>
      <w:bookmarkStart w:id="0" w:name="_Hlk152533217"/>
      <w:bookmarkEnd w:id="0"/>
      <w:r>
        <w:t>Process</w:t>
      </w:r>
    </w:p>
    <w:p w14:paraId="73A0E1D7" w14:textId="3A0F1043" w:rsidR="00417CD4" w:rsidRPr="00417CD4" w:rsidRDefault="00417CD4" w:rsidP="003133FA">
      <w:pPr>
        <w:pStyle w:val="Heading2"/>
        <w:spacing w:after="80"/>
        <w:jc w:val="center"/>
      </w:pPr>
      <w:r>
        <w:t>Setup and Execution</w:t>
      </w:r>
    </w:p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5148"/>
        <w:gridCol w:w="4230"/>
      </w:tblGrid>
      <w:tr w:rsidR="00CE5238" w14:paraId="5F20A895" w14:textId="77777777" w:rsidTr="002B4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vAlign w:val="center"/>
          </w:tcPr>
          <w:p w14:paraId="3FF2E8C4" w14:textId="42EB1E6E" w:rsidR="00CE5238" w:rsidRPr="00917C4B" w:rsidRDefault="00CE5238" w:rsidP="002B49C5">
            <w:pPr>
              <w:jc w:val="left"/>
              <w:rPr>
                <w:i w:val="0"/>
                <w:iCs w:val="0"/>
                <w:sz w:val="16"/>
                <w:szCs w:val="16"/>
              </w:rPr>
            </w:pPr>
            <w:r w:rsidRPr="00CE5238">
              <w:rPr>
                <w:rFonts w:ascii="Courier New" w:eastAsia="Times New Roman" w:hAnsi="Courier New" w:cs="Courier New"/>
                <w:i w:val="0"/>
                <w:iCs w:val="0"/>
                <w:color w:val="C40062"/>
                <w:sz w:val="16"/>
                <w:szCs w:val="16"/>
              </w:rPr>
              <w:t>sudo</w:t>
            </w:r>
            <w:r w:rsidRPr="00CE5238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 xml:space="preserve"> apt install </w:t>
            </w:r>
            <w:proofErr w:type="spellStart"/>
            <w:r w:rsidRPr="00CE5238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>afl</w:t>
            </w:r>
            <w:proofErr w:type="spellEnd"/>
            <w:r w:rsidRPr="00CE5238">
              <w:rPr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16"/>
                <w:szCs w:val="16"/>
              </w:rPr>
              <w:t>++</w:t>
            </w:r>
          </w:p>
        </w:tc>
        <w:tc>
          <w:tcPr>
            <w:tcW w:w="4230" w:type="dxa"/>
            <w:vAlign w:val="center"/>
          </w:tcPr>
          <w:p w14:paraId="64D87580" w14:textId="6D90BBB7" w:rsidR="00CE5238" w:rsidRPr="00917C4B" w:rsidRDefault="00CE5238" w:rsidP="002B49C5">
            <w:pPr>
              <w:spacing w:before="100" w:after="1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Install AFL++</w:t>
            </w:r>
          </w:p>
        </w:tc>
      </w:tr>
      <w:tr w:rsidR="00CE5238" w14:paraId="431F86DB" w14:textId="77777777" w:rsidTr="002B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vAlign w:val="center"/>
          </w:tcPr>
          <w:p w14:paraId="02F04A5A" w14:textId="084D283C" w:rsidR="00CE5238" w:rsidRPr="00917C4B" w:rsidRDefault="00CE5238" w:rsidP="002B49C5">
            <w:pPr>
              <w:jc w:val="left"/>
              <w:rPr>
                <w:i w:val="0"/>
                <w:iCs w:val="0"/>
                <w:sz w:val="16"/>
                <w:szCs w:val="16"/>
              </w:rPr>
            </w:pPr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80FF"/>
                <w:sz w:val="16"/>
                <w:szCs w:val="16"/>
              </w:rPr>
              <w:t>mkdir</w:t>
            </w:r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 xml:space="preserve"> in out</w:t>
            </w:r>
          </w:p>
        </w:tc>
        <w:tc>
          <w:tcPr>
            <w:tcW w:w="4230" w:type="dxa"/>
            <w:vAlign w:val="center"/>
          </w:tcPr>
          <w:p w14:paraId="43718D6B" w14:textId="77777777" w:rsidR="00CE5238" w:rsidRPr="00917C4B" w:rsidRDefault="00CE5238" w:rsidP="002B49C5">
            <w:pPr>
              <w:spacing w:before="1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Create Input and Output Directories</w:t>
            </w:r>
          </w:p>
          <w:p w14:paraId="764B2200" w14:textId="051976FA" w:rsidR="00CE5238" w:rsidRPr="00917C4B" w:rsidRDefault="002B49C5" w:rsidP="002B49C5">
            <w:pPr>
              <w:spacing w:line="276" w:lineRule="auto"/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</w:pP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 xml:space="preserve">  </w:t>
            </w:r>
            <w:proofErr w:type="gramStart"/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>in:</w:t>
            </w:r>
            <w:proofErr w:type="gramEnd"/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 xml:space="preserve">     input test cases</w:t>
            </w:r>
          </w:p>
          <w:p w14:paraId="57611996" w14:textId="436A4E24" w:rsidR="00CE5238" w:rsidRPr="002B49C5" w:rsidRDefault="002B49C5" w:rsidP="002B49C5">
            <w:pPr>
              <w:spacing w:after="100" w:line="276" w:lineRule="auto"/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>out:     AFL++ output</w:t>
            </w:r>
          </w:p>
        </w:tc>
      </w:tr>
      <w:tr w:rsidR="00CE5238" w14:paraId="4F081E95" w14:textId="77777777" w:rsidTr="002B4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vAlign w:val="center"/>
          </w:tcPr>
          <w:p w14:paraId="2B85579A" w14:textId="4F9E278B" w:rsidR="00CE5238" w:rsidRPr="00917C4B" w:rsidRDefault="00CE5238" w:rsidP="002B49C5">
            <w:pPr>
              <w:jc w:val="left"/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</w:pPr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80FF"/>
                <w:sz w:val="16"/>
                <w:szCs w:val="16"/>
              </w:rPr>
              <w:t>cp</w:t>
            </w:r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 xml:space="preserve"> examples</w:t>
            </w:r>
            <w:r w:rsidRPr="00917C4B">
              <w:rPr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16"/>
                <w:szCs w:val="16"/>
              </w:rPr>
              <w:t>/*</w:t>
            </w:r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 xml:space="preserve"> in</w:t>
            </w:r>
            <w:r w:rsidRPr="00917C4B">
              <w:rPr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16"/>
                <w:szCs w:val="16"/>
              </w:rPr>
              <w:t>/</w:t>
            </w:r>
          </w:p>
        </w:tc>
        <w:tc>
          <w:tcPr>
            <w:tcW w:w="4230" w:type="dxa"/>
            <w:vAlign w:val="center"/>
          </w:tcPr>
          <w:p w14:paraId="357E72D5" w14:textId="3ADB8795" w:rsidR="00CE5238" w:rsidRPr="00917C4B" w:rsidRDefault="002B49C5" w:rsidP="002B49C5">
            <w:pPr>
              <w:spacing w:before="100" w:after="1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Copy Example Test Cases</w:t>
            </w:r>
          </w:p>
        </w:tc>
      </w:tr>
      <w:tr w:rsidR="00CE5238" w14:paraId="4B60AA3B" w14:textId="77777777" w:rsidTr="002B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vAlign w:val="center"/>
          </w:tcPr>
          <w:p w14:paraId="4D87ED12" w14:textId="0053F777" w:rsidR="00CE5238" w:rsidRPr="00917C4B" w:rsidRDefault="00CE5238" w:rsidP="002B49C5">
            <w:pPr>
              <w:jc w:val="left"/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</w:pPr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>make cc</w:t>
            </w:r>
            <w:r w:rsidRPr="00917C4B">
              <w:rPr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16"/>
                <w:szCs w:val="16"/>
              </w:rPr>
              <w:t>=</w:t>
            </w:r>
            <w:proofErr w:type="spellStart"/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>afl</w:t>
            </w:r>
            <w:proofErr w:type="spellEnd"/>
            <w:r w:rsidRPr="00917C4B">
              <w:rPr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16"/>
                <w:szCs w:val="16"/>
              </w:rPr>
              <w:t>-</w:t>
            </w:r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 xml:space="preserve">clang </w:t>
            </w:r>
            <w:proofErr w:type="spellStart"/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>cflags</w:t>
            </w:r>
            <w:proofErr w:type="spellEnd"/>
            <w:r w:rsidRPr="00917C4B">
              <w:rPr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16"/>
                <w:szCs w:val="16"/>
              </w:rPr>
              <w:t>=</w:t>
            </w:r>
            <w:r w:rsidRPr="00917C4B">
              <w:rPr>
                <w:rFonts w:ascii="Consolas" w:eastAsia="Times New Roman" w:hAnsi="Consolas" w:cs="Times New Roman"/>
                <w:i w:val="0"/>
                <w:iCs w:val="0"/>
                <w:color w:val="C17D7D"/>
                <w:sz w:val="16"/>
                <w:szCs w:val="16"/>
              </w:rPr>
              <w:t>"-</w:t>
            </w:r>
            <w:proofErr w:type="spellStart"/>
            <w:r w:rsidRPr="00917C4B">
              <w:rPr>
                <w:rFonts w:ascii="Consolas" w:eastAsia="Times New Roman" w:hAnsi="Consolas" w:cs="Times New Roman"/>
                <w:i w:val="0"/>
                <w:iCs w:val="0"/>
                <w:color w:val="C17D7D"/>
                <w:sz w:val="16"/>
                <w:szCs w:val="16"/>
              </w:rPr>
              <w:t>fsanitize</w:t>
            </w:r>
            <w:proofErr w:type="spellEnd"/>
            <w:r w:rsidRPr="00917C4B">
              <w:rPr>
                <w:rFonts w:ascii="Consolas" w:eastAsia="Times New Roman" w:hAnsi="Consolas" w:cs="Times New Roman"/>
                <w:i w:val="0"/>
                <w:iCs w:val="0"/>
                <w:color w:val="C17D7D"/>
                <w:sz w:val="16"/>
                <w:szCs w:val="16"/>
              </w:rPr>
              <w:t>=address -</w:t>
            </w:r>
            <w:proofErr w:type="spellStart"/>
            <w:r w:rsidRPr="00917C4B">
              <w:rPr>
                <w:rFonts w:ascii="Consolas" w:eastAsia="Times New Roman" w:hAnsi="Consolas" w:cs="Times New Roman"/>
                <w:i w:val="0"/>
                <w:iCs w:val="0"/>
                <w:color w:val="C17D7D"/>
                <w:sz w:val="16"/>
                <w:szCs w:val="16"/>
              </w:rPr>
              <w:t>fsanitize</w:t>
            </w:r>
            <w:proofErr w:type="spellEnd"/>
            <w:r w:rsidRPr="00917C4B">
              <w:rPr>
                <w:rFonts w:ascii="Consolas" w:eastAsia="Times New Roman" w:hAnsi="Consolas" w:cs="Times New Roman"/>
                <w:i w:val="0"/>
                <w:iCs w:val="0"/>
                <w:color w:val="C17D7D"/>
                <w:sz w:val="16"/>
                <w:szCs w:val="16"/>
              </w:rPr>
              <w:t>=undefined -</w:t>
            </w:r>
            <w:proofErr w:type="spellStart"/>
            <w:r w:rsidRPr="00917C4B">
              <w:rPr>
                <w:rFonts w:ascii="Consolas" w:eastAsia="Times New Roman" w:hAnsi="Consolas" w:cs="Times New Roman"/>
                <w:i w:val="0"/>
                <w:iCs w:val="0"/>
                <w:color w:val="C17D7D"/>
                <w:sz w:val="16"/>
                <w:szCs w:val="16"/>
              </w:rPr>
              <w:t>fsanitize</w:t>
            </w:r>
            <w:proofErr w:type="spellEnd"/>
            <w:r w:rsidRPr="00917C4B">
              <w:rPr>
                <w:rFonts w:ascii="Consolas" w:eastAsia="Times New Roman" w:hAnsi="Consolas" w:cs="Times New Roman"/>
                <w:i w:val="0"/>
                <w:iCs w:val="0"/>
                <w:color w:val="C17D7D"/>
                <w:sz w:val="16"/>
                <w:szCs w:val="16"/>
              </w:rPr>
              <w:t>=</w:t>
            </w:r>
            <w:proofErr w:type="spellStart"/>
            <w:r w:rsidRPr="00917C4B">
              <w:rPr>
                <w:rFonts w:ascii="Consolas" w:eastAsia="Times New Roman" w:hAnsi="Consolas" w:cs="Times New Roman"/>
                <w:i w:val="0"/>
                <w:iCs w:val="0"/>
                <w:color w:val="C17D7D"/>
                <w:sz w:val="16"/>
                <w:szCs w:val="16"/>
              </w:rPr>
              <w:t>fuzzer</w:t>
            </w:r>
            <w:proofErr w:type="spellEnd"/>
            <w:r w:rsidRPr="00917C4B">
              <w:rPr>
                <w:rFonts w:ascii="Consolas" w:eastAsia="Times New Roman" w:hAnsi="Consolas" w:cs="Times New Roman"/>
                <w:i w:val="0"/>
                <w:iCs w:val="0"/>
                <w:color w:val="C17D7D"/>
                <w:sz w:val="16"/>
                <w:szCs w:val="16"/>
              </w:rPr>
              <w:t>-no-link"</w:t>
            </w:r>
          </w:p>
        </w:tc>
        <w:tc>
          <w:tcPr>
            <w:tcW w:w="4230" w:type="dxa"/>
            <w:vAlign w:val="center"/>
          </w:tcPr>
          <w:p w14:paraId="2F123330" w14:textId="77777777" w:rsidR="002B49C5" w:rsidRPr="00917C4B" w:rsidRDefault="002B49C5" w:rsidP="002B49C5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Compile with AFL++</w:t>
            </w:r>
          </w:p>
          <w:p w14:paraId="684293FF" w14:textId="08E0F4D7" w:rsidR="002B49C5" w:rsidRPr="00917C4B" w:rsidRDefault="002B49C5" w:rsidP="002B49C5">
            <w:pPr>
              <w:spacing w:before="100" w:after="100"/>
              <w:ind w:left="1336" w:hanging="8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</w:pP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>address:</w:t>
            </w: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 xml:space="preserve"> </w:t>
            </w: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 xml:space="preserve"> Enables </w:t>
            </w:r>
            <w:proofErr w:type="spellStart"/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>AddressSanitizer</w:t>
            </w:r>
            <w:proofErr w:type="spellEnd"/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 xml:space="preserve"> for </w:t>
            </w:r>
            <w:proofErr w:type="gramStart"/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>memory</w:t>
            </w: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 xml:space="preserve">  </w:t>
            </w: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>error</w:t>
            </w:r>
            <w:proofErr w:type="gramEnd"/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 xml:space="preserve"> detection</w:t>
            </w:r>
          </w:p>
          <w:p w14:paraId="5D349C7D" w14:textId="6C1508B6" w:rsidR="002B49C5" w:rsidRPr="00917C4B" w:rsidRDefault="002B49C5" w:rsidP="002B49C5">
            <w:pPr>
              <w:spacing w:before="100" w:after="100"/>
              <w:ind w:left="1246" w:hanging="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</w:pP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>u</w:t>
            </w: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 xml:space="preserve">ndefined: Enables </w:t>
            </w:r>
            <w:proofErr w:type="spellStart"/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>UndefinedBehavior</w:t>
            </w:r>
            <w:proofErr w:type="spellEnd"/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 xml:space="preserve"> </w:t>
            </w: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 xml:space="preserve">Sanitizer for undefined behavior </w:t>
            </w:r>
            <w:proofErr w:type="gramStart"/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>detection</w:t>
            </w:r>
            <w:proofErr w:type="gramEnd"/>
          </w:p>
          <w:p w14:paraId="729EA659" w14:textId="2F904403" w:rsidR="00CE5238" w:rsidRPr="002B49C5" w:rsidRDefault="002B49C5" w:rsidP="002B49C5">
            <w:pPr>
              <w:spacing w:before="100" w:after="100" w:line="276" w:lineRule="auto"/>
              <w:ind w:left="1246" w:hanging="13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 xml:space="preserve">  </w:t>
            </w:r>
            <w:proofErr w:type="spellStart"/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>fuzzer</w:t>
            </w:r>
            <w:proofErr w:type="spellEnd"/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 xml:space="preserve">-no-link: Enables the </w:t>
            </w:r>
            <w:proofErr w:type="spellStart"/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>fuzzer</w:t>
            </w:r>
            <w:proofErr w:type="spellEnd"/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 xml:space="preserve"> without link-time optimization</w:t>
            </w:r>
          </w:p>
        </w:tc>
      </w:tr>
      <w:tr w:rsidR="00CE5238" w14:paraId="41C39818" w14:textId="77777777" w:rsidTr="002B4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vAlign w:val="center"/>
          </w:tcPr>
          <w:p w14:paraId="1401A180" w14:textId="77777777" w:rsidR="00CE5238" w:rsidRPr="00917C4B" w:rsidRDefault="00CE5238" w:rsidP="00417CD4">
            <w:pPr>
              <w:spacing w:after="12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17C4B">
              <w:rPr>
                <w:rFonts w:ascii="Courier New" w:eastAsia="Times New Roman" w:hAnsi="Courier New" w:cs="Courier New"/>
                <w:color w:val="C40062"/>
                <w:sz w:val="16"/>
                <w:szCs w:val="16"/>
              </w:rPr>
              <w:t>sudo</w:t>
            </w:r>
            <w:r w:rsidRPr="00917C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917C4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</w:rPr>
              <w:t>-</w:t>
            </w:r>
            <w:proofErr w:type="spellStart"/>
            <w:r w:rsidRPr="00917C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</w:p>
          <w:p w14:paraId="1D9D67E5" w14:textId="77777777" w:rsidR="00CE5238" w:rsidRPr="00917C4B" w:rsidRDefault="00CE5238" w:rsidP="00417CD4">
            <w:pPr>
              <w:spacing w:after="12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17C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echo core </w:t>
            </w:r>
            <w:r w:rsidRPr="00917C4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</w:rPr>
              <w:t>&gt;/</w:t>
            </w:r>
            <w:r w:rsidRPr="00917C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proc</w:t>
            </w:r>
            <w:r w:rsidRPr="00917C4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</w:rPr>
              <w:t>/</w:t>
            </w:r>
            <w:r w:rsidRPr="00917C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sys</w:t>
            </w:r>
            <w:r w:rsidRPr="00917C4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</w:rPr>
              <w:t>/</w:t>
            </w:r>
            <w:r w:rsidRPr="00917C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kernel</w:t>
            </w:r>
            <w:r w:rsidRPr="00917C4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</w:rPr>
              <w:t>/</w:t>
            </w:r>
            <w:proofErr w:type="spellStart"/>
            <w:r w:rsidRPr="00917C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core_</w:t>
            </w:r>
            <w:proofErr w:type="gramStart"/>
            <w:r w:rsidRPr="00917C4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pattern</w:t>
            </w:r>
            <w:proofErr w:type="spellEnd"/>
            <w:proofErr w:type="gramEnd"/>
          </w:p>
          <w:p w14:paraId="4174B394" w14:textId="3AA77F1A" w:rsidR="00CE5238" w:rsidRPr="00917C4B" w:rsidRDefault="00CE5238" w:rsidP="00417CD4">
            <w:pPr>
              <w:spacing w:after="120"/>
              <w:jc w:val="left"/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</w:pPr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>logout</w:t>
            </w:r>
          </w:p>
        </w:tc>
        <w:tc>
          <w:tcPr>
            <w:tcW w:w="4230" w:type="dxa"/>
            <w:vAlign w:val="center"/>
          </w:tcPr>
          <w:p w14:paraId="351A01CB" w14:textId="7DFC184A" w:rsidR="00CE5238" w:rsidRPr="002B49C5" w:rsidRDefault="002B49C5" w:rsidP="002B49C5">
            <w:pPr>
              <w:spacing w:before="100" w:after="1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Set Core Dump Pattern</w:t>
            </w:r>
          </w:p>
        </w:tc>
      </w:tr>
      <w:tr w:rsidR="00CE5238" w14:paraId="6AE70AF8" w14:textId="77777777" w:rsidTr="00417CD4">
        <w:trPr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vAlign w:val="center"/>
          </w:tcPr>
          <w:p w14:paraId="31EABC25" w14:textId="66216A85" w:rsidR="00CE5238" w:rsidRPr="00917C4B" w:rsidRDefault="002B49C5" w:rsidP="002B49C5">
            <w:pPr>
              <w:jc w:val="left"/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</w:pPr>
            <w:proofErr w:type="spellStart"/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>afl</w:t>
            </w:r>
            <w:proofErr w:type="spellEnd"/>
            <w:r w:rsidRPr="00917C4B">
              <w:rPr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16"/>
                <w:szCs w:val="16"/>
              </w:rPr>
              <w:t>-</w:t>
            </w:r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 xml:space="preserve">fuzz </w:t>
            </w:r>
            <w:r w:rsidRPr="00917C4B">
              <w:rPr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16"/>
                <w:szCs w:val="16"/>
              </w:rPr>
              <w:t>-</w:t>
            </w:r>
            <w:proofErr w:type="spellStart"/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>i</w:t>
            </w:r>
            <w:proofErr w:type="spellEnd"/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 xml:space="preserve"> in</w:t>
            </w:r>
            <w:r w:rsidRPr="00917C4B">
              <w:rPr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16"/>
                <w:szCs w:val="16"/>
              </w:rPr>
              <w:t>/</w:t>
            </w:r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 xml:space="preserve"> </w:t>
            </w:r>
            <w:r w:rsidRPr="00917C4B">
              <w:rPr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16"/>
                <w:szCs w:val="16"/>
              </w:rPr>
              <w:t>-</w:t>
            </w:r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>o out</w:t>
            </w:r>
            <w:r w:rsidRPr="00917C4B">
              <w:rPr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16"/>
                <w:szCs w:val="16"/>
              </w:rPr>
              <w:t>/</w:t>
            </w:r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 xml:space="preserve"> </w:t>
            </w:r>
            <w:r w:rsidRPr="00917C4B">
              <w:rPr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16"/>
                <w:szCs w:val="16"/>
              </w:rPr>
              <w:t>-</w:t>
            </w:r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 xml:space="preserve">m none </w:t>
            </w:r>
            <w:r w:rsidRPr="00917C4B">
              <w:rPr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16"/>
                <w:szCs w:val="16"/>
              </w:rPr>
              <w:t>--</w:t>
            </w:r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 xml:space="preserve"> </w:t>
            </w:r>
            <w:r w:rsidRPr="00917C4B">
              <w:rPr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16"/>
                <w:szCs w:val="16"/>
              </w:rPr>
              <w:t>./</w:t>
            </w:r>
            <w:proofErr w:type="spellStart"/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>crashy</w:t>
            </w:r>
            <w:r w:rsidRPr="00917C4B">
              <w:rPr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16"/>
                <w:szCs w:val="16"/>
              </w:rPr>
              <w:t>.</w:t>
            </w:r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>bin</w:t>
            </w:r>
            <w:proofErr w:type="spellEnd"/>
            <w:r w:rsidRPr="00917C4B">
              <w:rPr>
                <w:rFonts w:ascii="Courier New" w:eastAsia="Times New Roman" w:hAnsi="Courier New" w:cs="Courier New"/>
                <w:i w:val="0"/>
                <w:iCs w:val="0"/>
                <w:color w:val="000000"/>
                <w:sz w:val="16"/>
                <w:szCs w:val="16"/>
              </w:rPr>
              <w:t xml:space="preserve"> </w:t>
            </w:r>
            <w:r w:rsidRPr="00917C4B">
              <w:rPr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16"/>
                <w:szCs w:val="16"/>
              </w:rPr>
              <w:t>@@</w:t>
            </w:r>
          </w:p>
        </w:tc>
        <w:tc>
          <w:tcPr>
            <w:tcW w:w="4230" w:type="dxa"/>
            <w:vAlign w:val="center"/>
          </w:tcPr>
          <w:p w14:paraId="7DF74F58" w14:textId="7CB80140" w:rsidR="002B49C5" w:rsidRPr="00917C4B" w:rsidRDefault="002B49C5" w:rsidP="002B49C5">
            <w:pPr>
              <w:spacing w:before="100" w:after="1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Run AFL++ </w:t>
            </w:r>
            <w:proofErr w:type="spellStart"/>
            <w:proofErr w:type="gramStart"/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Fuzzer</w:t>
            </w:r>
            <w:proofErr w:type="spellEnd"/>
            <w:proofErr w:type="gramEnd"/>
          </w:p>
          <w:p w14:paraId="15409D81" w14:textId="1C8C3E2A" w:rsidR="00CE5238" w:rsidRPr="002B49C5" w:rsidRDefault="002B49C5" w:rsidP="002B49C5">
            <w:pPr>
              <w:spacing w:before="100" w:after="1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 xml:space="preserve">Note: </w:t>
            </w:r>
            <w:r w:rsidR="00417CD4"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>command must</w:t>
            </w: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 xml:space="preserve"> include </w:t>
            </w:r>
            <w:r w:rsidRPr="00CE5238">
              <w:rPr>
                <w:rFonts w:ascii="Courier New" w:eastAsiaTheme="minorHAnsi" w:hAnsi="Courier New" w:cs="Courier New"/>
                <w:color w:val="7F7F7F" w:themeColor="text1" w:themeTint="80"/>
                <w:kern w:val="2"/>
                <w:sz w:val="16"/>
                <w:szCs w:val="16"/>
                <w14:ligatures w14:val="standardContextual"/>
              </w:rPr>
              <w:t>-m none</w:t>
            </w:r>
            <w:r w:rsidRPr="00CE5238">
              <w:rPr>
                <w:rFonts w:ascii="Times New Roman" w:eastAsiaTheme="minorHAnsi" w:hAnsi="Times New Roman" w:cs="Times New Roman"/>
                <w:i/>
                <w:iCs/>
                <w:color w:val="7F7F7F" w:themeColor="text1" w:themeTint="80"/>
                <w:kern w:val="2"/>
                <w:sz w:val="16"/>
                <w:szCs w:val="16"/>
                <w14:ligatures w14:val="standardContextual"/>
              </w:rPr>
              <w:t xml:space="preserve"> </w:t>
            </w:r>
            <w:r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>to fix ‘</w:t>
            </w:r>
            <w:r w:rsidRPr="00917C4B">
              <w:rPr>
                <w:rFonts w:ascii="Courier New" w:hAnsi="Courier New" w:cs="Courier New"/>
                <w:color w:val="7F7F7F" w:themeColor="text1" w:themeTint="80"/>
                <w:sz w:val="16"/>
                <w:szCs w:val="16"/>
              </w:rPr>
              <w:t>PROGRAM ABORT: Fork server crashed</w:t>
            </w:r>
            <w:r w:rsidR="00417CD4" w:rsidRPr="00917C4B">
              <w:rPr>
                <w:rFonts w:ascii="Times New Roman" w:hAnsi="Times New Roman" w:cs="Times New Roman"/>
                <w:color w:val="7F7F7F" w:themeColor="text1" w:themeTint="80"/>
                <w:sz w:val="16"/>
                <w:szCs w:val="16"/>
              </w:rPr>
              <w:t>’</w:t>
            </w:r>
            <w:r w:rsidR="00417CD4" w:rsidRPr="00917C4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 xml:space="preserve"> error</w:t>
            </w:r>
            <w:r w:rsidR="003133F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18"/>
                <w:szCs w:val="18"/>
              </w:rPr>
              <w:t xml:space="preserve"> </w:t>
            </w:r>
            <w:r w:rsidR="003133FA" w:rsidRPr="003133FA">
              <w:rPr>
                <w:rFonts w:ascii="Times New Roman" w:hAnsi="Times New Roman" w:cs="Times New Roman"/>
                <w:color w:val="7F7F7F" w:themeColor="text1" w:themeTint="80"/>
                <w:sz w:val="18"/>
                <w:szCs w:val="18"/>
              </w:rPr>
              <w:t>[</w:t>
            </w:r>
            <w:hyperlink r:id="rId8" w:history="1">
              <w:r w:rsidR="003133FA" w:rsidRPr="003133FA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1</w:t>
              </w:r>
            </w:hyperlink>
            <w:r w:rsidR="003133FA" w:rsidRPr="003133FA">
              <w:rPr>
                <w:rFonts w:ascii="Times New Roman" w:hAnsi="Times New Roman" w:cs="Times New Roman"/>
                <w:color w:val="7F7F7F" w:themeColor="text1" w:themeTint="80"/>
                <w:sz w:val="18"/>
                <w:szCs w:val="18"/>
              </w:rPr>
              <w:t>]</w:t>
            </w:r>
          </w:p>
        </w:tc>
      </w:tr>
    </w:tbl>
    <w:p w14:paraId="14A5FDCD" w14:textId="77777777" w:rsidR="00CE5238" w:rsidRDefault="00CE5238"/>
    <w:p w14:paraId="437B6890" w14:textId="53B922D8" w:rsidR="004949FA" w:rsidRDefault="00CA5539" w:rsidP="003133FA">
      <w:pPr>
        <w:pStyle w:val="Heading2"/>
        <w:spacing w:after="80"/>
        <w:jc w:val="center"/>
      </w:pPr>
      <w:r>
        <w:t>AFL++ Output</w:t>
      </w:r>
    </w:p>
    <w:p w14:paraId="4353972F" w14:textId="68EA7BA8" w:rsidR="00CA5539" w:rsidRDefault="00045239" w:rsidP="00417CD4">
      <w:pPr>
        <w:jc w:val="center"/>
      </w:pPr>
      <w:r>
        <w:rPr>
          <w:noProof/>
        </w:rPr>
        <w:drawing>
          <wp:inline distT="0" distB="0" distL="0" distR="0" wp14:anchorId="0696C3A9" wp14:editId="69AF5FD2">
            <wp:extent cx="3971925" cy="2601271"/>
            <wp:effectExtent l="0" t="0" r="0" b="0"/>
            <wp:docPr id="103266680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66807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610" cy="262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C64A" w14:textId="76444F15" w:rsidR="004949FA" w:rsidRDefault="004949FA" w:rsidP="00CA3016">
      <w:pPr>
        <w:pStyle w:val="Heading1"/>
      </w:pPr>
      <w:r>
        <w:lastRenderedPageBreak/>
        <w:t>Writeup</w:t>
      </w:r>
    </w:p>
    <w:p w14:paraId="32CF4FD7" w14:textId="202B0F0B" w:rsidR="00045239" w:rsidRDefault="00045239">
      <w:r>
        <w:t xml:space="preserve">For lab 10, I executed a </w:t>
      </w:r>
      <w:r w:rsidRPr="00045239">
        <w:t>fuzzing process to the "</w:t>
      </w:r>
      <w:proofErr w:type="spellStart"/>
      <w:r w:rsidRPr="00045239">
        <w:t>Crashy</w:t>
      </w:r>
      <w:proofErr w:type="spellEnd"/>
      <w:r w:rsidRPr="00045239">
        <w:t xml:space="preserve">" program using AFL++. The goal was to identify crashes, with a particular focus on potential exploitable vulnerabilities, such as buffer overflows. </w:t>
      </w:r>
      <w:r>
        <w:t xml:space="preserve">As shown from the screenshot above, AFL++ found </w:t>
      </w:r>
      <w:r w:rsidR="00513233" w:rsidRPr="00513233">
        <w:t>7 unique crashes and 4 unique</w:t>
      </w:r>
      <w:r w:rsidR="00417CD4">
        <w:t xml:space="preserve"> hangs</w:t>
      </w:r>
      <w:r>
        <w:t>.</w:t>
      </w:r>
      <w:r w:rsidR="00023E68">
        <w:t xml:space="preserve"> A list of the crashes </w:t>
      </w:r>
      <w:r w:rsidR="00417CD4">
        <w:t>can be seen</w:t>
      </w:r>
      <w:r w:rsidR="00023E68">
        <w:t xml:space="preserve"> below.</w:t>
      </w:r>
    </w:p>
    <w:p w14:paraId="0BFDD9D0" w14:textId="0416C1E2" w:rsidR="00045239" w:rsidRDefault="004113AE">
      <w:r>
        <w:rPr>
          <w:noProof/>
        </w:rPr>
        <w:drawing>
          <wp:inline distT="0" distB="0" distL="0" distR="0" wp14:anchorId="7818B59E" wp14:editId="2BE967CD">
            <wp:extent cx="5943600" cy="2657475"/>
            <wp:effectExtent l="0" t="0" r="0" b="0"/>
            <wp:docPr id="20053559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5598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DCD1" w14:textId="728743BD" w:rsidR="00417CD4" w:rsidRDefault="00023E68">
      <w:r>
        <w:t xml:space="preserve">However, after an analysis of these crashes, it was determined that they </w:t>
      </w:r>
      <w:r w:rsidRPr="00023E68">
        <w:t>share a similar root cause</w:t>
      </w:r>
      <w:r>
        <w:t>.</w:t>
      </w:r>
      <w:r w:rsidR="00417CD4">
        <w:t xml:space="preserve"> </w:t>
      </w:r>
      <w:r>
        <w:t xml:space="preserve">It is important to note that </w:t>
      </w:r>
      <w:r w:rsidRPr="00023E68">
        <w:t>AFL++</w:t>
      </w:r>
      <w:r>
        <w:t xml:space="preserve">’s definition of ‘unique’ </w:t>
      </w:r>
      <w:r w:rsidRPr="00023E68">
        <w:t>is more related to the exploration of the program's execution paths and diversity of inputs, rather than the specific nature of the crashes.</w:t>
      </w:r>
      <w:r>
        <w:t xml:space="preserve"> As such, despite having similar causes, </w:t>
      </w:r>
      <w:r w:rsidRPr="00023E68">
        <w:t>AFL++ treat</w:t>
      </w:r>
      <w:r>
        <w:t>s</w:t>
      </w:r>
      <w:r w:rsidRPr="00023E68">
        <w:t xml:space="preserve"> them as </w:t>
      </w:r>
      <w:r>
        <w:t xml:space="preserve">unique since they </w:t>
      </w:r>
      <w:r w:rsidRPr="00023E68">
        <w:t xml:space="preserve">take different code paths within the target program. </w:t>
      </w:r>
      <w:r w:rsidR="00417CD4">
        <w:t>Therefore, t</w:t>
      </w:r>
      <w:r w:rsidR="00444D02" w:rsidRPr="00444D02">
        <w:t xml:space="preserve">o maintain conciseness in this report, </w:t>
      </w:r>
      <w:r w:rsidR="00417CD4">
        <w:t xml:space="preserve">a </w:t>
      </w:r>
      <w:r w:rsidR="00417CD4" w:rsidRPr="00444D02">
        <w:t>breakdown of the vulnerability</w:t>
      </w:r>
      <w:r w:rsidR="00417CD4">
        <w:t xml:space="preserve"> is consolidated and outlined below.</w:t>
      </w:r>
    </w:p>
    <w:p w14:paraId="04D04F12" w14:textId="566A87ED" w:rsidR="00444D02" w:rsidRDefault="00444D02" w:rsidP="003133FA">
      <w:pPr>
        <w:pStyle w:val="Heading2"/>
        <w:spacing w:after="80"/>
        <w:jc w:val="center"/>
      </w:pPr>
      <w:r>
        <w:t>Cause</w:t>
      </w:r>
      <w:r>
        <w:t xml:space="preserve"> of Crash</w:t>
      </w:r>
      <w:r w:rsidR="004113AE">
        <w:t>es</w:t>
      </w:r>
    </w:p>
    <w:p w14:paraId="6DA324BA" w14:textId="333D4E90" w:rsidR="00023E68" w:rsidRDefault="00444D02" w:rsidP="00444D02">
      <w:r>
        <w:t xml:space="preserve">All identified crashes are rooted in a heap buffer overflow within the </w:t>
      </w:r>
      <w:proofErr w:type="spellStart"/>
      <w:r w:rsidRPr="00417CD4">
        <w:rPr>
          <w:rFonts w:ascii="Courier New" w:eastAsia="Times New Roman" w:hAnsi="Courier New" w:cs="Courier New"/>
          <w:color w:val="000000"/>
          <w:sz w:val="18"/>
          <w:szCs w:val="18"/>
        </w:rPr>
        <w:t>parse_string</w:t>
      </w:r>
      <w:proofErr w:type="spellEnd"/>
      <w:r>
        <w:t xml:space="preserve"> function of the </w:t>
      </w:r>
      <w:proofErr w:type="spellStart"/>
      <w:r>
        <w:t>Crashy</w:t>
      </w:r>
      <w:proofErr w:type="spellEnd"/>
      <w:r>
        <w:t xml:space="preserve"> program. This vulnerability arises </w:t>
      </w:r>
      <w:r w:rsidRPr="00444D02">
        <w:t xml:space="preserve">from the </w:t>
      </w:r>
      <w:proofErr w:type="spellStart"/>
      <w:r w:rsidRPr="00417CD4">
        <w:rPr>
          <w:rFonts w:ascii="Courier New" w:eastAsia="Times New Roman" w:hAnsi="Courier New" w:cs="Courier New"/>
          <w:color w:val="000000"/>
          <w:sz w:val="18"/>
          <w:szCs w:val="18"/>
        </w:rPr>
        <w:t>parse_string</w:t>
      </w:r>
      <w:proofErr w:type="spellEnd"/>
      <w:r w:rsidRPr="00444D02">
        <w:t xml:space="preserve"> function using </w:t>
      </w:r>
      <w:proofErr w:type="spellStart"/>
      <w:r w:rsidRPr="00417CD4">
        <w:rPr>
          <w:rFonts w:ascii="Courier New" w:eastAsia="Times New Roman" w:hAnsi="Courier New" w:cs="Courier New"/>
          <w:color w:val="000000"/>
          <w:sz w:val="18"/>
          <w:szCs w:val="18"/>
        </w:rPr>
        <w:t>strcpy</w:t>
      </w:r>
      <w:proofErr w:type="spellEnd"/>
      <w:r w:rsidRPr="00444D02">
        <w:t xml:space="preserve"> (line 33) to copy the input string into a dynamically allocated buffer (</w:t>
      </w:r>
      <w:r w:rsidRPr="00417CD4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r w:rsidRPr="00444D02">
        <w:t>). However, the allocated buffer (</w:t>
      </w:r>
      <w:r w:rsidRPr="00417CD4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r w:rsidRPr="00444D02">
        <w:t>) is not large enough to hold the copied string, which leads to a heap buffer overflow.</w:t>
      </w:r>
    </w:p>
    <w:p w14:paraId="0C38F008" w14:textId="71EAC3E8" w:rsidR="00444D02" w:rsidRPr="003133FA" w:rsidRDefault="00444D02" w:rsidP="003133FA">
      <w:pPr>
        <w:pStyle w:val="Heading2"/>
        <w:spacing w:after="80"/>
        <w:jc w:val="center"/>
      </w:pPr>
      <w:r w:rsidRPr="003133FA">
        <w:t>Crash Location</w:t>
      </w:r>
      <w:r w:rsidR="004113AE" w:rsidRPr="003133FA">
        <w:t>s</w:t>
      </w:r>
    </w:p>
    <w:p w14:paraId="7F5D1747" w14:textId="4FD5AAED" w:rsidR="00444D02" w:rsidRDefault="00444D02" w:rsidP="00444D02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Each</w:t>
      </w:r>
      <w:r w:rsidRPr="00DA09A7">
        <w:rPr>
          <w:rFonts w:ascii="Calibri" w:eastAsia="Times New Roman" w:hAnsi="Calibri" w:cs="Calibri"/>
        </w:rPr>
        <w:t xml:space="preserve"> crash occurs in the </w:t>
      </w:r>
      <w:proofErr w:type="spellStart"/>
      <w:r w:rsidRPr="00417CD4">
        <w:rPr>
          <w:rFonts w:ascii="Courier New" w:eastAsia="Times New Roman" w:hAnsi="Courier New" w:cs="Courier New"/>
          <w:color w:val="000000"/>
          <w:sz w:val="18"/>
          <w:szCs w:val="18"/>
        </w:rPr>
        <w:t>parse_int</w:t>
      </w:r>
      <w:proofErr w:type="spellEnd"/>
      <w:r w:rsidRPr="00DA09A7">
        <w:rPr>
          <w:rFonts w:ascii="Calibri" w:eastAsia="Times New Roman" w:hAnsi="Calibri" w:cs="Calibri"/>
        </w:rPr>
        <w:t xml:space="preserve"> function within the </w:t>
      </w:r>
      <w:proofErr w:type="spellStart"/>
      <w:r w:rsidRPr="00417CD4">
        <w:rPr>
          <w:rFonts w:ascii="Courier New" w:eastAsia="Times New Roman" w:hAnsi="Courier New" w:cs="Courier New"/>
          <w:color w:val="000000"/>
          <w:sz w:val="18"/>
          <w:szCs w:val="18"/>
        </w:rPr>
        <w:t>parse.c</w:t>
      </w:r>
      <w:proofErr w:type="spellEnd"/>
      <w:r w:rsidRPr="00DA09A7">
        <w:rPr>
          <w:rFonts w:ascii="Calibri" w:eastAsia="Times New Roman" w:hAnsi="Calibri" w:cs="Calibri"/>
        </w:rPr>
        <w:t xml:space="preserve"> file, specifically at line 9</w:t>
      </w:r>
      <w:r w:rsidR="00417CD4">
        <w:rPr>
          <w:rFonts w:ascii="Calibri" w:eastAsia="Times New Roman" w:hAnsi="Calibri" w:cs="Calibri"/>
        </w:rPr>
        <w:t xml:space="preserve"> (</w:t>
      </w:r>
      <w:proofErr w:type="spellStart"/>
      <w:r w:rsidR="00417CD4" w:rsidRPr="00417CD4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="00417CD4" w:rsidRPr="00417CD4">
        <w:rPr>
          <w:rFonts w:ascii="Courier New" w:eastAsia="Times New Roman" w:hAnsi="Courier New" w:cs="Courier New"/>
          <w:color w:val="000000"/>
          <w:sz w:val="18"/>
          <w:szCs w:val="18"/>
        </w:rPr>
        <w:t>rc</w:t>
      </w:r>
      <w:proofErr w:type="spellEnd"/>
      <w:r w:rsidR="00417CD4" w:rsidRPr="00417CD4">
        <w:rPr>
          <w:rFonts w:ascii="Courier New" w:eastAsia="Times New Roman" w:hAnsi="Courier New" w:cs="Courier New"/>
          <w:color w:val="000000"/>
          <w:sz w:val="18"/>
          <w:szCs w:val="18"/>
        </w:rPr>
        <w:t>/parse.c:9:9</w:t>
      </w:r>
      <w:r w:rsidR="00417CD4">
        <w:t>)</w:t>
      </w:r>
      <w:r w:rsidRPr="00DA09A7">
        <w:rPr>
          <w:rFonts w:ascii="Calibri" w:eastAsia="Times New Roman" w:hAnsi="Calibri" w:cs="Calibri"/>
        </w:rPr>
        <w:t>.</w:t>
      </w:r>
    </w:p>
    <w:p w14:paraId="1C4AAE5C" w14:textId="61E184DB" w:rsidR="00444D02" w:rsidRDefault="00444D02" w:rsidP="00417CD4">
      <w:pPr>
        <w:jc w:val="center"/>
      </w:pPr>
      <w:r>
        <w:rPr>
          <w:noProof/>
        </w:rPr>
        <w:drawing>
          <wp:inline distT="0" distB="0" distL="0" distR="0" wp14:anchorId="23B2C0BE" wp14:editId="1B99042E">
            <wp:extent cx="2485714" cy="761905"/>
            <wp:effectExtent l="0" t="0" r="0" b="635"/>
            <wp:docPr id="14606527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5279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683D" w14:textId="0B98E7CC" w:rsidR="00DA09A7" w:rsidRPr="003133FA" w:rsidRDefault="00DA09A7" w:rsidP="003133FA">
      <w:pPr>
        <w:pStyle w:val="Heading2"/>
        <w:spacing w:after="80"/>
        <w:jc w:val="center"/>
      </w:pPr>
      <w:r w:rsidRPr="003133FA">
        <w:lastRenderedPageBreak/>
        <w:t>Crashing Sample</w:t>
      </w:r>
    </w:p>
    <w:p w14:paraId="3A89D4FF" w14:textId="664879F4" w:rsidR="00DA09A7" w:rsidRPr="00DA09A7" w:rsidRDefault="00DA09A7" w:rsidP="00DA09A7">
      <w:r>
        <w:rPr>
          <w:noProof/>
        </w:rPr>
        <w:drawing>
          <wp:inline distT="0" distB="0" distL="0" distR="0" wp14:anchorId="057B65DA" wp14:editId="2B00D7C4">
            <wp:extent cx="5943600" cy="4928235"/>
            <wp:effectExtent l="0" t="0" r="0" b="0"/>
            <wp:docPr id="132000173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01738" name="Picture 1" descr="A computer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A749" w14:textId="1B46530F" w:rsidR="004113AE" w:rsidRPr="00417CD4" w:rsidRDefault="00444D02" w:rsidP="00444D02">
      <w:pPr>
        <w:spacing w:after="0" w:line="240" w:lineRule="auto"/>
        <w:textAlignment w:val="center"/>
        <w:rPr>
          <w:rStyle w:val="SubtleEmphasis"/>
        </w:rPr>
      </w:pPr>
      <w:r w:rsidRPr="00417CD4">
        <w:rPr>
          <w:rStyle w:val="SubtleEmphasis"/>
        </w:rPr>
        <w:t xml:space="preserve">Note: </w:t>
      </w:r>
      <w:r w:rsidR="004113AE" w:rsidRPr="00417CD4">
        <w:rPr>
          <w:rStyle w:val="SubtleEmphasis"/>
        </w:rPr>
        <w:t>C</w:t>
      </w:r>
      <w:r w:rsidRPr="00417CD4">
        <w:rPr>
          <w:rStyle w:val="SubtleEmphasis"/>
        </w:rPr>
        <w:t xml:space="preserve">rashing samples for each </w:t>
      </w:r>
      <w:r w:rsidR="004113AE" w:rsidRPr="00417CD4">
        <w:rPr>
          <w:rStyle w:val="SubtleEmphasis"/>
        </w:rPr>
        <w:t>input</w:t>
      </w:r>
      <w:r w:rsidRPr="00417CD4">
        <w:rPr>
          <w:rStyle w:val="SubtleEmphasis"/>
        </w:rPr>
        <w:t xml:space="preserve"> are included in the folder for further analysis.</w:t>
      </w:r>
    </w:p>
    <w:sectPr w:rsidR="004113AE" w:rsidRPr="00417CD4" w:rsidSect="003133FA"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391F2" w14:textId="77777777" w:rsidR="00915E2B" w:rsidRDefault="00915E2B" w:rsidP="003133FA">
      <w:pPr>
        <w:spacing w:after="0" w:line="240" w:lineRule="auto"/>
      </w:pPr>
      <w:r>
        <w:separator/>
      </w:r>
    </w:p>
  </w:endnote>
  <w:endnote w:type="continuationSeparator" w:id="0">
    <w:p w14:paraId="4A51AA97" w14:textId="77777777" w:rsidR="00915E2B" w:rsidRDefault="00915E2B" w:rsidP="0031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B65EA" w14:textId="193B8C90" w:rsidR="003133FA" w:rsidRPr="003133FA" w:rsidRDefault="003133FA">
    <w:pPr>
      <w:pStyle w:val="Footer"/>
      <w:rPr>
        <w:rFonts w:ascii="Times New Roman" w:hAnsi="Times New Roman" w:cs="Times New Roman"/>
        <w:sz w:val="20"/>
        <w:szCs w:val="20"/>
      </w:rPr>
    </w:pPr>
    <w:r w:rsidRPr="003133FA">
      <w:rPr>
        <w:rFonts w:ascii="Times New Roman" w:hAnsi="Times New Roman" w:cs="Times New Roman"/>
        <w:sz w:val="20"/>
        <w:szCs w:val="20"/>
      </w:rPr>
      <w:t xml:space="preserve">[1] </w:t>
    </w:r>
    <w:r w:rsidRPr="003133FA">
      <w:rPr>
        <w:rFonts w:ascii="Times New Roman" w:hAnsi="Times New Roman" w:cs="Times New Roman"/>
        <w:sz w:val="20"/>
        <w:szCs w:val="20"/>
      </w:rPr>
      <w:t>https://github.com/ocaml-multicore/ocaml-multicore/issues/497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1FA09" w14:textId="77777777" w:rsidR="00915E2B" w:rsidRDefault="00915E2B" w:rsidP="003133FA">
      <w:pPr>
        <w:spacing w:after="0" w:line="240" w:lineRule="auto"/>
      </w:pPr>
      <w:r>
        <w:separator/>
      </w:r>
    </w:p>
  </w:footnote>
  <w:footnote w:type="continuationSeparator" w:id="0">
    <w:p w14:paraId="5428BC38" w14:textId="77777777" w:rsidR="00915E2B" w:rsidRDefault="00915E2B" w:rsidP="00313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4D92"/>
    <w:multiLevelType w:val="multilevel"/>
    <w:tmpl w:val="212CE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3D3310"/>
    <w:multiLevelType w:val="multilevel"/>
    <w:tmpl w:val="6428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1858A3"/>
    <w:multiLevelType w:val="hybridMultilevel"/>
    <w:tmpl w:val="7E00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D2B29"/>
    <w:multiLevelType w:val="hybridMultilevel"/>
    <w:tmpl w:val="E0E8D152"/>
    <w:lvl w:ilvl="0" w:tplc="789C7A1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8309D3"/>
    <w:multiLevelType w:val="multilevel"/>
    <w:tmpl w:val="2BEA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9395446">
    <w:abstractNumId w:val="0"/>
  </w:num>
  <w:num w:numId="2" w16cid:durableId="1644311570">
    <w:abstractNumId w:val="2"/>
  </w:num>
  <w:num w:numId="3" w16cid:durableId="116873439">
    <w:abstractNumId w:val="3"/>
  </w:num>
  <w:num w:numId="4" w16cid:durableId="115683864">
    <w:abstractNumId w:val="4"/>
  </w:num>
  <w:num w:numId="5" w16cid:durableId="162362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E58"/>
    <w:rsid w:val="00023E68"/>
    <w:rsid w:val="00045239"/>
    <w:rsid w:val="00147FB5"/>
    <w:rsid w:val="001D5914"/>
    <w:rsid w:val="00220BC4"/>
    <w:rsid w:val="002B49C5"/>
    <w:rsid w:val="003133FA"/>
    <w:rsid w:val="004113AE"/>
    <w:rsid w:val="00417CD4"/>
    <w:rsid w:val="00444D02"/>
    <w:rsid w:val="004651C8"/>
    <w:rsid w:val="004949FA"/>
    <w:rsid w:val="00513233"/>
    <w:rsid w:val="00581E58"/>
    <w:rsid w:val="00907196"/>
    <w:rsid w:val="00915E2B"/>
    <w:rsid w:val="00917C4B"/>
    <w:rsid w:val="00973569"/>
    <w:rsid w:val="00CA3016"/>
    <w:rsid w:val="00CA5539"/>
    <w:rsid w:val="00CE5238"/>
    <w:rsid w:val="00DA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D3423"/>
  <w15:chartTrackingRefBased/>
  <w15:docId w15:val="{6FA20E6F-6E33-427E-AED7-8DD774EB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3FA"/>
  </w:style>
  <w:style w:type="paragraph" w:styleId="Heading1">
    <w:name w:val="heading 1"/>
    <w:basedOn w:val="Normal"/>
    <w:next w:val="Normal"/>
    <w:link w:val="Heading1Char"/>
    <w:uiPriority w:val="9"/>
    <w:qFormat/>
    <w:rsid w:val="003133FA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3F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3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3F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3F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3F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3F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3F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3F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4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49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3F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33FA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3F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3FA"/>
    <w:rPr>
      <w:caps/>
      <w:color w:val="404040" w:themeColor="text1" w:themeTint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133FA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sc7">
    <w:name w:val="sc7"/>
    <w:basedOn w:val="DefaultParagraphFont"/>
    <w:rsid w:val="00CE52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CE52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CE523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1">
    <w:name w:val="sc111"/>
    <w:basedOn w:val="DefaultParagraphFont"/>
    <w:rsid w:val="00CE5238"/>
    <w:rPr>
      <w:rFonts w:ascii="Courier New" w:hAnsi="Courier New" w:cs="Courier New" w:hint="default"/>
      <w:color w:val="C40062"/>
      <w:sz w:val="20"/>
      <w:szCs w:val="20"/>
    </w:rPr>
  </w:style>
  <w:style w:type="character" w:customStyle="1" w:styleId="sc81">
    <w:name w:val="sc81"/>
    <w:basedOn w:val="DefaultParagraphFont"/>
    <w:rsid w:val="00CE523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CE523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DefaultParagraphFont"/>
    <w:rsid w:val="00CE5238"/>
    <w:rPr>
      <w:rFonts w:ascii="Courier New" w:hAnsi="Courier New" w:cs="Courier New" w:hint="default"/>
      <w:color w:val="808080"/>
      <w:sz w:val="20"/>
      <w:szCs w:val="20"/>
    </w:rPr>
  </w:style>
  <w:style w:type="table" w:styleId="PlainTable5">
    <w:name w:val="Plain Table 5"/>
    <w:basedOn w:val="TableNormal"/>
    <w:uiPriority w:val="45"/>
    <w:rsid w:val="00CE52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3133FA"/>
    <w:rPr>
      <w:i/>
      <w:iCs/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3133FA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3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3FA"/>
  </w:style>
  <w:style w:type="paragraph" w:styleId="Footer">
    <w:name w:val="footer"/>
    <w:basedOn w:val="Normal"/>
    <w:link w:val="FooterChar"/>
    <w:uiPriority w:val="99"/>
    <w:unhideWhenUsed/>
    <w:rsid w:val="0031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3FA"/>
  </w:style>
  <w:style w:type="character" w:customStyle="1" w:styleId="Heading4Char">
    <w:name w:val="Heading 4 Char"/>
    <w:basedOn w:val="DefaultParagraphFont"/>
    <w:link w:val="Heading4"/>
    <w:uiPriority w:val="9"/>
    <w:semiHidden/>
    <w:rsid w:val="003133FA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3FA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3FA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3FA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3FA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3FA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3F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3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133F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3133FA"/>
    <w:rPr>
      <w:b/>
      <w:bCs/>
    </w:rPr>
  </w:style>
  <w:style w:type="character" w:styleId="Emphasis">
    <w:name w:val="Emphasis"/>
    <w:basedOn w:val="DefaultParagraphFont"/>
    <w:uiPriority w:val="20"/>
    <w:qFormat/>
    <w:rsid w:val="003133FA"/>
    <w:rPr>
      <w:i/>
      <w:iCs/>
      <w:color w:val="000000" w:themeColor="text1"/>
    </w:rPr>
  </w:style>
  <w:style w:type="paragraph" w:styleId="NoSpacing">
    <w:name w:val="No Spacing"/>
    <w:uiPriority w:val="1"/>
    <w:qFormat/>
    <w:rsid w:val="003133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33F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33F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3FA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3FA"/>
    <w:rPr>
      <w:rFonts w:asciiTheme="majorHAnsi" w:eastAsiaTheme="majorEastAsia" w:hAnsiTheme="majorHAnsi" w:cstheme="maj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133FA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SubtleReference">
    <w:name w:val="Subtle Reference"/>
    <w:basedOn w:val="DefaultParagraphFont"/>
    <w:uiPriority w:val="31"/>
    <w:qFormat/>
    <w:rsid w:val="003133F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133F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133F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3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aml-multicore/ocaml-multicore/issues/49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3F4FF39-3866-4091-A295-FD1D9C017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4</cp:revision>
  <dcterms:created xsi:type="dcterms:W3CDTF">2023-12-04T03:16:00Z</dcterms:created>
  <dcterms:modified xsi:type="dcterms:W3CDTF">2023-12-04T06:51:00Z</dcterms:modified>
</cp:coreProperties>
</file>