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77777777" w:rsidR="002E579B" w:rsidRDefault="002E579B" w:rsidP="002E579B">
      <w:pPr>
        <w:pStyle w:val="Abstract"/>
        <w:rPr>
          <w:i/>
          <w:iCs/>
        </w:rPr>
      </w:pPr>
      <w:r>
        <w:rPr>
          <w:i/>
          <w:iCs/>
        </w:rPr>
        <w:t>Abstract</w:t>
      </w:r>
      <w:r>
        <w:t>—</w:t>
      </w:r>
      <w:bookmarkStart w:id="1" w:name="_Hlk147000038"/>
      <w:r w:rsidRPr="00690953">
        <w:rPr>
          <w:iCs/>
        </w:rPr>
        <w:t xml:space="preserve">The modern integration of Artificial Intelligence (AI) into Penetration Testing (PT) is rapidly becoming a transformative force. This report conducts a comprehensive review of five </w:t>
      </w:r>
      <w:r>
        <w:rPr>
          <w:iCs/>
        </w:rPr>
        <w:t>novel</w:t>
      </w:r>
      <w:r w:rsidRPr="00690953">
        <w:rPr>
          <w:iCs/>
        </w:rPr>
        <w:t xml:space="preserve"> research papers, highlighting the escalating demand for AI-driven PT tools, the necessity for further research, and the motivation for innovative approaches to outpace cyber threats. Building from these insights, a short seminar course titled "Harnessing Artificial Intelligence for Penetration Testing" is designed. It aims to provide students with a comprehensive understanding of PT and the vital role of AI in enhancing efficiency and efficacy. This course goes beyond theoretical knowledge; it imparts practical skills and empowers students to navigate the complex realm of cybersecurity, combat adversaries, and actively contribute to a more secure digital environment.</w:t>
      </w:r>
    </w:p>
    <w:bookmarkEnd w:id="1"/>
    <w:p w14:paraId="5D11BAAB" w14:textId="77777777"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p>
    <w:bookmarkEnd w:id="0"/>
    <w:p w14:paraId="0C330C6A" w14:textId="77777777" w:rsidR="002E579B" w:rsidRPr="00D632BE" w:rsidRDefault="002E579B" w:rsidP="002E579B">
      <w:pPr>
        <w:pStyle w:val="Heading1"/>
      </w:pPr>
      <w:r w:rsidRPr="00D632BE">
        <w:t>Introduction</w:t>
      </w:r>
    </w:p>
    <w:p w14:paraId="1D6FED44" w14:textId="022FDA1A" w:rsidR="002E579B" w:rsidRPr="009B3BE9" w:rsidRDefault="002E579B" w:rsidP="002E579B">
      <w:pPr>
        <w:pStyle w:val="BodyText"/>
        <w:rPr>
          <w:lang w:val="en-US"/>
        </w:rPr>
      </w:pPr>
      <w:r w:rsidRPr="009B3BE9">
        <w:rPr>
          <w:lang w:val="en-US"/>
        </w:rPr>
        <w:t>In the complex landscape of cybersecurity, the art of penetration testing (PT) has emerged as a critical and dynamic discipline. PT, often referred to as ethical hacking, is the “offensive approach” of probing and assessing computer systems, networks, and applications “to actively identify vulnerabilities and then exploit them in the same way as a genuine attacker</w:t>
      </w:r>
      <w:sdt>
        <w:sdtPr>
          <w:rPr>
            <w:lang w:val="en-US"/>
          </w:rPr>
          <w:id w:val="-225610235"/>
          <w:citation/>
        </w:sdtPr>
        <w:sdtContent>
          <w:r>
            <w:rPr>
              <w:lang w:val="en-US"/>
            </w:rPr>
            <w:fldChar w:fldCharType="begin"/>
          </w:r>
          <w:r>
            <w:rPr>
              <w:lang w:val="en-US"/>
            </w:rPr>
            <w:instrText xml:space="preserve"> CITATION GhanemChen \l 1033 </w:instrText>
          </w:r>
          <w:r>
            <w:rPr>
              <w:lang w:val="en-US"/>
            </w:rPr>
            <w:fldChar w:fldCharType="separate"/>
          </w:r>
          <w:r>
            <w:rPr>
              <w:noProof/>
              <w:lang w:val="en-US"/>
            </w:rPr>
            <w:t xml:space="preserve"> </w:t>
          </w:r>
          <w:r w:rsidRPr="002E579B">
            <w:rPr>
              <w:noProof/>
              <w:lang w:val="en-US"/>
            </w:rPr>
            <w:t>[1]</w:t>
          </w:r>
          <w:r>
            <w:rPr>
              <w:lang w:val="en-US"/>
            </w:rPr>
            <w:fldChar w:fldCharType="end"/>
          </w:r>
        </w:sdtContent>
      </w:sdt>
      <w:r w:rsidRPr="009B3BE9">
        <w:rPr>
          <w:lang w:val="en-US"/>
        </w:rPr>
        <w:t>.”</w:t>
      </w:r>
      <w:r>
        <w:rPr>
          <w:noProof/>
          <w:lang w:val="en-US"/>
        </w:rPr>
        <w:t xml:space="preserve"> </w:t>
      </w:r>
      <w:r w:rsidRPr="009B3BE9">
        <w:rPr>
          <w:lang w:val="en-US"/>
        </w:rPr>
        <w:t>Therefore, as modern digital tools become increasingly intelligent and interconnected, organizations face mounting challenges to safeguard their assets and data. The need for skilled professionals who can “provide organizations with actionable information about their security posture, enabling them to identify and prioritize areas of risk and improve their overall security</w:t>
      </w:r>
      <w:r>
        <w:rPr>
          <w:lang w:val="en-US"/>
        </w:rPr>
        <w:t xml:space="preserve"> </w:t>
      </w:r>
      <w:sdt>
        <w:sdtPr>
          <w:rPr>
            <w:lang w:val="en-US"/>
          </w:rPr>
          <w:id w:val="1859310897"/>
          <w:citation/>
        </w:sdtPr>
        <w:sdtContent>
          <w:r>
            <w:rPr>
              <w:lang w:val="en-US"/>
            </w:rPr>
            <w:fldChar w:fldCharType="begin"/>
          </w:r>
          <w:r>
            <w:rPr>
              <w:lang w:val="en-US"/>
            </w:rPr>
            <w:instrText xml:space="preserve"> CITATION Anas \l 1033 </w:instrText>
          </w:r>
          <w:r>
            <w:rPr>
              <w:lang w:val="en-US"/>
            </w:rPr>
            <w:fldChar w:fldCharType="separate"/>
          </w:r>
          <w:r w:rsidRPr="002E579B">
            <w:rPr>
              <w:noProof/>
              <w:lang w:val="en-US"/>
            </w:rPr>
            <w:t>[2]</w:t>
          </w:r>
          <w:r>
            <w:rPr>
              <w:lang w:val="en-US"/>
            </w:rPr>
            <w:fldChar w:fldCharType="end"/>
          </w:r>
        </w:sdtContent>
      </w:sdt>
      <w:r w:rsidRPr="009B3BE9">
        <w:rPr>
          <w:lang w:val="en-US"/>
        </w:rPr>
        <w:t>,”</w:t>
      </w:r>
      <w:r>
        <w:rPr>
          <w:lang w:val="en-US"/>
        </w:rPr>
        <w:t xml:space="preserve"> </w:t>
      </w:r>
      <w:r w:rsidRPr="009B3BE9">
        <w:rPr>
          <w:lang w:val="en-US"/>
        </w:rPr>
        <w:t>has never been more pressing.</w:t>
      </w:r>
    </w:p>
    <w:p w14:paraId="69EE0A5D" w14:textId="7B1DADF0" w:rsidR="002E579B" w:rsidRDefault="002E579B" w:rsidP="002E579B">
      <w:pPr>
        <w:pStyle w:val="BodyText"/>
        <w:rPr>
          <w:lang w:val="en-US"/>
        </w:rPr>
      </w:pPr>
      <w:r w:rsidRPr="009B3BE9">
        <w:rPr>
          <w:lang w:val="en-US"/>
        </w:rPr>
        <w:t>PT is a multifaceted endeavor</w:t>
      </w:r>
      <w:r>
        <w:rPr>
          <w:lang w:val="en-US"/>
        </w:rPr>
        <w:t xml:space="preserve"> </w:t>
      </w:r>
      <w:r w:rsidRPr="009B3BE9">
        <w:rPr>
          <w:lang w:val="en-US"/>
        </w:rPr>
        <w:t xml:space="preserve">that approaches cybersecurity in a series of meticulous steps. It begins with </w:t>
      </w:r>
      <w:proofErr w:type="gramStart"/>
      <w:r w:rsidRPr="009B3BE9">
        <w:rPr>
          <w:lang w:val="en-US"/>
        </w:rPr>
        <w:t>Gathering</w:t>
      </w:r>
      <w:proofErr w:type="gramEnd"/>
      <w:r w:rsidRPr="009B3BE9">
        <w:rPr>
          <w:lang w:val="en-US"/>
        </w:rPr>
        <w:t xml:space="preserve"> Information</w:t>
      </w:r>
      <w:r>
        <w:rPr>
          <w:lang w:val="en-US"/>
        </w:rPr>
        <w:t xml:space="preserve"> Phase</w:t>
      </w:r>
      <w:r w:rsidRPr="009B3BE9">
        <w:rPr>
          <w:lang w:val="en-US"/>
        </w:rPr>
        <w:t xml:space="preserve">, where </w:t>
      </w:r>
      <w:r>
        <w:rPr>
          <w:lang w:val="en-US"/>
        </w:rPr>
        <w:t>data</w:t>
      </w:r>
      <w:r w:rsidRPr="009B3BE9">
        <w:rPr>
          <w:lang w:val="en-US"/>
        </w:rPr>
        <w:t xml:space="preserve"> about the target system and potential vulnerabilities is meticulously compiled. This is followed by the </w:t>
      </w:r>
      <w:r>
        <w:rPr>
          <w:lang w:val="en-US"/>
        </w:rPr>
        <w:t>S</w:t>
      </w:r>
      <w:r w:rsidRPr="009B3BE9">
        <w:rPr>
          <w:lang w:val="en-US"/>
        </w:rPr>
        <w:t xml:space="preserve">canning </w:t>
      </w:r>
      <w:r>
        <w:rPr>
          <w:lang w:val="en-US"/>
        </w:rPr>
        <w:t>P</w:t>
      </w:r>
      <w:r w:rsidRPr="009B3BE9">
        <w:rPr>
          <w:lang w:val="en-US"/>
        </w:rPr>
        <w:t xml:space="preserve">hase, where potential vulnerabilities are verified as exploitable. Once vulnerabilities are confirmed, the Exploitation </w:t>
      </w:r>
      <w:r>
        <w:rPr>
          <w:lang w:val="en-US"/>
        </w:rPr>
        <w:t>P</w:t>
      </w:r>
      <w:r w:rsidRPr="009B3BE9">
        <w:rPr>
          <w:lang w:val="en-US"/>
        </w:rPr>
        <w:t xml:space="preserve">hase leverages these weaknesses to gain access to the target system. The following three phases, which include establishing persistence, minimizing traces of the intrusion, and documenting any results, fall into </w:t>
      </w:r>
      <w:r>
        <w:rPr>
          <w:lang w:val="en-US"/>
        </w:rPr>
        <w:t>the p</w:t>
      </w:r>
      <w:r w:rsidRPr="009B3BE9">
        <w:rPr>
          <w:lang w:val="en-US"/>
        </w:rPr>
        <w:t>ost-</w:t>
      </w:r>
      <w:r>
        <w:rPr>
          <w:lang w:val="en-US"/>
        </w:rPr>
        <w:t>e</w:t>
      </w:r>
      <w:r w:rsidRPr="009B3BE9">
        <w:rPr>
          <w:lang w:val="en-US"/>
        </w:rPr>
        <w:t>xploitation category</w:t>
      </w:r>
      <w:r>
        <w:rPr>
          <w:lang w:val="en-US"/>
        </w:rPr>
        <w:t xml:space="preserve"> </w:t>
      </w:r>
      <w:sdt>
        <w:sdtPr>
          <w:rPr>
            <w:lang w:val="en-US"/>
          </w:rPr>
          <w:id w:val="-803923017"/>
          <w:citation/>
        </w:sdtPr>
        <w:sdtContent>
          <w:r>
            <w:rPr>
              <w:lang w:val="en-US"/>
            </w:rPr>
            <w:fldChar w:fldCharType="begin"/>
          </w:r>
          <w:r>
            <w:rPr>
              <w:lang w:val="en-US"/>
            </w:rPr>
            <w:instrText xml:space="preserve"> CITATION Steps \l 1033 </w:instrText>
          </w:r>
          <w:r>
            <w:rPr>
              <w:lang w:val="en-US"/>
            </w:rPr>
            <w:fldChar w:fldCharType="separate"/>
          </w:r>
          <w:r w:rsidRPr="002E579B">
            <w:rPr>
              <w:noProof/>
              <w:lang w:val="en-US"/>
            </w:rPr>
            <w:t>[3]</w:t>
          </w:r>
          <w:r>
            <w:rPr>
              <w:lang w:val="en-US"/>
            </w:rPr>
            <w:fldChar w:fldCharType="end"/>
          </w:r>
        </w:sdtContent>
      </w:sdt>
      <w:r w:rsidR="00210F0B">
        <w:rPr>
          <w:lang w:val="en-US"/>
        </w:rPr>
        <w:t>.</w:t>
      </w:r>
      <w:r w:rsidRPr="002E579B">
        <w:t xml:space="preserve"> </w:t>
      </w:r>
      <w:r>
        <w:rPr>
          <w:lang w:val="en-US"/>
        </w:rPr>
        <w:t xml:space="preserve">To </w:t>
      </w:r>
      <w:r w:rsidRPr="002E579B">
        <w:rPr>
          <w:lang w:val="en-US"/>
        </w:rPr>
        <w:t>streamline discussion in</w:t>
      </w:r>
      <w:r>
        <w:rPr>
          <w:lang w:val="en-US"/>
        </w:rPr>
        <w:t xml:space="preserve"> this</w:t>
      </w:r>
      <w:r w:rsidRPr="009B3BE9">
        <w:rPr>
          <w:lang w:val="en-US"/>
        </w:rPr>
        <w:t xml:space="preserve"> report and course, these three phases will</w:t>
      </w:r>
      <w:r>
        <w:rPr>
          <w:lang w:val="en-US"/>
        </w:rPr>
        <w:t xml:space="preserve"> collectively</w:t>
      </w:r>
      <w:r w:rsidRPr="009B3BE9">
        <w:rPr>
          <w:lang w:val="en-US"/>
        </w:rPr>
        <w:t xml:space="preserve"> be referred to as </w:t>
      </w:r>
      <w:r>
        <w:rPr>
          <w:lang w:val="en-US"/>
        </w:rPr>
        <w:t>the ‘P</w:t>
      </w:r>
      <w:r w:rsidRPr="009B3BE9">
        <w:rPr>
          <w:lang w:val="en-US"/>
        </w:rPr>
        <w:t>ost-</w:t>
      </w:r>
      <w:r>
        <w:rPr>
          <w:lang w:val="en-US"/>
        </w:rPr>
        <w:t>E</w:t>
      </w:r>
      <w:r w:rsidRPr="009B3BE9">
        <w:rPr>
          <w:lang w:val="en-US"/>
        </w:rPr>
        <w:t>xploitation</w:t>
      </w:r>
      <w:r>
        <w:rPr>
          <w:lang w:val="en-US"/>
        </w:rPr>
        <w:t xml:space="preserve"> Phase</w:t>
      </w:r>
      <w:r w:rsidRPr="009B3BE9">
        <w:rPr>
          <w:lang w:val="en-US"/>
        </w:rPr>
        <w:t>,</w:t>
      </w:r>
      <w:r>
        <w:rPr>
          <w:lang w:val="en-US"/>
        </w:rPr>
        <w:t>’ thus enabling a</w:t>
      </w:r>
      <w:r w:rsidRPr="009B3BE9">
        <w:rPr>
          <w:lang w:val="en-US"/>
        </w:rPr>
        <w:t xml:space="preserve"> more </w:t>
      </w:r>
      <w:r>
        <w:rPr>
          <w:lang w:val="en-US"/>
        </w:rPr>
        <w:t xml:space="preserve">central </w:t>
      </w:r>
      <w:r w:rsidRPr="009B3BE9">
        <w:rPr>
          <w:lang w:val="en-US"/>
        </w:rPr>
        <w:t xml:space="preserve">focus on the </w:t>
      </w:r>
      <w:r>
        <w:rPr>
          <w:lang w:val="en-US"/>
        </w:rPr>
        <w:t>initial</w:t>
      </w:r>
      <w:r w:rsidRPr="009B3BE9">
        <w:rPr>
          <w:lang w:val="en-US"/>
        </w:rPr>
        <w:t xml:space="preserve"> three phases.</w:t>
      </w:r>
    </w:p>
    <w:p w14:paraId="21E18288" w14:textId="582965EA" w:rsidR="00407B4F" w:rsidRDefault="00407B4F" w:rsidP="002E579B">
      <w:pPr>
        <w:pStyle w:val="BodyText"/>
        <w:rPr>
          <w:lang w:val="en-US"/>
        </w:rPr>
      </w:pPr>
      <w:r w:rsidRPr="00407B4F">
        <w:rPr>
          <w:lang w:val="en-US"/>
        </w:rPr>
        <w:t>Given the complex nature and substantial workload inherent to traditional penetration testing (PT), it necessitates significant expertise from penetration testers (pentesters)</w:t>
      </w:r>
      <w:r w:rsidR="00210F0B">
        <w:rPr>
          <w:lang w:val="en-US"/>
        </w:rPr>
        <w:t xml:space="preserve"> </w:t>
      </w:r>
      <w:sdt>
        <w:sdtPr>
          <w:rPr>
            <w:lang w:val="en-US"/>
          </w:rPr>
          <w:id w:val="2000146577"/>
          <w:citation/>
        </w:sdtPr>
        <w:sdtContent>
          <w:r w:rsidR="00210F0B">
            <w:rPr>
              <w:lang w:val="en-US"/>
            </w:rPr>
            <w:fldChar w:fldCharType="begin"/>
          </w:r>
          <w:r w:rsidR="00210F0B">
            <w:rPr>
              <w:lang w:val="en-US"/>
            </w:rPr>
            <w:instrText xml:space="preserve"> CITATION Hap23 \l 1033 </w:instrText>
          </w:r>
          <w:r w:rsidR="00210F0B">
            <w:rPr>
              <w:lang w:val="en-US"/>
            </w:rPr>
            <w:fldChar w:fldCharType="separate"/>
          </w:r>
          <w:r w:rsidR="00210F0B" w:rsidRPr="00210F0B">
            <w:rPr>
              <w:noProof/>
              <w:lang w:val="en-US"/>
            </w:rPr>
            <w:t>[4]</w:t>
          </w:r>
          <w:r w:rsidR="00210F0B">
            <w:rPr>
              <w:lang w:val="en-US"/>
            </w:rPr>
            <w:fldChar w:fldCharType="end"/>
          </w:r>
        </w:sdtContent>
      </w:sdt>
      <w:r w:rsidR="00210F0B">
        <w:rPr>
          <w:lang w:val="en-US"/>
        </w:rPr>
        <w:t>.</w:t>
      </w:r>
      <w:r w:rsidRPr="00407B4F">
        <w:rPr>
          <w:lang w:val="en-US"/>
        </w:rPr>
        <w:t xml:space="preserve"> However, due to a current critical shortage of skilled experts in the field, there is a fundamental need to embrace the </w:t>
      </w:r>
      <w:r w:rsidRPr="00407B4F">
        <w:rPr>
          <w:lang w:val="en-US"/>
        </w:rPr>
        <w:t xml:space="preserve">automation group of </w:t>
      </w:r>
      <w:proofErr w:type="gramStart"/>
      <w:r w:rsidRPr="00407B4F">
        <w:rPr>
          <w:lang w:val="en-US"/>
        </w:rPr>
        <w:t>AI</w:t>
      </w:r>
      <w:proofErr w:type="gramEnd"/>
      <w:r w:rsidRPr="00407B4F">
        <w:rPr>
          <w:lang w:val="en-US"/>
        </w:rPr>
        <w:t xml:space="preserve">, Machine Learning (ML), and Reinforcement Learning (RL). First, the growing complexity of networks demands a more sophisticated and efficient approach to identifying vulnerabilities. Traditional manual </w:t>
      </w:r>
      <w:r w:rsidR="00210F0B">
        <w:rPr>
          <w:lang w:val="en-US"/>
        </w:rPr>
        <w:t>PT</w:t>
      </w:r>
      <w:r w:rsidRPr="00407B4F">
        <w:rPr>
          <w:lang w:val="en-US"/>
        </w:rPr>
        <w:t xml:space="preserve"> methods, while valuable, are often time-consuming, resource-intensive, and may struggle to keep pace with the dynamic nature of cyber threats. Additionally, the incorporation of ML into automated PT systems has the potential to reduce “recurrent human errors” resulting from factors such as “tiredness, omission, and pressure</w:t>
      </w:r>
      <w:r w:rsidR="007915BD">
        <w:rPr>
          <w:lang w:val="en-US"/>
        </w:rPr>
        <w:t xml:space="preserve"> </w:t>
      </w:r>
      <w:sdt>
        <w:sdtPr>
          <w:rPr>
            <w:lang w:val="en-US"/>
          </w:rPr>
          <w:id w:val="1295634340"/>
          <w:citation/>
        </w:sdtPr>
        <w:sdtContent>
          <w:r w:rsidR="007915BD">
            <w:rPr>
              <w:lang w:val="en-US"/>
            </w:rPr>
            <w:fldChar w:fldCharType="begin"/>
          </w:r>
          <w:r w:rsidR="007915BD">
            <w:rPr>
              <w:lang w:val="en-US"/>
            </w:rPr>
            <w:instrText xml:space="preserve"> CITATION GhanemChen \l 1033 </w:instrText>
          </w:r>
          <w:r w:rsidR="007915BD">
            <w:rPr>
              <w:lang w:val="en-US"/>
            </w:rPr>
            <w:fldChar w:fldCharType="separate"/>
          </w:r>
          <w:r w:rsidR="007915BD" w:rsidRPr="007915BD">
            <w:rPr>
              <w:noProof/>
              <w:lang w:val="en-US"/>
            </w:rPr>
            <w:t>[1]</w:t>
          </w:r>
          <w:r w:rsidR="007915BD">
            <w:rPr>
              <w:lang w:val="en-US"/>
            </w:rPr>
            <w:fldChar w:fldCharType="end"/>
          </w:r>
        </w:sdtContent>
      </w:sdt>
      <w:r w:rsidRPr="00407B4F">
        <w:rPr>
          <w:lang w:val="en-US"/>
        </w:rPr>
        <w:t>.” Automated PT can significantly reduce the time and resources required for comprehensive testing, making it a practical choice for organizations aiming to bolster their cybersecurity defenses. As such, the evolving field of automated PT utilizes “advanced algorithms, machine learning, and AI to scan systems for vulnerabilities,”</w:t>
      </w:r>
      <w:r w:rsidR="007915BD">
        <w:rPr>
          <w:lang w:val="en-US"/>
        </w:rPr>
        <w:t xml:space="preserve"> </w:t>
      </w:r>
      <w:r w:rsidRPr="00407B4F">
        <w:rPr>
          <w:lang w:val="en-US"/>
        </w:rPr>
        <w:t>and significantly improv</w:t>
      </w:r>
      <w:r w:rsidR="007915BD">
        <w:rPr>
          <w:lang w:val="en-US"/>
        </w:rPr>
        <w:t xml:space="preserve">es </w:t>
      </w:r>
      <w:r w:rsidRPr="00407B4F">
        <w:rPr>
          <w:lang w:val="en-US"/>
        </w:rPr>
        <w:t>multiple facets of PT</w:t>
      </w:r>
      <w:r w:rsidR="007915BD">
        <w:rPr>
          <w:lang w:val="en-US"/>
        </w:rPr>
        <w:t xml:space="preserve"> </w:t>
      </w:r>
      <w:sdt>
        <w:sdtPr>
          <w:rPr>
            <w:lang w:val="en-US"/>
          </w:rPr>
          <w:id w:val="1663423355"/>
          <w:citation/>
        </w:sdtPr>
        <w:sdtContent>
          <w:r w:rsidR="007915BD">
            <w:rPr>
              <w:lang w:val="en-US"/>
            </w:rPr>
            <w:fldChar w:fldCharType="begin"/>
          </w:r>
          <w:r w:rsidR="007915BD">
            <w:rPr>
              <w:lang w:val="en-US"/>
            </w:rPr>
            <w:instrText xml:space="preserve"> CITATION Anas \l 1033 </w:instrText>
          </w:r>
          <w:r w:rsidR="007915BD">
            <w:rPr>
              <w:lang w:val="en-US"/>
            </w:rPr>
            <w:fldChar w:fldCharType="separate"/>
          </w:r>
          <w:r w:rsidR="007915BD" w:rsidRPr="007915BD">
            <w:rPr>
              <w:noProof/>
              <w:lang w:val="en-US"/>
            </w:rPr>
            <w:t>[2]</w:t>
          </w:r>
          <w:r w:rsidR="007915BD">
            <w:rPr>
              <w:lang w:val="en-US"/>
            </w:rPr>
            <w:fldChar w:fldCharType="end"/>
          </w:r>
        </w:sdtContent>
      </w:sdt>
      <w:r w:rsidRPr="00407B4F">
        <w:rPr>
          <w:lang w:val="en-US"/>
        </w:rPr>
        <w:t>.</w:t>
      </w:r>
    </w:p>
    <w:p w14:paraId="31ACE351" w14:textId="1152FFAA" w:rsidR="007915BD" w:rsidRDefault="007915BD" w:rsidP="002E579B">
      <w:pPr>
        <w:pStyle w:val="BodyText"/>
        <w:rPr>
          <w:lang w:val="en-US"/>
        </w:rPr>
      </w:pPr>
      <w:r w:rsidRPr="007915BD">
        <w:rPr>
          <w:lang w:val="en-US"/>
        </w:rPr>
        <w:t>This recent surge in AI capabilities</w:t>
      </w:r>
      <w:r w:rsidR="007E018E">
        <w:rPr>
          <w:lang w:val="en-US"/>
        </w:rPr>
        <w:t>,</w:t>
      </w:r>
      <w:r w:rsidRPr="007915BD">
        <w:rPr>
          <w:lang w:val="en-US"/>
        </w:rPr>
        <w:t xml:space="preserve"> and its potential to revolutionize </w:t>
      </w:r>
      <w:r>
        <w:rPr>
          <w:lang w:val="en-US"/>
        </w:rPr>
        <w:t>multiple phases</w:t>
      </w:r>
      <w:r w:rsidRPr="007915BD">
        <w:rPr>
          <w:lang w:val="en-US"/>
        </w:rPr>
        <w:t xml:space="preserve"> of PT</w:t>
      </w:r>
      <w:r w:rsidR="007E018E">
        <w:rPr>
          <w:lang w:val="en-US"/>
        </w:rPr>
        <w:t>,</w:t>
      </w:r>
      <w:r w:rsidRPr="007915BD">
        <w:rPr>
          <w:lang w:val="en-US"/>
        </w:rPr>
        <w:t xml:space="preserve"> </w:t>
      </w:r>
      <w:proofErr w:type="spellStart"/>
      <w:r w:rsidRPr="007915BD">
        <w:rPr>
          <w:lang w:val="en-US"/>
        </w:rPr>
        <w:t>hig</w:t>
      </w:r>
      <w:proofErr w:type="spellEnd"/>
      <w:r w:rsidR="007E018E" w:rsidRPr="007E018E">
        <w:t xml:space="preserve"> </w:t>
      </w:r>
      <w:r w:rsidR="007E018E" w:rsidRPr="007E018E">
        <w:rPr>
          <w:lang w:val="en-US"/>
        </w:rPr>
        <w:t>emphasize the importance of</w:t>
      </w:r>
      <w:r w:rsidRPr="007915BD">
        <w:rPr>
          <w:lang w:val="en-US"/>
        </w:rPr>
        <w:t xml:space="preserve"> spread</w:t>
      </w:r>
      <w:r w:rsidR="007E018E">
        <w:rPr>
          <w:lang w:val="en-US"/>
        </w:rPr>
        <w:t xml:space="preserve">ing </w:t>
      </w:r>
      <w:r w:rsidRPr="007915BD">
        <w:rPr>
          <w:lang w:val="en-US"/>
        </w:rPr>
        <w:t>knowledge o</w:t>
      </w:r>
      <w:r w:rsidR="007E018E">
        <w:rPr>
          <w:lang w:val="en-US"/>
        </w:rPr>
        <w:t>n</w:t>
      </w:r>
      <w:r w:rsidRPr="007915BD">
        <w:rPr>
          <w:lang w:val="en-US"/>
        </w:rPr>
        <w:t xml:space="preserve"> ‘Harnessing Artificial Intelligence for Penetration Testing.’ From introducing the basics of AI to delving into advanced topics such as AI-driven scanning, vulnerability assessment, and post-exploitation techniques, this course offers a comprehensive exploration </w:t>
      </w:r>
      <w:r w:rsidR="007E018E">
        <w:rPr>
          <w:lang w:val="en-US"/>
        </w:rPr>
        <w:t xml:space="preserve">of </w:t>
      </w:r>
      <w:r w:rsidRPr="007915BD">
        <w:rPr>
          <w:lang w:val="en-US"/>
        </w:rPr>
        <w:t>not only the current AI landscape</w:t>
      </w:r>
      <w:r w:rsidR="007E018E">
        <w:rPr>
          <w:lang w:val="en-US"/>
        </w:rPr>
        <w:t>,</w:t>
      </w:r>
      <w:r w:rsidRPr="007915BD">
        <w:rPr>
          <w:lang w:val="en-US"/>
        </w:rPr>
        <w:t xml:space="preserve"> but also its future possibilities. The primary goal is to not just keep pace with evolving threats but to leap ahead, embracing the most cutting-edge technologies in modern AI, and empowering innovative cybersecurity professionals to navigate the complex digital frontier with confidence.</w:t>
      </w:r>
    </w:p>
    <w:p w14:paraId="79D5B861" w14:textId="378412E1" w:rsidR="007E018E" w:rsidRPr="00D632BE" w:rsidRDefault="007E018E" w:rsidP="007E018E">
      <w:pPr>
        <w:pStyle w:val="Heading1"/>
      </w:pPr>
      <w:r>
        <w:t>Literature Review</w:t>
      </w:r>
    </w:p>
    <w:p w14:paraId="515618BF" w14:textId="5B61D3F0" w:rsidR="002E579B" w:rsidRDefault="007E018E" w:rsidP="002E579B">
      <w:pPr>
        <w:pStyle w:val="Heading2"/>
      </w:pPr>
      <w:r>
        <w:t>Review 1:</w:t>
      </w:r>
      <w:r w:rsidRPr="007E018E">
        <w:t xml:space="preserve"> Leveraging Large Language Models for </w:t>
      </w:r>
      <w:r>
        <w:t>PT</w:t>
      </w:r>
    </w:p>
    <w:p w14:paraId="3726F64D" w14:textId="6CC3B7FE" w:rsidR="007E018E" w:rsidRDefault="007E018E" w:rsidP="00685AC8">
      <w:pPr>
        <w:pStyle w:val="Heading3"/>
        <w:keepNext/>
        <w:numPr>
          <w:ilvl w:val="0"/>
          <w:numId w:val="0"/>
        </w:numPr>
      </w:pPr>
      <w:r w:rsidRPr="007E018E">
        <w:t>Introduction</w:t>
      </w:r>
    </w:p>
    <w:p w14:paraId="7DC61995" w14:textId="58B0C928" w:rsidR="007E018E" w:rsidRPr="007E018E" w:rsidRDefault="007E018E" w:rsidP="00685AC8">
      <w:pPr>
        <w:ind w:firstLine="288"/>
        <w:jc w:val="both"/>
      </w:pPr>
      <w:r w:rsidRPr="007E018E">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7E018E">
        <w:t>AutoGPT</w:t>
      </w:r>
      <w:proofErr w:type="spellEnd"/>
      <w:r w:rsidRPr="007E018E">
        <w:t>,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w:t>
      </w:r>
      <w:r w:rsidR="00685AC8">
        <w:t xml:space="preserve"> thereby</w:t>
      </w:r>
      <w:r w:rsidRPr="007E018E">
        <w:t xml:space="preserve"> addressing a current critical shortage of skilled experts in the field</w:t>
      </w:r>
      <w:r w:rsidR="00685AC8">
        <w:t xml:space="preserve"> </w:t>
      </w:r>
      <w:sdt>
        <w:sdtPr>
          <w:id w:val="1825695748"/>
          <w:citation/>
        </w:sdtPr>
        <w:sdtContent>
          <w:r w:rsidR="00685AC8">
            <w:fldChar w:fldCharType="begin"/>
          </w:r>
          <w:r w:rsidR="00685AC8">
            <w:instrText xml:space="preserve"> CITATION Hap23 \l 1033 </w:instrText>
          </w:r>
          <w:r w:rsidR="00685AC8">
            <w:fldChar w:fldCharType="separate"/>
          </w:r>
          <w:r w:rsidR="00685AC8" w:rsidRPr="00685AC8">
            <w:rPr>
              <w:noProof/>
            </w:rPr>
            <w:t>[4]</w:t>
          </w:r>
          <w:r w:rsidR="00685AC8">
            <w:fldChar w:fldCharType="end"/>
          </w:r>
        </w:sdtContent>
      </w:sdt>
      <w:r w:rsidRPr="007E018E">
        <w:t xml:space="preserve">. </w:t>
      </w:r>
    </w:p>
    <w:p w14:paraId="6BC080BA" w14:textId="6144E79F" w:rsidR="007E018E" w:rsidRDefault="00685AC8" w:rsidP="00685AC8">
      <w:pPr>
        <w:pStyle w:val="Heading3"/>
        <w:keepNext/>
        <w:numPr>
          <w:ilvl w:val="0"/>
          <w:numId w:val="0"/>
        </w:numPr>
      </w:pPr>
      <w:r>
        <w:t>Summary</w:t>
      </w:r>
    </w:p>
    <w:p w14:paraId="0BBBE5AC" w14:textId="4118C8CB" w:rsidR="00685AC8" w:rsidRPr="00685AC8" w:rsidRDefault="00685AC8" w:rsidP="00685AC8">
      <w:pPr>
        <w:pStyle w:val="BodyText"/>
        <w:rPr>
          <w:lang w:val="en-US"/>
        </w:rPr>
      </w:pPr>
      <w:r w:rsidRPr="00685AC8">
        <w:rPr>
          <w:lang w:val="en-US"/>
        </w:rPr>
        <w:t>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r>
        <w:rPr>
          <w:lang w:val="en-US"/>
        </w:rPr>
        <w:t xml:space="preserve"> </w:t>
      </w:r>
      <w:sdt>
        <w:sdtPr>
          <w:rPr>
            <w:lang w:val="en-US"/>
          </w:rPr>
          <w:id w:val="-333993917"/>
          <w:citation/>
        </w:sdtPr>
        <w:sdtContent>
          <w:r>
            <w:rPr>
              <w:lang w:val="en-US"/>
            </w:rPr>
            <w:fldChar w:fldCharType="begin"/>
          </w:r>
          <w:r>
            <w:rPr>
              <w:lang w:val="en-US"/>
            </w:rPr>
            <w:instrText xml:space="preserve"> CITATION Hap23 \l 1033 </w:instrText>
          </w:r>
          <w:r>
            <w:rPr>
              <w:lang w:val="en-US"/>
            </w:rPr>
            <w:fldChar w:fldCharType="separate"/>
          </w:r>
          <w:r w:rsidRPr="00685AC8">
            <w:rPr>
              <w:noProof/>
              <w:lang w:val="en-US"/>
            </w:rPr>
            <w:t>[4]</w:t>
          </w:r>
          <w:r>
            <w:rPr>
              <w:lang w:val="en-US"/>
            </w:rPr>
            <w:fldChar w:fldCharType="end"/>
          </w:r>
        </w:sdtContent>
      </w:sdt>
      <w:r w:rsidRPr="00685AC8">
        <w:rPr>
          <w:lang w:val="en-US"/>
        </w:rPr>
        <w:t>.</w:t>
      </w:r>
    </w:p>
    <w:p w14:paraId="0192290F" w14:textId="7DF10509" w:rsidR="00685AC8" w:rsidRPr="00685AC8" w:rsidRDefault="00685AC8" w:rsidP="00685AC8">
      <w:pPr>
        <w:pStyle w:val="BodyText"/>
        <w:ind w:firstLine="0"/>
        <w:rPr>
          <w:lang w:val="en-US"/>
        </w:rPr>
      </w:pPr>
      <w:r>
        <w:rPr>
          <w:lang w:val="en-US"/>
        </w:rPr>
        <w:tab/>
      </w:r>
      <w:r w:rsidRPr="00685AC8">
        <w:rPr>
          <w:lang w:val="en-US"/>
        </w:rPr>
        <w:t xml:space="preserve">To comprehensively explore their hypothesis, the authors led a series of experiments, where they conducted demonstrations with both high- and low-levels of guidance. These demonstrations vary in detail and specificity, with </w:t>
      </w:r>
      <w:proofErr w:type="gramStart"/>
      <w:r w:rsidRPr="00685AC8">
        <w:rPr>
          <w:lang w:val="en-US"/>
        </w:rPr>
        <w:t>high</w:t>
      </w:r>
      <w:proofErr w:type="gramEnd"/>
      <w:r w:rsidRPr="00685AC8">
        <w:rPr>
          <w:lang w:val="en-US"/>
        </w:rPr>
        <w:t>-level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00933E3A">
            <w:rPr>
              <w:lang w:val="en-US"/>
            </w:rPr>
            <w:fldChar w:fldCharType="begin"/>
          </w:r>
          <w:r w:rsidR="00933E3A">
            <w:rPr>
              <w:lang w:val="en-US"/>
            </w:rPr>
            <w:instrText xml:space="preserve"> CITATION Hap23 \l 1033 </w:instrText>
          </w:r>
          <w:r w:rsidR="00933E3A">
            <w:rPr>
              <w:lang w:val="en-US"/>
            </w:rPr>
            <w:fldChar w:fldCharType="separate"/>
          </w:r>
          <w:r w:rsidR="00933E3A">
            <w:rPr>
              <w:noProof/>
              <w:lang w:val="en-US"/>
            </w:rPr>
            <w:t xml:space="preserve"> </w:t>
          </w:r>
          <w:r w:rsidR="00933E3A" w:rsidRPr="00933E3A">
            <w:rPr>
              <w:noProof/>
              <w:lang w:val="en-US"/>
            </w:rPr>
            <w:t>[4]</w:t>
          </w:r>
          <w:r w:rsidR="00933E3A">
            <w:rPr>
              <w:lang w:val="en-US"/>
            </w:rPr>
            <w:fldChar w:fldCharType="end"/>
          </w:r>
        </w:sdtContent>
      </w:sdt>
      <w:r w:rsidRPr="00685AC8">
        <w:rPr>
          <w:lang w:val="en-US"/>
        </w:rPr>
        <w:t>. They then explored low-level guidance, during which they engaged the LLM to assist in the execution phase of the PT. As it is assumed that pentesters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626CB041" w14:textId="54831694" w:rsidR="002359FC" w:rsidRPr="002359FC" w:rsidRDefault="002359FC" w:rsidP="002359FC">
      <w:pPr>
        <w:pStyle w:val="Heading3"/>
        <w:keepNext/>
        <w:numPr>
          <w:ilvl w:val="0"/>
          <w:numId w:val="0"/>
        </w:numPr>
      </w:pPr>
      <w:r w:rsidRPr="002359FC">
        <w:t>Methodologies</w:t>
      </w:r>
    </w:p>
    <w:p w14:paraId="47846B83" w14:textId="00A3A95F" w:rsidR="007E018E" w:rsidRDefault="002359FC" w:rsidP="002359FC">
      <w:pPr>
        <w:pStyle w:val="BodyText"/>
        <w:rPr>
          <w:lang w:val="en-US"/>
        </w:rPr>
      </w:pPr>
      <w:r w:rsidRPr="002359F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2359FC">
        <w:rPr>
          <w:lang w:val="en-US"/>
        </w:rPr>
        <w:t>In order for</w:t>
      </w:r>
      <w:proofErr w:type="gramEnd"/>
      <w:r w:rsidRPr="002359FC">
        <w:rPr>
          <w:lang w:val="en-US"/>
        </w:rPr>
        <w:t xml:space="preserve"> the LLMs to meet the authors expectation of success, </w:t>
      </w:r>
      <w:r>
        <w:rPr>
          <w:lang w:val="en-US"/>
        </w:rPr>
        <w:t>the models</w:t>
      </w:r>
      <w:r w:rsidRPr="002359FC">
        <w:rPr>
          <w:lang w:val="en-US"/>
        </w:rPr>
        <w:t xml:space="preserve"> must produce valid and “suitable tactics and corresponding techniques</w:t>
      </w:r>
      <w:sdt>
        <w:sdtPr>
          <w:rPr>
            <w:lang w:val="en-US"/>
          </w:rPr>
          <w:id w:val="-9679760"/>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2359FC">
            <w:rPr>
              <w:noProof/>
              <w:lang w:val="en-US"/>
            </w:rPr>
            <w:t>[4]</w:t>
          </w:r>
          <w:r>
            <w:rPr>
              <w:lang w:val="en-US"/>
            </w:rPr>
            <w:fldChar w:fldCharType="end"/>
          </w:r>
        </w:sdtContent>
      </w:sdt>
      <w:r w:rsidRPr="002359F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r w:rsidR="001D7E51">
        <w:rPr>
          <w:lang w:val="en-US"/>
        </w:rPr>
        <w:t>.</w:t>
      </w:r>
    </w:p>
    <w:p w14:paraId="04D2DA47" w14:textId="7ACBC484" w:rsidR="007E018E" w:rsidRDefault="006E437B" w:rsidP="002E579B">
      <w:pPr>
        <w:pStyle w:val="BodyText"/>
        <w:rPr>
          <w:lang w:val="en-US"/>
        </w:rPr>
      </w:pPr>
      <w:r w:rsidRPr="006E437B">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Not only do these agents increase productivity, but the incorporation of "external knowledge and automated feedback” can mitigate the occurrence of fact inventing, </w:t>
      </w:r>
      <w:r>
        <w:rPr>
          <w:lang w:val="en-US"/>
        </w:rPr>
        <w:t>referred to</w:t>
      </w:r>
      <w:r w:rsidRPr="006E437B">
        <w:rPr>
          <w:lang w:val="en-US"/>
        </w:rPr>
        <w:t xml:space="preserve"> as hallucinations</w:t>
      </w:r>
      <w:sdt>
        <w:sdtPr>
          <w:rPr>
            <w:lang w:val="en-US"/>
          </w:rPr>
          <w:id w:val="-1457024383"/>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6E437B">
            <w:rPr>
              <w:noProof/>
              <w:lang w:val="en-US"/>
            </w:rPr>
            <w:t>[4]</w:t>
          </w:r>
          <w:r>
            <w:rPr>
              <w:lang w:val="en-US"/>
            </w:rPr>
            <w:fldChar w:fldCharType="end"/>
          </w:r>
        </w:sdtContent>
      </w:sdt>
      <w:r w:rsidRPr="006E437B">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6E437B">
        <w:rPr>
          <w:lang w:val="en-US"/>
        </w:rPr>
        <w:t>through the use of</w:t>
      </w:r>
      <w:proofErr w:type="gramEnd"/>
      <w:r w:rsidRPr="006E437B">
        <w:rPr>
          <w:lang w:val="en-US"/>
        </w:rPr>
        <w:t xml:space="preserve"> “self-prompts</w:t>
      </w:r>
      <w:r>
        <w:rPr>
          <w:lang w:val="en-US"/>
        </w:rPr>
        <w:t xml:space="preserve"> </w:t>
      </w:r>
      <w:sdt>
        <w:sdtPr>
          <w:rPr>
            <w:lang w:val="en-US"/>
          </w:rPr>
          <w:id w:val="-84227705"/>
          <w:citation/>
        </w:sdtPr>
        <w:sdtContent>
          <w:r>
            <w:rPr>
              <w:lang w:val="en-US"/>
            </w:rPr>
            <w:fldChar w:fldCharType="begin"/>
          </w:r>
          <w:r>
            <w:rPr>
              <w:lang w:val="en-US"/>
            </w:rPr>
            <w:instrText xml:space="preserve"> CITATION agpt \l 1033 </w:instrText>
          </w:r>
          <w:r>
            <w:rPr>
              <w:lang w:val="en-US"/>
            </w:rPr>
            <w:fldChar w:fldCharType="separate"/>
          </w:r>
          <w:r w:rsidRPr="006E437B">
            <w:rPr>
              <w:noProof/>
              <w:lang w:val="en-US"/>
            </w:rPr>
            <w:t>[5]</w:t>
          </w:r>
          <w:r>
            <w:rPr>
              <w:lang w:val="en-US"/>
            </w:rPr>
            <w:fldChar w:fldCharType="end"/>
          </w:r>
        </w:sdtContent>
      </w:sdt>
      <w:r w:rsidRPr="006E437B">
        <w:rPr>
          <w:lang w:val="en-US"/>
        </w:rPr>
        <w:t xml:space="preserve">.” However, despite their simulation similarities, </w:t>
      </w:r>
      <w:proofErr w:type="spellStart"/>
      <w:r w:rsidRPr="006E437B">
        <w:rPr>
          <w:lang w:val="en-US"/>
        </w:rPr>
        <w:t>AutoGPT</w:t>
      </w:r>
      <w:proofErr w:type="spellEnd"/>
      <w:r w:rsidRPr="006E437B">
        <w:rPr>
          <w:lang w:val="en-US"/>
        </w:rPr>
        <w:t xml:space="preserve"> is described as having more decision</w:t>
      </w:r>
      <w:r>
        <w:rPr>
          <w:lang w:val="en-US"/>
        </w:rPr>
        <w:t>-</w:t>
      </w:r>
      <w:r w:rsidRPr="006E437B">
        <w:rPr>
          <w:lang w:val="en-US"/>
        </w:rPr>
        <w:t xml:space="preserve">making capabilities than </w:t>
      </w:r>
      <w:proofErr w:type="spellStart"/>
      <w:r w:rsidRPr="006E437B">
        <w:rPr>
          <w:lang w:val="en-US"/>
        </w:rPr>
        <w:t>AgentGPT</w:t>
      </w:r>
      <w:proofErr w:type="spellEnd"/>
      <w:r w:rsidRPr="006E437B">
        <w:rPr>
          <w:lang w:val="en-US"/>
        </w:rPr>
        <w:t xml:space="preserve">, while </w:t>
      </w:r>
      <w:proofErr w:type="spellStart"/>
      <w:r w:rsidRPr="006E437B">
        <w:rPr>
          <w:lang w:val="en-US"/>
        </w:rPr>
        <w:t>AgentGPT</w:t>
      </w:r>
      <w:proofErr w:type="spellEnd"/>
      <w:r w:rsidRPr="006E437B">
        <w:rPr>
          <w:lang w:val="en-US"/>
        </w:rPr>
        <w:t xml:space="preserve"> offers a more user-friendly experience that welcomes a wider range of users</w:t>
      </w:r>
      <w:sdt>
        <w:sdtPr>
          <w:rPr>
            <w:lang w:val="en-US"/>
          </w:rPr>
          <w:id w:val="2040626052"/>
          <w:citation/>
        </w:sdtPr>
        <w:sdtContent>
          <w:r w:rsidR="000575A3">
            <w:rPr>
              <w:lang w:val="en-US"/>
            </w:rPr>
            <w:fldChar w:fldCharType="begin"/>
          </w:r>
          <w:r w:rsidR="000575A3">
            <w:rPr>
              <w:lang w:val="en-US"/>
            </w:rPr>
            <w:instrText xml:space="preserve"> CITATION AvA \l 1033 </w:instrText>
          </w:r>
          <w:r w:rsidR="000575A3">
            <w:rPr>
              <w:lang w:val="en-US"/>
            </w:rPr>
            <w:fldChar w:fldCharType="separate"/>
          </w:r>
          <w:r w:rsidR="000575A3">
            <w:rPr>
              <w:noProof/>
              <w:lang w:val="en-US"/>
            </w:rPr>
            <w:t xml:space="preserve"> </w:t>
          </w:r>
          <w:r w:rsidR="000575A3" w:rsidRPr="000575A3">
            <w:rPr>
              <w:noProof/>
              <w:lang w:val="en-US"/>
            </w:rPr>
            <w:t>[6]</w:t>
          </w:r>
          <w:r w:rsidR="000575A3">
            <w:rPr>
              <w:lang w:val="en-US"/>
            </w:rPr>
            <w:fldChar w:fldCharType="end"/>
          </w:r>
        </w:sdtContent>
      </w:sdt>
      <w:r w:rsidRPr="006E437B">
        <w:rPr>
          <w:lang w:val="en-US"/>
        </w:rPr>
        <w:t xml:space="preserve">. </w:t>
      </w:r>
      <w:r w:rsidR="000575A3">
        <w:rPr>
          <w:lang w:val="en-US"/>
        </w:rPr>
        <w:t>However</w:t>
      </w:r>
      <w:r w:rsidRPr="006E437B">
        <w:rPr>
          <w:lang w:val="en-US"/>
        </w:rPr>
        <w:t xml:space="preserve">, as both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can successfully accomplish an assigned objective from a single directive, they are </w:t>
      </w:r>
      <w:r w:rsidR="000575A3">
        <w:rPr>
          <w:lang w:val="en-US"/>
        </w:rPr>
        <w:t xml:space="preserve">considered </w:t>
      </w:r>
      <w:r w:rsidRPr="006E437B">
        <w:rPr>
          <w:lang w:val="en-US"/>
        </w:rPr>
        <w:t>valid options for PT.</w:t>
      </w:r>
    </w:p>
    <w:p w14:paraId="603A6B2E" w14:textId="09080BA4" w:rsidR="00292BE5" w:rsidRDefault="00292BE5" w:rsidP="002E579B">
      <w:pPr>
        <w:pStyle w:val="BodyText"/>
        <w:rPr>
          <w:lang w:val="en-US"/>
        </w:rPr>
      </w:pPr>
      <w:r w:rsidRPr="00292BE5">
        <w:rPr>
          <w:lang w:val="en-US"/>
        </w:rPr>
        <w:t xml:space="preserve">In the </w:t>
      </w:r>
      <w:r w:rsidR="001D2F46" w:rsidRPr="00292BE5">
        <w:rPr>
          <w:lang w:val="en-US"/>
        </w:rPr>
        <w:t>high-level</w:t>
      </w:r>
      <w:r w:rsidRPr="00292BE5">
        <w:rPr>
          <w:lang w:val="en-US"/>
        </w:rPr>
        <w:t xml:space="preserve"> experiments, the authors focused on the LLMs' potential to provide strategic guidance for both a general and specific target using both autonomous agents. For the general scenario, they provided </w:t>
      </w:r>
      <w:proofErr w:type="spellStart"/>
      <w:r w:rsidRPr="00292BE5">
        <w:rPr>
          <w:lang w:val="en-US"/>
        </w:rPr>
        <w:t>AgentGPT</w:t>
      </w:r>
      <w:proofErr w:type="spellEnd"/>
      <w:r w:rsidRPr="00292BE5">
        <w:rPr>
          <w:lang w:val="en-US"/>
        </w:rPr>
        <w:t xml:space="preserve"> with the task of “becoming a domain admin in an Active Directory,” </w:t>
      </w:r>
      <w:r>
        <w:rPr>
          <w:lang w:val="en-US"/>
        </w:rPr>
        <w:t>and</w:t>
      </w:r>
      <w:r w:rsidRPr="00292BE5">
        <w:rPr>
          <w:lang w:val="en-US"/>
        </w:rPr>
        <w:t xml:space="preserve"> for the specific target, they tasked </w:t>
      </w:r>
      <w:proofErr w:type="spellStart"/>
      <w:r w:rsidRPr="00292BE5">
        <w:rPr>
          <w:lang w:val="en-US"/>
        </w:rPr>
        <w:t>AutoGPT</w:t>
      </w:r>
      <w:proofErr w:type="spellEnd"/>
      <w:r w:rsidRPr="00292BE5">
        <w:rPr>
          <w:lang w:val="en-US"/>
        </w:rPr>
        <w:t xml:space="preserve"> with creating a PT plan</w:t>
      </w:r>
      <w:r>
        <w:rPr>
          <w:lang w:val="en-US"/>
        </w:rPr>
        <w:t xml:space="preserve"> </w:t>
      </w:r>
      <w:sdt>
        <w:sdtPr>
          <w:rPr>
            <w:lang w:val="en-US"/>
          </w:rPr>
          <w:id w:val="108708193"/>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 These experiments were considered successful as both AI agents provided responses which were “realistic, and feasible, and would give a penetration tester good feedback about potential attack vectors</w:t>
      </w:r>
      <w:r>
        <w:rPr>
          <w:lang w:val="en-US"/>
        </w:rPr>
        <w:t xml:space="preserve"> </w:t>
      </w:r>
      <w:sdt>
        <w:sdtPr>
          <w:rPr>
            <w:lang w:val="en-US"/>
          </w:rPr>
          <w:id w:val="1453584651"/>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w:t>
      </w:r>
      <w:r>
        <w:rPr>
          <w:lang w:val="en-US"/>
        </w:rPr>
        <w:t xml:space="preserve"> </w:t>
      </w:r>
      <w:r w:rsidRPr="00292BE5">
        <w:rPr>
          <w:lang w:val="en-US"/>
        </w:rPr>
        <w:t xml:space="preserve">However, it is important to note that while </w:t>
      </w:r>
      <w:proofErr w:type="spellStart"/>
      <w:r w:rsidRPr="00292BE5">
        <w:rPr>
          <w:lang w:val="en-US"/>
        </w:rPr>
        <w:t>AutoGPTs</w:t>
      </w:r>
      <w:proofErr w:type="spellEnd"/>
      <w:r w:rsidRPr="00292BE5">
        <w:rPr>
          <w:lang w:val="en-US"/>
        </w:rPr>
        <w:t xml:space="preserve"> functionality also enabled it to crawl the target’s website, it declined to perform certain actions, citing ethical concerns.</w:t>
      </w:r>
    </w:p>
    <w:p w14:paraId="4896CB96" w14:textId="498322D4" w:rsidR="006E437B" w:rsidRDefault="00292BE5" w:rsidP="002E579B">
      <w:pPr>
        <w:pStyle w:val="BodyText"/>
        <w:rPr>
          <w:lang w:val="en-US"/>
        </w:rPr>
      </w:pPr>
      <w:r w:rsidRPr="00292BE5">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pentesters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292BE5">
        <w:rPr>
          <w:lang w:val="en-US"/>
        </w:rPr>
        <w:t>identified</w:t>
      </w:r>
      <w:proofErr w:type="gramEnd"/>
      <w:r w:rsidRPr="00292BE5">
        <w:rPr>
          <w:lang w:val="en-US"/>
        </w:rPr>
        <w:t xml:space="preserve"> and exploited security vulnerabilities, and retrieved essential system files for privilege escalation</w:t>
      </w:r>
      <w:r w:rsidR="00C1516C">
        <w:rPr>
          <w:lang w:val="en-US"/>
        </w:rPr>
        <w:t xml:space="preserve"> </w:t>
      </w:r>
      <w:sdt>
        <w:sdtPr>
          <w:rPr>
            <w:lang w:val="en-US"/>
          </w:rPr>
          <w:id w:val="1207605284"/>
          <w:citation/>
        </w:sdtPr>
        <w:sdtContent>
          <w:r w:rsidR="00C1516C">
            <w:rPr>
              <w:lang w:val="en-US"/>
            </w:rPr>
            <w:fldChar w:fldCharType="begin"/>
          </w:r>
          <w:r w:rsidR="00C1516C">
            <w:rPr>
              <w:lang w:val="en-US"/>
            </w:rPr>
            <w:instrText xml:space="preserve"> CITATION Hap23 \l 1033 </w:instrText>
          </w:r>
          <w:r w:rsidR="00C1516C">
            <w:rPr>
              <w:lang w:val="en-US"/>
            </w:rPr>
            <w:fldChar w:fldCharType="separate"/>
          </w:r>
          <w:r w:rsidR="00C1516C" w:rsidRPr="00C1516C">
            <w:rPr>
              <w:noProof/>
              <w:lang w:val="en-US"/>
            </w:rPr>
            <w:t>[4]</w:t>
          </w:r>
          <w:r w:rsidR="00C1516C">
            <w:rPr>
              <w:lang w:val="en-US"/>
            </w:rPr>
            <w:fldChar w:fldCharType="end"/>
          </w:r>
        </w:sdtContent>
      </w:sdt>
      <w:r w:rsidRPr="00292BE5">
        <w:rPr>
          <w:lang w:val="en-US"/>
        </w:rPr>
        <w:t>.</w:t>
      </w:r>
    </w:p>
    <w:p w14:paraId="5933B1F9" w14:textId="77777777" w:rsidR="00C1516C" w:rsidRPr="00C1516C" w:rsidRDefault="00C1516C" w:rsidP="00C1516C">
      <w:pPr>
        <w:pStyle w:val="Heading3"/>
        <w:keepNext/>
        <w:numPr>
          <w:ilvl w:val="0"/>
          <w:numId w:val="0"/>
        </w:numPr>
      </w:pPr>
      <w:r w:rsidRPr="00C1516C">
        <w:t>Main Findings</w:t>
      </w:r>
    </w:p>
    <w:p w14:paraId="04A765FC" w14:textId="594B3FA9" w:rsidR="007E018E" w:rsidRDefault="00C1516C" w:rsidP="00C1516C">
      <w:pPr>
        <w:pStyle w:val="BodyText"/>
        <w:rPr>
          <w:lang w:val="en-US"/>
        </w:rPr>
      </w:pPr>
      <w:r w:rsidRPr="00C1516C">
        <w:rPr>
          <w:lang w:val="en-US"/>
        </w:rPr>
        <w:t>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was not provided. The authors highlighted that these suggestions, while “eerie”, were primarily generated “based upon pattern-matching and not on a deeper understanding” of the subject matter</w:t>
      </w:r>
      <w:r>
        <w:rPr>
          <w:lang w:val="en-US"/>
        </w:rPr>
        <w:t xml:space="preserve"> </w:t>
      </w:r>
      <w:sdt>
        <w:sdtPr>
          <w:rPr>
            <w:lang w:val="en-US"/>
          </w:rPr>
          <w:id w:val="-1117220375"/>
          <w:citation/>
        </w:sdtPr>
        <w:sdtContent>
          <w:r>
            <w:rPr>
              <w:lang w:val="en-US"/>
            </w:rPr>
            <w:fldChar w:fldCharType="begin"/>
          </w:r>
          <w:r>
            <w:rPr>
              <w:lang w:val="en-US"/>
            </w:rPr>
            <w:instrText xml:space="preserve"> CITATION Hap23 \l 1033 </w:instrText>
          </w:r>
          <w:r>
            <w:rPr>
              <w:lang w:val="en-US"/>
            </w:rPr>
            <w:fldChar w:fldCharType="separate"/>
          </w:r>
          <w:r w:rsidRPr="00C1516C">
            <w:rPr>
              <w:noProof/>
              <w:lang w:val="en-US"/>
            </w:rPr>
            <w:t>[4]</w:t>
          </w:r>
          <w:r>
            <w:rPr>
              <w:lang w:val="en-US"/>
            </w:rPr>
            <w:fldChar w:fldCharType="end"/>
          </w:r>
        </w:sdtContent>
      </w:sdt>
      <w:r w:rsidRPr="00C1516C">
        <w:rPr>
          <w:lang w:val="en-US"/>
        </w:rPr>
        <w:t xml:space="preserve">. </w:t>
      </w:r>
    </w:p>
    <w:p w14:paraId="7668B572" w14:textId="339F77C4" w:rsidR="009505EF" w:rsidRDefault="009505EF" w:rsidP="00C1516C">
      <w:pPr>
        <w:pStyle w:val="BodyText"/>
        <w:rPr>
          <w:lang w:val="en-US"/>
        </w:rPr>
      </w:pPr>
      <w:r w:rsidRPr="009505EF">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9505EF">
        <w:rPr>
          <w:lang w:val="en-US"/>
        </w:rPr>
        <w:t>similar to</w:t>
      </w:r>
      <w:proofErr w:type="gramEnd"/>
      <w:r w:rsidRPr="009505EF">
        <w:rPr>
          <w:lang w:val="en-US"/>
        </w:rPr>
        <w:t xml:space="preserve"> “going down a rabbit hole</w:t>
      </w:r>
      <w:r>
        <w:rPr>
          <w:lang w:val="en-US"/>
        </w:rPr>
        <w:t xml:space="preserve"> </w:t>
      </w:r>
      <w:sdt>
        <w:sdtPr>
          <w:rPr>
            <w:lang w:val="en-US"/>
          </w:rPr>
          <w:id w:val="895862104"/>
          <w:citation/>
        </w:sdtPr>
        <w:sdtContent>
          <w:r>
            <w:rPr>
              <w:lang w:val="en-US"/>
            </w:rPr>
            <w:fldChar w:fldCharType="begin"/>
          </w:r>
          <w:r>
            <w:rPr>
              <w:lang w:val="en-US"/>
            </w:rPr>
            <w:instrText xml:space="preserve"> CITATION Hap23 \l 1033 </w:instrText>
          </w:r>
          <w:r>
            <w:rPr>
              <w:lang w:val="en-US"/>
            </w:rPr>
            <w:fldChar w:fldCharType="separate"/>
          </w:r>
          <w:r w:rsidRPr="009505EF">
            <w:rPr>
              <w:noProof/>
              <w:lang w:val="en-US"/>
            </w:rPr>
            <w:t>[4]</w:t>
          </w:r>
          <w:r>
            <w:rPr>
              <w:lang w:val="en-US"/>
            </w:rPr>
            <w:fldChar w:fldCharType="end"/>
          </w:r>
        </w:sdtContent>
      </w:sdt>
      <w:r w:rsidRPr="009505EF">
        <w:rPr>
          <w:lang w:val="en-US"/>
        </w:rPr>
        <w:t>.” While extending or combing results from multiple runs led to more consistent outcomes, LLMs were deemed less predictable and consistent compared to traditional enumeration tools like linpeas.sh in their current state.</w:t>
      </w:r>
    </w:p>
    <w:p w14:paraId="008A9455" w14:textId="0F2D532B" w:rsidR="003A6F02" w:rsidRPr="003A6F02" w:rsidRDefault="003A6F02" w:rsidP="003A6F02">
      <w:pPr>
        <w:pStyle w:val="BodyText"/>
        <w:rPr>
          <w:lang w:val="en-US"/>
        </w:rPr>
      </w:pPr>
      <w:r w:rsidRPr="003A6F02">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3A6F02">
        <w:rPr>
          <w:lang w:val="en-US"/>
        </w:rPr>
        <w:t>AutoGPT</w:t>
      </w:r>
      <w:proofErr w:type="spellEnd"/>
      <w:r w:rsidRPr="003A6F02">
        <w:rPr>
          <w:lang w:val="en-US"/>
        </w:rPr>
        <w:t xml:space="preserve"> refused to execute additional network scans or phishing attempts. The authors found that many of these restrictions could be bypassed by running the LLM locally or by using prompt engineering to test slight prompt variations and reduce triggering ethical filters. The simplicity of engineering prompts was shown when the authors requested “verification commands for vulnerabilities” instead of “exploits for vulnerabilities” and when they instructed the AI not to “ask questions or provide judgments</w:t>
      </w:r>
      <w:r>
        <w:rPr>
          <w:lang w:val="en-US"/>
        </w:rPr>
        <w:t xml:space="preserve"> </w:t>
      </w:r>
      <w:sdt>
        <w:sdtPr>
          <w:rPr>
            <w:lang w:val="en-US"/>
          </w:rPr>
          <w:id w:val="721795706"/>
          <w:citation/>
        </w:sdtPr>
        <w:sdtContent>
          <w:r>
            <w:rPr>
              <w:lang w:val="en-US"/>
            </w:rPr>
            <w:fldChar w:fldCharType="begin"/>
          </w:r>
          <w:r>
            <w:rPr>
              <w:lang w:val="en-US"/>
            </w:rPr>
            <w:instrText xml:space="preserve"> CITATION Hap23 \l 1033 </w:instrText>
          </w:r>
          <w:r>
            <w:rPr>
              <w:lang w:val="en-US"/>
            </w:rPr>
            <w:fldChar w:fldCharType="separate"/>
          </w:r>
          <w:r w:rsidRPr="003A6F02">
            <w:rPr>
              <w:noProof/>
              <w:lang w:val="en-US"/>
            </w:rPr>
            <w:t>[4]</w:t>
          </w:r>
          <w:r>
            <w:rPr>
              <w:lang w:val="en-US"/>
            </w:rPr>
            <w:fldChar w:fldCharType="end"/>
          </w:r>
        </w:sdtContent>
      </w:sdt>
      <w:r w:rsidRPr="003A6F0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30513DF6" w14:textId="70C66CD6" w:rsidR="003A6F02" w:rsidRDefault="003A6F02" w:rsidP="003A6F02">
      <w:pPr>
        <w:pStyle w:val="BodyText"/>
        <w:rPr>
          <w:lang w:val="en-US"/>
        </w:rPr>
      </w:pPr>
      <w:r w:rsidRPr="003A6F02">
        <w:rPr>
          <w:lang w:val="en-US"/>
        </w:rPr>
        <w:t xml:space="preserve">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w:t>
      </w:r>
      <w:r>
        <w:rPr>
          <w:lang w:val="en-US"/>
        </w:rPr>
        <w:t xml:space="preserve">a </w:t>
      </w:r>
      <w:r w:rsidRPr="003A6F02">
        <w:rPr>
          <w:lang w:val="en-US"/>
        </w:rPr>
        <w:t>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pentesters and AI is strengthened. As the cybersecurity landscape evolves, preparing for AI-driven attacks becomes not only a necessity but also an opportunity for the industry to stay ahead in the ongoing battle against emerging threats.</w:t>
      </w:r>
    </w:p>
    <w:p w14:paraId="5C32F9AD" w14:textId="77777777" w:rsidR="003A6F02" w:rsidRPr="003A6F02" w:rsidRDefault="003A6F02" w:rsidP="003A6F02">
      <w:pPr>
        <w:pStyle w:val="Heading3"/>
        <w:keepNext/>
        <w:numPr>
          <w:ilvl w:val="0"/>
          <w:numId w:val="0"/>
        </w:numPr>
      </w:pPr>
      <w:r w:rsidRPr="003A6F02">
        <w:t>Relevance to Your Course Content</w:t>
      </w:r>
    </w:p>
    <w:p w14:paraId="2AA143A1" w14:textId="77777777" w:rsidR="003A6F02" w:rsidRPr="003A6F02" w:rsidRDefault="003A6F02" w:rsidP="003A6F02">
      <w:pPr>
        <w:pStyle w:val="BodyText"/>
        <w:rPr>
          <w:lang w:val="en-US"/>
        </w:rPr>
      </w:pPr>
      <w:r w:rsidRPr="003A6F02">
        <w:rPr>
          <w:lang w:val="en-US"/>
        </w:rPr>
        <w:t xml:space="preserve">This paper aligns with my course content by exploring the integration of a familiar AI model, specifically LLMs, into the field PT. As the LLMs discussed in this paper are among the most recognizable AI models, they provide an ideal starting point for introducing the central theme of my course. Their familiarity offers a comfortable and approachable introduction to ‘Harnessing Artificial Intelligence (AI)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47D99774" w14:textId="07AC52E8" w:rsidR="003A6F02" w:rsidRDefault="003A6F02" w:rsidP="003A6F02">
      <w:pPr>
        <w:pStyle w:val="BodyText"/>
        <w:rPr>
          <w:lang w:val="en-US"/>
        </w:rPr>
      </w:pPr>
      <w:r w:rsidRPr="003A6F02">
        <w:rPr>
          <w:lang w:val="en-US"/>
        </w:rPr>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3F3D01A6" w14:textId="22751AD2" w:rsidR="0008364B" w:rsidRDefault="0008364B" w:rsidP="0008364B">
      <w:pPr>
        <w:pStyle w:val="Heading2"/>
      </w:pPr>
      <w:r>
        <w:t>Review 2:</w:t>
      </w:r>
      <w:r w:rsidRPr="007E018E">
        <w:t xml:space="preserve"> </w:t>
      </w:r>
      <w:r w:rsidRPr="0008364B">
        <w:t>Gathering Information with AI and Reinforcement Learning</w:t>
      </w:r>
    </w:p>
    <w:p w14:paraId="54F788C6" w14:textId="3AF32CCC" w:rsidR="0008364B" w:rsidRDefault="0008364B" w:rsidP="0008364B">
      <w:pPr>
        <w:pStyle w:val="Heading3"/>
        <w:keepNext/>
        <w:numPr>
          <w:ilvl w:val="0"/>
          <w:numId w:val="0"/>
        </w:numPr>
      </w:pPr>
      <w:r>
        <w:t>Introduction</w:t>
      </w:r>
    </w:p>
    <w:p w14:paraId="71297275" w14:textId="6874982C" w:rsidR="0008364B" w:rsidRDefault="0008364B" w:rsidP="0008364B">
      <w:pPr>
        <w:pStyle w:val="BodyText"/>
        <w:rPr>
          <w:lang w:val="en-US"/>
        </w:rPr>
      </w:pPr>
      <w:r w:rsidRPr="0008364B">
        <w:rPr>
          <w:lang w:val="en-US"/>
        </w:rPr>
        <w:t>The report by Ghanem and Chen</w:t>
      </w:r>
      <w:r>
        <w:rPr>
          <w:lang w:val="en-US"/>
        </w:rPr>
        <w:t xml:space="preserve"> </w:t>
      </w:r>
      <w:r w:rsidRPr="0008364B">
        <w:rPr>
          <w:lang w:val="en-US"/>
        </w:rPr>
        <w:t>focuses on the initial step of PT, known as Gathering Information</w:t>
      </w:r>
      <w:r>
        <w:rPr>
          <w:lang w:val="en-US"/>
        </w:rPr>
        <w:t>; its primary focus is on</w:t>
      </w:r>
      <w:r w:rsidRPr="0008364B">
        <w:rPr>
          <w:lang w:val="en-US"/>
        </w:rPr>
        <w:t xml:space="preserve">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w:t>
      </w:r>
      <w:r w:rsidRPr="0008364B">
        <w:rPr>
          <w:lang w:val="en-US"/>
        </w:rPr>
        <w:lastRenderedPageBreak/>
        <w:t>“capable of imitating human PT experts in performing an intelligent and automated pen test</w:t>
      </w:r>
      <w:r w:rsidR="006969D5">
        <w:rPr>
          <w:lang w:val="en-US"/>
        </w:rPr>
        <w:t xml:space="preserve"> </w:t>
      </w:r>
      <w:sdt>
        <w:sdtPr>
          <w:rPr>
            <w:lang w:val="en-US"/>
          </w:rPr>
          <w:id w:val="-1970118465"/>
          <w:citation/>
        </w:sdtPr>
        <w:sdtContent>
          <w:r w:rsidR="006969D5">
            <w:rPr>
              <w:lang w:val="en-US"/>
            </w:rPr>
            <w:fldChar w:fldCharType="begin"/>
          </w:r>
          <w:r w:rsidR="006969D5">
            <w:rPr>
              <w:lang w:val="en-US"/>
            </w:rPr>
            <w:instrText xml:space="preserve"> CITATION GhanemChen \l 1033 </w:instrText>
          </w:r>
          <w:r w:rsidR="006969D5">
            <w:rPr>
              <w:lang w:val="en-US"/>
            </w:rPr>
            <w:fldChar w:fldCharType="separate"/>
          </w:r>
          <w:r w:rsidR="006969D5" w:rsidRPr="006969D5">
            <w:rPr>
              <w:noProof/>
              <w:lang w:val="en-US"/>
            </w:rPr>
            <w:t>[1]</w:t>
          </w:r>
          <w:r w:rsidR="006969D5">
            <w:rPr>
              <w:lang w:val="en-US"/>
            </w:rPr>
            <w:fldChar w:fldCharType="end"/>
          </w:r>
        </w:sdtContent>
      </w:sdt>
      <w:r w:rsidRPr="0008364B">
        <w:rPr>
          <w:lang w:val="en-US"/>
        </w:rPr>
        <w:t>.”</w:t>
      </w:r>
    </w:p>
    <w:p w14:paraId="6CBD4FDC" w14:textId="77777777" w:rsidR="006969D5" w:rsidRPr="006969D5" w:rsidRDefault="006969D5" w:rsidP="006969D5">
      <w:pPr>
        <w:pStyle w:val="Heading3"/>
        <w:keepNext/>
        <w:numPr>
          <w:ilvl w:val="0"/>
          <w:numId w:val="0"/>
        </w:numPr>
      </w:pPr>
      <w:r w:rsidRPr="006969D5">
        <w:t>Summary</w:t>
      </w:r>
    </w:p>
    <w:p w14:paraId="35AD96E5" w14:textId="77777777" w:rsidR="006969D5" w:rsidRPr="006969D5" w:rsidRDefault="006969D5" w:rsidP="006969D5">
      <w:pPr>
        <w:pStyle w:val="BodyText"/>
        <w:rPr>
          <w:lang w:val="en-US"/>
        </w:rPr>
      </w:pPr>
      <w:r w:rsidRPr="006969D5">
        <w:rPr>
          <w:lang w:val="en-US"/>
        </w:rPr>
        <w:t xml:space="preserve">This research delves into the complexities of PT, an area that humans themselves often find challenging. The authors emphasize that blind automation, </w:t>
      </w:r>
      <w:r w:rsidRPr="007820E8">
        <w:rPr>
          <w:u w:val="single"/>
          <w:lang w:val="en-US"/>
        </w:rPr>
        <w:t>which entails complete automation without any human intervention, is impractical.</w:t>
      </w:r>
      <w:r w:rsidRPr="006969D5">
        <w:rPr>
          <w:lang w:val="en-US"/>
        </w:rPr>
        <w:t xml:space="preserve">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829F4A" w14:textId="0934A039" w:rsidR="006969D5" w:rsidRPr="006969D5" w:rsidRDefault="006969D5" w:rsidP="006969D5">
      <w:pPr>
        <w:pStyle w:val="BodyText"/>
        <w:rPr>
          <w:lang w:val="en-US"/>
        </w:rPr>
      </w:pPr>
      <w:r w:rsidRPr="006969D5">
        <w:rPr>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6969D5">
        <w:rPr>
          <w:lang w:val="en-US"/>
        </w:rPr>
        <w:t>time</w:t>
      </w:r>
      <w:proofErr w:type="gramEnd"/>
      <w:r w:rsidRPr="006969D5">
        <w:rPr>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r>
        <w:rPr>
          <w:lang w:val="en-US"/>
        </w:rPr>
        <w:t xml:space="preserve"> </w:t>
      </w:r>
      <w:sdt>
        <w:sdtPr>
          <w:rPr>
            <w:lang w:val="en-US"/>
          </w:rPr>
          <w:id w:val="931854378"/>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410AD7AF" w14:textId="63902335" w:rsidR="006969D5" w:rsidRDefault="006969D5" w:rsidP="006969D5">
      <w:pPr>
        <w:pStyle w:val="BodyText"/>
        <w:rPr>
          <w:lang w:val="en-US"/>
        </w:rPr>
      </w:pPr>
      <w:r w:rsidRPr="006969D5">
        <w:rPr>
          <w:lang w:val="en-US"/>
        </w:rPr>
        <w:t>With this objective in mind, the authors advocate for the use of RL in PT, noting that RL aligns well with the “goal-directed learning and decision-making processes” required in the PT context</w:t>
      </w:r>
      <w:r>
        <w:rPr>
          <w:lang w:val="en-US"/>
        </w:rPr>
        <w:t xml:space="preserve"> </w:t>
      </w:r>
      <w:sdt>
        <w:sdtPr>
          <w:rPr>
            <w:lang w:val="en-US"/>
          </w:rPr>
          <w:id w:val="925226742"/>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6EB25805" w14:textId="77777777" w:rsidR="006969D5" w:rsidRPr="006969D5" w:rsidRDefault="006969D5" w:rsidP="006969D5">
      <w:pPr>
        <w:pStyle w:val="Heading3"/>
        <w:keepNext/>
        <w:numPr>
          <w:ilvl w:val="0"/>
          <w:numId w:val="0"/>
        </w:numPr>
      </w:pPr>
      <w:r w:rsidRPr="006969D5">
        <w:t>Methodologies</w:t>
      </w:r>
    </w:p>
    <w:p w14:paraId="4AE7A031" w14:textId="1A96C24A" w:rsidR="006969D5" w:rsidRPr="006969D5" w:rsidRDefault="006969D5" w:rsidP="006969D5">
      <w:pPr>
        <w:pStyle w:val="BodyText"/>
        <w:rPr>
          <w:lang w:val="en-US"/>
        </w:rPr>
      </w:pPr>
      <w:r w:rsidRPr="006969D5">
        <w:rPr>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lang w:val="en-US"/>
          </w:rPr>
          <w:id w:val="1065302555"/>
          <w:citation/>
        </w:sdtPr>
        <w:sdtContent>
          <w:r>
            <w:rPr>
              <w:lang w:val="en-US"/>
            </w:rPr>
            <w:fldChar w:fldCharType="begin"/>
          </w:r>
          <w:r>
            <w:rPr>
              <w:lang w:val="en-US"/>
            </w:rPr>
            <w:instrText xml:space="preserve"> CITATION POMDP \l 1033 </w:instrText>
          </w:r>
          <w:r>
            <w:rPr>
              <w:lang w:val="en-US"/>
            </w:rPr>
            <w:fldChar w:fldCharType="separate"/>
          </w:r>
          <w:r>
            <w:rPr>
              <w:noProof/>
              <w:lang w:val="en-US"/>
            </w:rPr>
            <w:t xml:space="preserve"> </w:t>
          </w:r>
          <w:r w:rsidRPr="006969D5">
            <w:rPr>
              <w:noProof/>
              <w:lang w:val="en-US"/>
            </w:rPr>
            <w:t>[7]</w:t>
          </w:r>
          <w:r>
            <w:rPr>
              <w:lang w:val="en-US"/>
            </w:rPr>
            <w:fldChar w:fldCharType="end"/>
          </w:r>
        </w:sdtContent>
      </w:sdt>
      <w:r w:rsidRPr="006969D5">
        <w:rPr>
          <w:lang w:val="en-US"/>
        </w:rPr>
        <w:t xml:space="preserve">. Within this framework, an RL agent learns to make decisions based on its observations, with the goal </w:t>
      </w:r>
      <w:r w:rsidR="00604FA0" w:rsidRPr="006969D5">
        <w:rPr>
          <w:lang w:val="en-US"/>
        </w:rPr>
        <w:t>of maximizing</w:t>
      </w:r>
      <w:r w:rsidRPr="006969D5">
        <w:rPr>
          <w:lang w:val="en-US"/>
        </w:rPr>
        <w:t xml:space="preserve"> cumulative rewards. The strategies executed by the RL agent that return</w:t>
      </w:r>
      <w:r w:rsidR="003F5373">
        <w:rPr>
          <w:lang w:val="en-US"/>
        </w:rPr>
        <w:t>s</w:t>
      </w:r>
      <w:r w:rsidRPr="006969D5">
        <w:rPr>
          <w:lang w:val="en-US"/>
        </w:rPr>
        <w:t xml:space="preserve"> the largest reward value are then stored in memory for similar cases in the future, thus enabling it to autonomously tackle complex PT problems.</w:t>
      </w:r>
    </w:p>
    <w:p w14:paraId="653C53A2" w14:textId="77777777" w:rsidR="00E241B9" w:rsidRDefault="006969D5" w:rsidP="006969D5">
      <w:pPr>
        <w:pStyle w:val="BodyText"/>
        <w:rPr>
          <w:lang w:val="en-US"/>
        </w:rPr>
      </w:pPr>
      <w:r w:rsidRPr="006969D5">
        <w:rPr>
          <w:lang w:val="en-US"/>
        </w:rPr>
        <w:t xml:space="preserve">Ghanem and Chen tackle these challenges by integrating a combination of advanced algorithms, </w:t>
      </w:r>
      <w:proofErr w:type="gramStart"/>
      <w:r w:rsidRPr="006969D5">
        <w:rPr>
          <w:lang w:val="en-US"/>
        </w:rPr>
        <w:t>PERSEUS</w:t>
      </w:r>
      <w:proofErr w:type="gramEnd"/>
      <w:r w:rsidRPr="006969D5">
        <w:rPr>
          <w:lang w:val="en-US"/>
        </w:rPr>
        <w:t xml:space="preserve"> and PEGASUS, which are specifically designed for solving POMDPs. PERSEUS, a “randomized point-based value iteration” algorithm, simulates various random scenarios to obtain a set of educated guesses, which is referred to as a belief set</w:t>
      </w:r>
      <w:r w:rsidR="00E241B9">
        <w:rPr>
          <w:lang w:val="en-US"/>
        </w:rPr>
        <w:t xml:space="preserve"> </w:t>
      </w:r>
      <w:sdt>
        <w:sdtPr>
          <w:rPr>
            <w:lang w:val="en-US"/>
          </w:rPr>
          <w:id w:val="-1720042453"/>
          <w:citation/>
        </w:sdtPr>
        <w:sdtContent>
          <w:r w:rsidR="00E241B9">
            <w:rPr>
              <w:lang w:val="en-US"/>
            </w:rPr>
            <w:fldChar w:fldCharType="begin"/>
          </w:r>
          <w:r w:rsidR="00E241B9">
            <w:rPr>
              <w:lang w:val="en-US"/>
            </w:rPr>
            <w:instrText xml:space="preserve"> CITATION GhanemChen \l 1033 </w:instrText>
          </w:r>
          <w:r w:rsidR="00E241B9">
            <w:rPr>
              <w:lang w:val="en-US"/>
            </w:rPr>
            <w:fldChar w:fldCharType="separate"/>
          </w:r>
          <w:r w:rsidR="00E241B9" w:rsidRPr="00E241B9">
            <w:rPr>
              <w:noProof/>
              <w:lang w:val="en-US"/>
            </w:rPr>
            <w:t>[1]</w:t>
          </w:r>
          <w:r w:rsidR="00E241B9">
            <w:rPr>
              <w:lang w:val="en-US"/>
            </w:rPr>
            <w:fldChar w:fldCharType="end"/>
          </w:r>
        </w:sdtContent>
      </w:sdt>
      <w:r w:rsidRPr="006969D5">
        <w:rPr>
          <w:lang w:val="en-US"/>
        </w:rPr>
        <w:t xml:space="preserve">. These guesses represent possible situations or states of the environment based on the limited information available to the AI agent. This understanding is then improved gradually, </w:t>
      </w:r>
      <w:r w:rsidRPr="006969D5">
        <w:rPr>
          <w:lang w:val="en-US"/>
        </w:rPr>
        <w:t>as the algorithm updates its belief set after every simulation to ensure that each value either improves or at least remains constant</w:t>
      </w:r>
      <w:sdt>
        <w:sdtPr>
          <w:rPr>
            <w:lang w:val="en-US"/>
          </w:rPr>
          <w:id w:val="-2070869350"/>
          <w:citation/>
        </w:sdtPr>
        <w:sdtContent>
          <w:r w:rsidR="00E241B9">
            <w:rPr>
              <w:lang w:val="en-US"/>
            </w:rPr>
            <w:fldChar w:fldCharType="begin"/>
          </w:r>
          <w:r w:rsidR="00E241B9">
            <w:rPr>
              <w:lang w:val="en-US"/>
            </w:rPr>
            <w:instrText xml:space="preserve"> CITATION POMDP \l 1033 </w:instrText>
          </w:r>
          <w:r w:rsidR="00E241B9">
            <w:rPr>
              <w:lang w:val="en-US"/>
            </w:rPr>
            <w:fldChar w:fldCharType="separate"/>
          </w:r>
          <w:r w:rsidR="00E241B9">
            <w:rPr>
              <w:noProof/>
              <w:lang w:val="en-US"/>
            </w:rPr>
            <w:t xml:space="preserve"> </w:t>
          </w:r>
          <w:r w:rsidR="00E241B9" w:rsidRPr="00E241B9">
            <w:rPr>
              <w:noProof/>
              <w:lang w:val="en-US"/>
            </w:rPr>
            <w:t>[7]</w:t>
          </w:r>
          <w:r w:rsidR="00E241B9">
            <w:rPr>
              <w:lang w:val="en-US"/>
            </w:rPr>
            <w:fldChar w:fldCharType="end"/>
          </w:r>
        </w:sdtContent>
      </w:sdt>
      <w:r w:rsidRPr="006969D5">
        <w:rPr>
          <w:lang w:val="en-US"/>
        </w:rPr>
        <w:t xml:space="preserve">. </w:t>
      </w:r>
    </w:p>
    <w:p w14:paraId="32F952B1" w14:textId="4CC6A276" w:rsidR="006969D5" w:rsidRPr="006969D5" w:rsidRDefault="006969D5" w:rsidP="006969D5">
      <w:pPr>
        <w:pStyle w:val="BodyText"/>
        <w:rPr>
          <w:lang w:val="en-US"/>
        </w:rPr>
      </w:pPr>
      <w:r w:rsidRPr="006969D5">
        <w:rPr>
          <w:lang w:val="en-US"/>
        </w:rPr>
        <w:t>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w:t>
      </w:r>
      <w:r w:rsidR="00535DE3">
        <w:rPr>
          <w:lang w:val="en-US"/>
        </w:rPr>
        <w:t xml:space="preserve"> </w:t>
      </w:r>
      <w:sdt>
        <w:sdtPr>
          <w:rPr>
            <w:lang w:val="en-US"/>
          </w:rPr>
          <w:id w:val="143867137"/>
          <w:citation/>
        </w:sdtPr>
        <w:sdtContent>
          <w:r w:rsidR="00535DE3">
            <w:rPr>
              <w:lang w:val="en-US"/>
            </w:rPr>
            <w:fldChar w:fldCharType="begin"/>
          </w:r>
          <w:r w:rsidR="00535DE3">
            <w:rPr>
              <w:lang w:val="en-US"/>
            </w:rPr>
            <w:instrText xml:space="preserve"> CITATION POMDP \l 1033 </w:instrText>
          </w:r>
          <w:r w:rsidR="00535DE3">
            <w:rPr>
              <w:lang w:val="en-US"/>
            </w:rPr>
            <w:fldChar w:fldCharType="separate"/>
          </w:r>
          <w:r w:rsidR="00535DE3" w:rsidRPr="00535DE3">
            <w:rPr>
              <w:noProof/>
              <w:lang w:val="en-US"/>
            </w:rPr>
            <w:t>[7]</w:t>
          </w:r>
          <w:r w:rsidR="00535DE3">
            <w:rPr>
              <w:lang w:val="en-US"/>
            </w:rPr>
            <w:fldChar w:fldCharType="end"/>
          </w:r>
        </w:sdtContent>
      </w:sdt>
      <w:r w:rsidRPr="006969D5">
        <w:rPr>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lang w:val="en-US"/>
          </w:rPr>
          <w:id w:val="1199670447"/>
          <w:citation/>
        </w:sdtPr>
        <w:sdtContent>
          <w:r w:rsidR="00535DE3">
            <w:rPr>
              <w:lang w:val="en-US"/>
            </w:rPr>
            <w:fldChar w:fldCharType="begin"/>
          </w:r>
          <w:r w:rsidR="00535DE3">
            <w:rPr>
              <w:lang w:val="en-US"/>
            </w:rPr>
            <w:instrText xml:space="preserve"> CITATION GhanemChen \l 1033 </w:instrText>
          </w:r>
          <w:r w:rsidR="00535DE3">
            <w:rPr>
              <w:lang w:val="en-US"/>
            </w:rPr>
            <w:fldChar w:fldCharType="separate"/>
          </w:r>
          <w:r w:rsidR="00535DE3">
            <w:rPr>
              <w:noProof/>
              <w:lang w:val="en-US"/>
            </w:rPr>
            <w:t xml:space="preserve"> </w:t>
          </w:r>
          <w:r w:rsidR="00535DE3" w:rsidRPr="00535DE3">
            <w:rPr>
              <w:noProof/>
              <w:lang w:val="en-US"/>
            </w:rPr>
            <w:t>[1]</w:t>
          </w:r>
          <w:r w:rsidR="00535DE3">
            <w:rPr>
              <w:lang w:val="en-US"/>
            </w:rPr>
            <w:fldChar w:fldCharType="end"/>
          </w:r>
        </w:sdtContent>
      </w:sdt>
      <w:r w:rsidRPr="006969D5">
        <w:rPr>
          <w:lang w:val="en-US"/>
        </w:rPr>
        <w:t>.</w:t>
      </w:r>
    </w:p>
    <w:p w14:paraId="21E61071" w14:textId="1A2EB384" w:rsidR="006969D5" w:rsidRPr="006969D5" w:rsidRDefault="006969D5" w:rsidP="006969D5">
      <w:pPr>
        <w:pStyle w:val="BodyText"/>
        <w:rPr>
          <w:lang w:val="en-US"/>
        </w:rPr>
      </w:pPr>
      <w:r w:rsidRPr="006969D5">
        <w:rPr>
          <w:lang w:val="en-US"/>
        </w:rPr>
        <w:t xml:space="preserve">During the learning process for their proposed system, IAPTS relies on human input as experts provide knowledge to teach the system. However, over time, the system </w:t>
      </w:r>
      <w:r w:rsidR="00535DE3" w:rsidRPr="006969D5">
        <w:rPr>
          <w:lang w:val="en-US"/>
        </w:rPr>
        <w:t>evolved</w:t>
      </w:r>
      <w:r w:rsidR="00535DE3">
        <w:rPr>
          <w:lang w:val="en-US"/>
        </w:rPr>
        <w:t>, gaining</w:t>
      </w:r>
      <w:r w:rsidRPr="006969D5">
        <w:rPr>
          <w:lang w:val="en-US"/>
        </w:rPr>
        <w:t xml:space="preserve">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78D4316" w14:textId="1211851D" w:rsidR="006969D5" w:rsidRDefault="006969D5" w:rsidP="006969D5">
      <w:pPr>
        <w:pStyle w:val="BodyText"/>
        <w:rPr>
          <w:lang w:val="en-US"/>
        </w:rPr>
      </w:pPr>
      <w:r w:rsidRPr="006969D5">
        <w:rPr>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BBEFE12" w14:textId="77777777" w:rsidR="0069581E" w:rsidRPr="0069581E" w:rsidRDefault="0069581E" w:rsidP="0069581E">
      <w:pPr>
        <w:pStyle w:val="Heading3"/>
        <w:keepNext/>
        <w:numPr>
          <w:ilvl w:val="0"/>
          <w:numId w:val="0"/>
        </w:numPr>
      </w:pPr>
      <w:r w:rsidRPr="0069581E">
        <w:t>Main Findings</w:t>
      </w:r>
    </w:p>
    <w:p w14:paraId="7925D213" w14:textId="77777777" w:rsidR="0069581E" w:rsidRPr="0069581E" w:rsidRDefault="0069581E" w:rsidP="0069581E">
      <w:pPr>
        <w:pStyle w:val="BodyText"/>
        <w:rPr>
          <w:lang w:val="en-US"/>
        </w:rPr>
      </w:pPr>
      <w:r w:rsidRPr="0069581E">
        <w:rPr>
          <w:lang w:val="en-US"/>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AF9256E" w14:textId="77777777" w:rsidR="0069581E" w:rsidRPr="0069581E" w:rsidRDefault="0069581E" w:rsidP="0069581E">
      <w:pPr>
        <w:pStyle w:val="BodyText"/>
        <w:rPr>
          <w:lang w:val="en-US"/>
        </w:rPr>
      </w:pPr>
      <w:r w:rsidRPr="0069581E">
        <w:rPr>
          <w:lang w:val="en-US"/>
        </w:rPr>
        <w:t xml:space="preserve">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w:t>
      </w:r>
      <w:r w:rsidRPr="0069581E">
        <w:rPr>
          <w:lang w:val="en-US"/>
        </w:rPr>
        <w:lastRenderedPageBreak/>
        <w:t>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31DB0A0" w14:textId="77777777" w:rsidR="0069581E" w:rsidRPr="0069581E" w:rsidRDefault="0069581E" w:rsidP="0069581E">
      <w:pPr>
        <w:pStyle w:val="Heading3"/>
        <w:keepNext/>
        <w:numPr>
          <w:ilvl w:val="0"/>
          <w:numId w:val="0"/>
        </w:numPr>
      </w:pPr>
      <w:r w:rsidRPr="0069581E">
        <w:t>Relevance to Your Course Content</w:t>
      </w:r>
    </w:p>
    <w:p w14:paraId="250D9E6D" w14:textId="77777777" w:rsidR="0069581E" w:rsidRPr="0069581E" w:rsidRDefault="0069581E" w:rsidP="0069581E">
      <w:pPr>
        <w:pStyle w:val="BodyText"/>
        <w:rPr>
          <w:lang w:val="en-US"/>
        </w:rPr>
      </w:pPr>
      <w:r w:rsidRPr="0069581E">
        <w:rPr>
          <w:lang w:val="en-US"/>
        </w:rPr>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16838D33" w14:textId="081B0D23" w:rsidR="0069581E" w:rsidRPr="0069581E" w:rsidRDefault="0069581E" w:rsidP="0069581E">
      <w:pPr>
        <w:pStyle w:val="BodyText"/>
        <w:rPr>
          <w:lang w:val="en-US"/>
        </w:rPr>
      </w:pPr>
      <w:r w:rsidRPr="0069581E">
        <w:rPr>
          <w:lang w:val="en-US"/>
        </w:rPr>
        <w:t xml:space="preserve">This report also introduces advanced techniques, such as RL and POMDPs, within the context of PT. RL, being a subset of AI, holds </w:t>
      </w:r>
      <w:proofErr w:type="gramStart"/>
      <w:r w:rsidRPr="0069581E">
        <w:rPr>
          <w:lang w:val="en-US"/>
        </w:rPr>
        <w:t>particular relevance</w:t>
      </w:r>
      <w:proofErr w:type="gramEnd"/>
      <w:r w:rsidRPr="0069581E">
        <w:rPr>
          <w:lang w:val="en-US"/>
        </w:rPr>
        <w:t xml:space="preserve"> in automating various phases of PT</w:t>
      </w:r>
      <w:r>
        <w:rPr>
          <w:lang w:val="en-US"/>
        </w:rPr>
        <w:t>. It also</w:t>
      </w:r>
      <w:r w:rsidRPr="0069581E">
        <w:rPr>
          <w:lang w:val="en-US"/>
        </w:rPr>
        <w:t xml:space="preserve">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1F79C0D" w14:textId="4FCCA096" w:rsidR="0069581E" w:rsidRDefault="0069581E" w:rsidP="0069581E">
      <w:pPr>
        <w:pStyle w:val="BodyText"/>
        <w:rPr>
          <w:lang w:val="en-US"/>
        </w:rPr>
      </w:pPr>
      <w:r w:rsidRPr="0069581E">
        <w:rPr>
          <w:lang w:val="en-US"/>
        </w:rPr>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3C3BED35" w14:textId="5F108584" w:rsidR="0069581E" w:rsidRPr="0069581E" w:rsidRDefault="0069581E" w:rsidP="0069581E">
      <w:pPr>
        <w:pStyle w:val="Heading2"/>
        <w:tabs>
          <w:tab w:val="clear" w:pos="360"/>
          <w:tab w:val="num" w:pos="288"/>
        </w:tabs>
      </w:pPr>
      <w:r w:rsidRPr="0069581E">
        <w:t>Review 3</w:t>
      </w:r>
      <w:r w:rsidR="004E4892">
        <w:t xml:space="preserve">: </w:t>
      </w:r>
      <w:r w:rsidR="004E4892" w:rsidRPr="004E4892">
        <w:t>Enhancing the Scanning Phase with GyoiThon</w:t>
      </w:r>
    </w:p>
    <w:p w14:paraId="6207E464" w14:textId="77777777" w:rsidR="0069581E" w:rsidRPr="0069581E" w:rsidRDefault="0069581E" w:rsidP="004E4892">
      <w:pPr>
        <w:pStyle w:val="Heading3"/>
        <w:keepNext/>
        <w:numPr>
          <w:ilvl w:val="0"/>
          <w:numId w:val="0"/>
        </w:numPr>
      </w:pPr>
      <w:r w:rsidRPr="0069581E">
        <w:t>Introduction</w:t>
      </w:r>
    </w:p>
    <w:p w14:paraId="34071E33" w14:textId="18D212E2" w:rsidR="0069581E" w:rsidRDefault="0069581E" w:rsidP="0069581E">
      <w:pPr>
        <w:pStyle w:val="BodyText"/>
        <w:rPr>
          <w:lang w:val="en-US"/>
        </w:rPr>
      </w:pPr>
      <w:r w:rsidRPr="0069581E">
        <w:rPr>
          <w:lang w:val="en-US"/>
        </w:rPr>
        <w:t>The research paper</w:t>
      </w:r>
      <w:r w:rsidR="004E4892">
        <w:rPr>
          <w:lang w:val="en-US"/>
        </w:rPr>
        <w:t xml:space="preserve"> </w:t>
      </w:r>
      <w:r w:rsidRPr="0069581E">
        <w:rPr>
          <w:lang w:val="en-US"/>
        </w:rPr>
        <w:t xml:space="preserve">“Penetration Testing Procedure using Machine Learning” focuses on the second phase of PT - the scanning phase, with a particular focus on assessing the effectiveness of </w:t>
      </w:r>
      <w:proofErr w:type="spellStart"/>
      <w:r w:rsidRPr="0069581E">
        <w:rPr>
          <w:lang w:val="en-US"/>
        </w:rPr>
        <w:t>GyoiThon</w:t>
      </w:r>
      <w:proofErr w:type="spellEnd"/>
      <w:r w:rsidRPr="0069581E">
        <w:rPr>
          <w:lang w:val="en-US"/>
        </w:rPr>
        <w:t xml:space="preserve">. </w:t>
      </w:r>
      <w:proofErr w:type="spellStart"/>
      <w:r w:rsidRPr="0069581E">
        <w:rPr>
          <w:lang w:val="en-US"/>
        </w:rPr>
        <w:t>GyoiThon</w:t>
      </w:r>
      <w:proofErr w:type="spellEnd"/>
      <w:r w:rsidRPr="0069581E">
        <w:rPr>
          <w:lang w:val="en-US"/>
        </w:rPr>
        <w:t xml:space="preserve"> is a PT tool integrated with ML capabilities, specifically leveraging the Naïve Bayes algorithm, that primarily focuses on automating data acquisition from target URLs</w:t>
      </w:r>
      <w:r w:rsidR="004E4892">
        <w:rPr>
          <w:lang w:val="en-US"/>
        </w:rPr>
        <w:t xml:space="preserve"> </w:t>
      </w:r>
      <w:sdt>
        <w:sdtPr>
          <w:rPr>
            <w:lang w:val="en-US"/>
          </w:rPr>
          <w:id w:val="716248319"/>
          <w:citation/>
        </w:sdtPr>
        <w:sdtContent>
          <w:r w:rsidR="004E4892">
            <w:rPr>
              <w:lang w:val="en-US"/>
            </w:rPr>
            <w:fldChar w:fldCharType="begin"/>
          </w:r>
          <w:r w:rsidR="004E4892">
            <w:rPr>
              <w:lang w:val="en-US"/>
            </w:rPr>
            <w:instrText xml:space="preserve"> CITATION Jaga \l 1033 </w:instrText>
          </w:r>
          <w:r w:rsidR="004E4892">
            <w:rPr>
              <w:lang w:val="en-US"/>
            </w:rPr>
            <w:fldChar w:fldCharType="separate"/>
          </w:r>
          <w:r w:rsidR="004E4892" w:rsidRPr="004E4892">
            <w:rPr>
              <w:noProof/>
              <w:lang w:val="en-US"/>
            </w:rPr>
            <w:t>[8]</w:t>
          </w:r>
          <w:r w:rsidR="004E4892">
            <w:rPr>
              <w:lang w:val="en-US"/>
            </w:rPr>
            <w:fldChar w:fldCharType="end"/>
          </w:r>
        </w:sdtContent>
      </w:sdt>
      <w:r w:rsidRPr="0069581E">
        <w:rPr>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69581E">
        <w:rPr>
          <w:lang w:val="en-US"/>
        </w:rPr>
        <w:t>GyoiThon</w:t>
      </w:r>
      <w:proofErr w:type="spellEnd"/>
      <w:r w:rsidRPr="0069581E">
        <w:rPr>
          <w:lang w:val="en-US"/>
        </w:rPr>
        <w:t xml:space="preserve"> extends its utility beyond traditional methods. It automates the process of gathering data from target URLs, thus streamlining the scanning phase while reducing the time and effort required by pentesters.</w:t>
      </w:r>
    </w:p>
    <w:p w14:paraId="7476EED5" w14:textId="77777777" w:rsidR="00FB2D84" w:rsidRPr="00FB2D84" w:rsidRDefault="00FB2D84" w:rsidP="00FB2D84">
      <w:pPr>
        <w:pStyle w:val="Heading3"/>
        <w:keepNext/>
        <w:numPr>
          <w:ilvl w:val="0"/>
          <w:numId w:val="0"/>
        </w:numPr>
      </w:pPr>
      <w:r w:rsidRPr="00FB2D84">
        <w:t>Summary</w:t>
      </w:r>
    </w:p>
    <w:p w14:paraId="11B5518D" w14:textId="7EC044CE" w:rsidR="00FB2D84" w:rsidRPr="00FB2D84" w:rsidRDefault="00FB2D84" w:rsidP="00FB2D84">
      <w:pPr>
        <w:pStyle w:val="BodyText"/>
        <w:rPr>
          <w:lang w:val="en-US"/>
        </w:rPr>
      </w:pPr>
      <w:r w:rsidRPr="00FB2D84">
        <w:rPr>
          <w:lang w:val="en-US"/>
        </w:rPr>
        <w:t xml:space="preserve">In this study, the researchers set out to address the fundamental research question: </w:t>
      </w:r>
      <w:r>
        <w:rPr>
          <w:lang w:val="en-US"/>
        </w:rPr>
        <w:t>‘</w:t>
      </w:r>
      <w:r w:rsidRPr="00FB2D84">
        <w:rPr>
          <w:lang w:val="en-US"/>
        </w:rPr>
        <w:t xml:space="preserve">How effective is the </w:t>
      </w:r>
      <w:proofErr w:type="spellStart"/>
      <w:r w:rsidRPr="00FB2D84">
        <w:rPr>
          <w:lang w:val="en-US"/>
        </w:rPr>
        <w:t>GyoiThon</w:t>
      </w:r>
      <w:proofErr w:type="spellEnd"/>
      <w:r w:rsidRPr="00FB2D84">
        <w:rPr>
          <w:lang w:val="en-US"/>
        </w:rPr>
        <w:t xml:space="preserve"> tool in detecting vulnerabilities</w:t>
      </w:r>
      <w:r>
        <w:rPr>
          <w:lang w:val="en-US"/>
        </w:rPr>
        <w:t xml:space="preserve"> </w:t>
      </w:r>
      <w:sdt>
        <w:sdtPr>
          <w:rPr>
            <w:lang w:val="en-US"/>
          </w:rPr>
          <w:id w:val="-1022472312"/>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r>
        <w:rPr>
          <w:lang w:val="en-US"/>
        </w:rPr>
        <w:t>’</w:t>
      </w:r>
      <w:r w:rsidRPr="00FB2D84">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FB2D84">
        <w:rPr>
          <w:lang w:val="en-US"/>
        </w:rPr>
        <w:t>GyoiThon's</w:t>
      </w:r>
      <w:proofErr w:type="spellEnd"/>
      <w:r w:rsidRPr="00FB2D84">
        <w:rPr>
          <w:lang w:val="en-US"/>
        </w:rPr>
        <w:t xml:space="preserve"> performance and offers support for their hypothesis regarding the capabilities of using ML in PT.</w:t>
      </w:r>
    </w:p>
    <w:p w14:paraId="08A194D8" w14:textId="7ABE50F6" w:rsidR="00FB2D84" w:rsidRDefault="00FB2D84" w:rsidP="00FB2D84">
      <w:pPr>
        <w:pStyle w:val="BodyText"/>
        <w:rPr>
          <w:lang w:val="en-US"/>
        </w:rPr>
      </w:pPr>
      <w:r w:rsidRPr="00FB2D84">
        <w:rPr>
          <w:lang w:val="en-US"/>
        </w:rPr>
        <w:t xml:space="preserve">This exploratory study places a particular emphasis on comparing </w:t>
      </w:r>
      <w:proofErr w:type="spellStart"/>
      <w:r w:rsidRPr="00FB2D84">
        <w:rPr>
          <w:lang w:val="en-US"/>
        </w:rPr>
        <w:t>GyoiThon's</w:t>
      </w:r>
      <w:proofErr w:type="spellEnd"/>
      <w:r w:rsidRPr="00FB2D84">
        <w:rPr>
          <w:lang w:val="en-US"/>
        </w:rPr>
        <w:t xml:space="preserve"> default mode with its ML mode, executing each of them within controlled environments. Through these experiments, the researchers explore the capabilities of </w:t>
      </w:r>
      <w:proofErr w:type="spellStart"/>
      <w:r w:rsidRPr="00FB2D84">
        <w:rPr>
          <w:lang w:val="en-US"/>
        </w:rPr>
        <w:t>GyoiThon</w:t>
      </w:r>
      <w:proofErr w:type="spellEnd"/>
      <w:r w:rsidRPr="00FB2D84">
        <w:rPr>
          <w:lang w:val="en-US"/>
        </w:rPr>
        <w:t xml:space="preserve"> and showcase its ability to enhance PT. By exploring the effectiveness of </w:t>
      </w:r>
      <w:proofErr w:type="spellStart"/>
      <w:r w:rsidRPr="00FB2D84">
        <w:rPr>
          <w:lang w:val="en-US"/>
        </w:rPr>
        <w:t>GyoiThon</w:t>
      </w:r>
      <w:proofErr w:type="spellEnd"/>
      <w:r w:rsidRPr="00FB2D84">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FB2D84">
            <w:rPr>
              <w:noProof/>
              <w:lang w:val="en-US"/>
            </w:rPr>
            <w:t>[8]</w:t>
          </w:r>
          <w:r>
            <w:rPr>
              <w:lang w:val="en-US"/>
            </w:rPr>
            <w:fldChar w:fldCharType="end"/>
          </w:r>
        </w:sdtContent>
      </w:sdt>
      <w:r w:rsidRPr="00FB2D84">
        <w:rPr>
          <w:lang w:val="en-US"/>
        </w:rPr>
        <w:t xml:space="preserve">. These capabilities emphasize </w:t>
      </w:r>
      <w:proofErr w:type="spellStart"/>
      <w:r w:rsidRPr="00FB2D84">
        <w:rPr>
          <w:lang w:val="en-US"/>
        </w:rPr>
        <w:t>GyoiThon's</w:t>
      </w:r>
      <w:proofErr w:type="spellEnd"/>
      <w:r w:rsidRPr="00FB2D84">
        <w:rPr>
          <w:lang w:val="en-US"/>
        </w:rPr>
        <w:t xml:space="preserve"> pivotal role in the scanning phase of PT, highlighting the demand for advanced tools and techniques to navigate the complex landscape of cybersecurity.</w:t>
      </w:r>
    </w:p>
    <w:p w14:paraId="6355AB45" w14:textId="77777777" w:rsidR="00FB2D84" w:rsidRPr="00FB2D84" w:rsidRDefault="00FB2D84" w:rsidP="00FB2D84">
      <w:pPr>
        <w:pStyle w:val="Heading3"/>
        <w:keepNext/>
        <w:numPr>
          <w:ilvl w:val="0"/>
          <w:numId w:val="0"/>
        </w:numPr>
      </w:pPr>
      <w:r w:rsidRPr="00FB2D84">
        <w:t>Methodologies</w:t>
      </w:r>
    </w:p>
    <w:p w14:paraId="68985F1D" w14:textId="1B24D7D7" w:rsidR="00FB2D84" w:rsidRPr="00FB2D84" w:rsidRDefault="00FB2D84" w:rsidP="00FB2D84">
      <w:pPr>
        <w:pStyle w:val="BodyText"/>
        <w:rPr>
          <w:lang w:val="en-US"/>
        </w:rPr>
      </w:pPr>
      <w:r w:rsidRPr="00FB2D84">
        <w:rPr>
          <w:lang w:val="en-US"/>
        </w:rPr>
        <w:t xml:space="preserve">The methodology employed in this report is particularly significant as it delves into a novel area of interest within cybersecurity. It's worth noting that this comprehensive study of </w:t>
      </w:r>
      <w:proofErr w:type="spellStart"/>
      <w:r w:rsidRPr="00FB2D84">
        <w:rPr>
          <w:lang w:val="en-US"/>
        </w:rPr>
        <w:t>GyoiThon</w:t>
      </w:r>
      <w:proofErr w:type="spellEnd"/>
      <w:r w:rsidRPr="00FB2D84">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w:t>
      </w:r>
      <w:r>
        <w:rPr>
          <w:lang w:val="en-US"/>
        </w:rPr>
        <w:t xml:space="preserve"> </w:t>
      </w:r>
      <w:sdt>
        <w:sdtPr>
          <w:rPr>
            <w:lang w:val="en-US"/>
          </w:rPr>
          <w:id w:val="-1479451707"/>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p>
    <w:p w14:paraId="3885CEB3" w14:textId="77777777" w:rsidR="00FB2D84" w:rsidRPr="00FB2D84" w:rsidRDefault="00FB2D84" w:rsidP="00FB2D84">
      <w:pPr>
        <w:pStyle w:val="BodyText"/>
        <w:rPr>
          <w:lang w:val="en-US"/>
        </w:rPr>
      </w:pPr>
      <w:r w:rsidRPr="00FB2D84">
        <w:rPr>
          <w:lang w:val="en-US"/>
        </w:rPr>
        <w:t xml:space="preserve">As for execution, the researchers established an isolated testing environment using the Kali Linux operating system within VirtualBox. Within this controlled environment, </w:t>
      </w:r>
      <w:proofErr w:type="spellStart"/>
      <w:r w:rsidRPr="00FB2D84">
        <w:rPr>
          <w:lang w:val="en-US"/>
        </w:rPr>
        <w:t>GyoiThon</w:t>
      </w:r>
      <w:proofErr w:type="spellEnd"/>
      <w:r w:rsidRPr="00FB2D84">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223FE8C3" w14:textId="64CF4594" w:rsidR="00FB2D84" w:rsidRDefault="00FB2D84" w:rsidP="00FB2D84">
      <w:pPr>
        <w:pStyle w:val="BodyText"/>
        <w:rPr>
          <w:lang w:val="en-US"/>
        </w:rPr>
      </w:pPr>
      <w:r w:rsidRPr="00FB2D84">
        <w:rPr>
          <w:lang w:val="en-US"/>
        </w:rPr>
        <w:t xml:space="preserve">Since the researchers' hypothesis centered on comparing PT tools with and without ML algorithms, their analysis was limited to </w:t>
      </w:r>
      <w:proofErr w:type="spellStart"/>
      <w:r w:rsidRPr="00FB2D84">
        <w:rPr>
          <w:lang w:val="en-US"/>
        </w:rPr>
        <w:t>GyoiThon's</w:t>
      </w:r>
      <w:proofErr w:type="spellEnd"/>
      <w:r w:rsidRPr="00FB2D84">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lang w:val="en-US"/>
          </w:rPr>
          <w:id w:val="-1564562179"/>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In contrast, the ML Mode incorporated all the steps from the Default Mode</w:t>
      </w:r>
      <w:r>
        <w:rPr>
          <w:lang w:val="en-US"/>
        </w:rPr>
        <w:t>,</w:t>
      </w:r>
      <w:r w:rsidRPr="00FB2D84">
        <w:rPr>
          <w:lang w:val="en-US"/>
        </w:rPr>
        <w:t xml:space="preserve"> but additionally utilized the Naïve Bayes algorithm for product/version identification</w:t>
      </w:r>
      <w:sdt>
        <w:sdtPr>
          <w:rPr>
            <w:lang w:val="en-US"/>
          </w:rPr>
          <w:id w:val="634688895"/>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This setup enabled researchers to directly evaluate the effectiveness of the Naïve Bayes algorithm in the realm of PT, aligning with their hypothesis.</w:t>
      </w:r>
    </w:p>
    <w:p w14:paraId="614D327D" w14:textId="77777777" w:rsidR="003372C3" w:rsidRPr="003372C3" w:rsidRDefault="003372C3" w:rsidP="003372C3">
      <w:pPr>
        <w:pStyle w:val="Heading3"/>
        <w:keepNext/>
        <w:numPr>
          <w:ilvl w:val="0"/>
          <w:numId w:val="0"/>
        </w:numPr>
      </w:pPr>
      <w:r w:rsidRPr="003372C3">
        <w:t>Main Findings</w:t>
      </w:r>
    </w:p>
    <w:p w14:paraId="6996E024" w14:textId="77012418" w:rsidR="003372C3" w:rsidRPr="003372C3" w:rsidRDefault="003372C3" w:rsidP="003372C3">
      <w:pPr>
        <w:pStyle w:val="BodyText"/>
        <w:rPr>
          <w:lang w:val="en-US"/>
        </w:rPr>
      </w:pPr>
      <w:r w:rsidRPr="003372C3">
        <w:rPr>
          <w:lang w:val="en-US"/>
        </w:rPr>
        <w:t xml:space="preserve">The analysis of the PT procedure conducted using </w:t>
      </w:r>
      <w:proofErr w:type="spellStart"/>
      <w:r w:rsidRPr="003372C3">
        <w:rPr>
          <w:lang w:val="en-US"/>
        </w:rPr>
        <w:t>GyoiThon</w:t>
      </w:r>
      <w:proofErr w:type="spellEnd"/>
      <w:r w:rsidRPr="003372C3">
        <w:rPr>
          <w:lang w:val="en-US"/>
        </w:rPr>
        <w:t xml:space="preserve"> revealed several significant insights. First, it was observed that Port 80, commonly associated with unencrypted HTTP data, exhibited a higher number of vulnerabilities for </w:t>
      </w:r>
      <w:r w:rsidRPr="003372C3">
        <w:rPr>
          <w:lang w:val="en-US"/>
        </w:rPr>
        <w:lastRenderedPageBreak/>
        <w:t>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3372C3">
            <w:rPr>
              <w:noProof/>
              <w:lang w:val="en-US"/>
            </w:rPr>
            <w:t>[8]</w:t>
          </w:r>
          <w:r>
            <w:rPr>
              <w:lang w:val="en-US"/>
            </w:rPr>
            <w:fldChar w:fldCharType="end"/>
          </w:r>
        </w:sdtContent>
      </w:sdt>
      <w:r w:rsidRPr="003372C3">
        <w:rPr>
          <w:lang w:val="en-US"/>
        </w:rPr>
        <w:t xml:space="preserve">. Not only does this outcome highlight the potential of </w:t>
      </w:r>
      <w:proofErr w:type="spellStart"/>
      <w:r w:rsidRPr="003372C3">
        <w:rPr>
          <w:lang w:val="en-US"/>
        </w:rPr>
        <w:t>GyoiThon</w:t>
      </w:r>
      <w:proofErr w:type="spellEnd"/>
      <w:r w:rsidRPr="003372C3">
        <w:rPr>
          <w:lang w:val="en-US"/>
        </w:rPr>
        <w:t xml:space="preserve">, </w:t>
      </w:r>
      <w:r w:rsidR="00BE795F" w:rsidRPr="003372C3">
        <w:rPr>
          <w:lang w:val="en-US"/>
        </w:rPr>
        <w:t>but it</w:t>
      </w:r>
      <w:r w:rsidRPr="003372C3">
        <w:rPr>
          <w:lang w:val="en-US"/>
        </w:rPr>
        <w:t xml:space="preserve"> also supports the hypothesis that integrating machine learning into PT tools enhances their effectiveness in identifying vulnerabilities. </w:t>
      </w:r>
    </w:p>
    <w:p w14:paraId="5FED1546" w14:textId="54F9FE70" w:rsidR="00FB2D84" w:rsidRDefault="003372C3" w:rsidP="003372C3">
      <w:pPr>
        <w:pStyle w:val="BodyText"/>
        <w:rPr>
          <w:lang w:val="en-US"/>
        </w:rPr>
      </w:pPr>
      <w:r w:rsidRPr="003372C3">
        <w:rPr>
          <w:lang w:val="en-US"/>
        </w:rPr>
        <w:t xml:space="preserve">While these initial results demonstrate success, it is essential to note that </w:t>
      </w:r>
      <w:proofErr w:type="spellStart"/>
      <w:r w:rsidRPr="003372C3">
        <w:rPr>
          <w:lang w:val="en-US"/>
        </w:rPr>
        <w:t>GyoiThon</w:t>
      </w:r>
      <w:proofErr w:type="spellEnd"/>
      <w:r w:rsidRPr="003372C3">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3372C3">
        <w:rPr>
          <w:lang w:val="en-US"/>
        </w:rPr>
        <w:t>GyoiThon</w:t>
      </w:r>
      <w:proofErr w:type="spellEnd"/>
      <w:r w:rsidRPr="003372C3">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00F55B96">
            <w:rPr>
              <w:lang w:val="en-US"/>
            </w:rPr>
            <w:fldChar w:fldCharType="begin"/>
          </w:r>
          <w:r w:rsidR="00F55B96">
            <w:rPr>
              <w:lang w:val="en-US"/>
            </w:rPr>
            <w:instrText xml:space="preserve"> CITATION Jaga \l 1033 </w:instrText>
          </w:r>
          <w:r w:rsidR="00F55B96">
            <w:rPr>
              <w:lang w:val="en-US"/>
            </w:rPr>
            <w:fldChar w:fldCharType="separate"/>
          </w:r>
          <w:r w:rsidR="00F55B96">
            <w:rPr>
              <w:noProof/>
              <w:lang w:val="en-US"/>
            </w:rPr>
            <w:t xml:space="preserve"> </w:t>
          </w:r>
          <w:r w:rsidR="00F55B96" w:rsidRPr="00F55B96">
            <w:rPr>
              <w:noProof/>
              <w:lang w:val="en-US"/>
            </w:rPr>
            <w:t>[8]</w:t>
          </w:r>
          <w:r w:rsidR="00F55B96">
            <w:rPr>
              <w:lang w:val="en-US"/>
            </w:rPr>
            <w:fldChar w:fldCharType="end"/>
          </w:r>
        </w:sdtContent>
      </w:sdt>
      <w:r w:rsidRPr="003372C3">
        <w:rPr>
          <w:lang w:val="en-US"/>
        </w:rPr>
        <w:t>. These findings contribute to the ongoing development of AI-driven PT tools and emphasize the need for continuous refinement to stay ahead of evolving cyber threats.</w:t>
      </w:r>
    </w:p>
    <w:p w14:paraId="10D95015" w14:textId="77777777" w:rsidR="00B10BD8" w:rsidRPr="00B10BD8" w:rsidRDefault="00B10BD8" w:rsidP="00B10BD8">
      <w:pPr>
        <w:pStyle w:val="Heading3"/>
        <w:keepNext/>
        <w:numPr>
          <w:ilvl w:val="0"/>
          <w:numId w:val="0"/>
        </w:numPr>
      </w:pPr>
      <w:r w:rsidRPr="00B10BD8">
        <w:t>Relevance to Your Course Content</w:t>
      </w:r>
    </w:p>
    <w:p w14:paraId="7BE1F910" w14:textId="77777777" w:rsidR="00B10BD8" w:rsidRPr="00B10BD8" w:rsidRDefault="00B10BD8" w:rsidP="00B10BD8">
      <w:pPr>
        <w:pStyle w:val="BodyText"/>
        <w:rPr>
          <w:lang w:val="en-US"/>
        </w:rPr>
      </w:pPr>
      <w:r w:rsidRPr="00B10BD8">
        <w:rPr>
          <w:lang w:val="en-US"/>
        </w:rPr>
        <w:t xml:space="preserve">This report extensively explores the application of ML in PT, using </w:t>
      </w:r>
      <w:proofErr w:type="spellStart"/>
      <w:r w:rsidRPr="00B10BD8">
        <w:rPr>
          <w:lang w:val="en-US"/>
        </w:rPr>
        <w:t>GyoiThon</w:t>
      </w:r>
      <w:proofErr w:type="spellEnd"/>
      <w:r w:rsidRPr="00B10BD8">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B10BD8">
        <w:rPr>
          <w:lang w:val="en-US"/>
        </w:rPr>
        <w:t>GyoiThon</w:t>
      </w:r>
      <w:proofErr w:type="spellEnd"/>
      <w:r w:rsidRPr="00B10BD8">
        <w:rPr>
          <w:lang w:val="en-US"/>
        </w:rPr>
        <w:t xml:space="preserve">, which effectively identifies vulnerabilities by scanning web pages. </w:t>
      </w:r>
    </w:p>
    <w:p w14:paraId="271CC6F0" w14:textId="77777777" w:rsidR="00B10BD8" w:rsidRPr="00B10BD8" w:rsidRDefault="00B10BD8" w:rsidP="00B10BD8">
      <w:pPr>
        <w:pStyle w:val="BodyText"/>
        <w:rPr>
          <w:lang w:val="en-US"/>
        </w:rPr>
      </w:pPr>
      <w:r w:rsidRPr="00B10BD8">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674D129" w14:textId="16089CDD" w:rsidR="00B10BD8" w:rsidRDefault="00B10BD8" w:rsidP="00B10BD8">
      <w:pPr>
        <w:pStyle w:val="BodyText"/>
        <w:rPr>
          <w:lang w:val="en-US"/>
        </w:rPr>
      </w:pPr>
      <w:r w:rsidRPr="00B10BD8">
        <w:rPr>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7A34C87B" w14:textId="2CB0C3B6" w:rsidR="008F2BEC" w:rsidRPr="008F2BEC" w:rsidRDefault="008F2BEC" w:rsidP="008F2BEC">
      <w:pPr>
        <w:pStyle w:val="Heading2"/>
        <w:tabs>
          <w:tab w:val="clear" w:pos="360"/>
          <w:tab w:val="num" w:pos="288"/>
        </w:tabs>
      </w:pPr>
      <w:r w:rsidRPr="008F2BEC">
        <w:t>Review 4</w:t>
      </w:r>
      <w:r>
        <w:t xml:space="preserve">: </w:t>
      </w:r>
      <w:r w:rsidRPr="008F2BEC">
        <w:t xml:space="preserve">Exploitation in </w:t>
      </w:r>
      <w:r>
        <w:t>PT</w:t>
      </w:r>
      <w:r w:rsidRPr="008F2BEC">
        <w:t xml:space="preserve"> with </w:t>
      </w:r>
      <w:r w:rsidR="00430A16">
        <w:t>RL</w:t>
      </w:r>
    </w:p>
    <w:p w14:paraId="55FC1709" w14:textId="77777777" w:rsidR="008F2BEC" w:rsidRPr="008F2BEC" w:rsidRDefault="008F2BEC" w:rsidP="008F2BEC">
      <w:pPr>
        <w:pStyle w:val="Heading3"/>
        <w:keepNext/>
        <w:numPr>
          <w:ilvl w:val="0"/>
          <w:numId w:val="0"/>
        </w:numPr>
      </w:pPr>
      <w:r w:rsidRPr="008F2BEC">
        <w:t>Introduction</w:t>
      </w:r>
    </w:p>
    <w:p w14:paraId="430C93F4" w14:textId="77777777" w:rsidR="008F2BEC" w:rsidRPr="008F2BEC" w:rsidRDefault="008F2BEC" w:rsidP="008F2BEC">
      <w:pPr>
        <w:pStyle w:val="BodyText"/>
        <w:rPr>
          <w:lang w:val="en-US"/>
        </w:rPr>
      </w:pPr>
      <w:r w:rsidRPr="008F2BEC">
        <w:rPr>
          <w:lang w:val="en-US"/>
        </w:rPr>
        <w:t xml:space="preserve">In the paper titled “Vulnerability Exploitation Using Reinforcement Learning,” the authors leverage modern PT </w:t>
      </w:r>
      <w:r w:rsidRPr="008F2BEC">
        <w:rPr>
          <w:lang w:val="en-US"/>
        </w:rPr>
        <w:t xml:space="preserve">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w:t>
      </w:r>
      <w:proofErr w:type="gramStart"/>
      <w:r w:rsidRPr="008F2BEC">
        <w:rPr>
          <w:lang w:val="en-US"/>
        </w:rPr>
        <w:t>authors</w:t>
      </w:r>
      <w:proofErr w:type="gramEnd"/>
      <w:r w:rsidRPr="008F2BEC">
        <w:rPr>
          <w:lang w:val="en-US"/>
        </w:rPr>
        <w:t xml:space="preserve"> focus goes beyond automation and emphasizes the need for further evolution in PT to address the complex field of cyber security.</w:t>
      </w:r>
    </w:p>
    <w:p w14:paraId="5494CFC1" w14:textId="2D9C336C" w:rsidR="008F2BEC" w:rsidRPr="008F2BEC" w:rsidRDefault="008F2BEC" w:rsidP="008F2BEC">
      <w:pPr>
        <w:pStyle w:val="BodyText"/>
        <w:rPr>
          <w:lang w:val="en-US"/>
        </w:rPr>
      </w:pPr>
      <w:r w:rsidRPr="008F2BEC">
        <w:rPr>
          <w:lang w:val="en-US"/>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lang w:val="en-US"/>
          </w:rPr>
          <w:id w:val="1750458885"/>
          <w:citation/>
        </w:sdtPr>
        <w:sdtContent>
          <w:r w:rsidR="003F27BF">
            <w:rPr>
              <w:lang w:val="en-US"/>
            </w:rPr>
            <w:fldChar w:fldCharType="begin"/>
          </w:r>
          <w:r w:rsidR="003F27BF">
            <w:rPr>
              <w:lang w:val="en-US"/>
            </w:rPr>
            <w:instrText xml:space="preserve"> CITATION Anas \l 1033 </w:instrText>
          </w:r>
          <w:r w:rsidR="003F27BF">
            <w:rPr>
              <w:lang w:val="en-US"/>
            </w:rPr>
            <w:fldChar w:fldCharType="separate"/>
          </w:r>
          <w:r w:rsidR="003F27BF">
            <w:rPr>
              <w:noProof/>
              <w:lang w:val="en-US"/>
            </w:rPr>
            <w:t xml:space="preserve"> </w:t>
          </w:r>
          <w:r w:rsidR="003F27BF" w:rsidRPr="003F27BF">
            <w:rPr>
              <w:noProof/>
              <w:lang w:val="en-US"/>
            </w:rPr>
            <w:t>[2]</w:t>
          </w:r>
          <w:r w:rsidR="003F27BF">
            <w:rPr>
              <w:lang w:val="en-US"/>
            </w:rPr>
            <w:fldChar w:fldCharType="end"/>
          </w:r>
        </w:sdtContent>
      </w:sdt>
      <w:r w:rsidRPr="008F2BEC">
        <w:rPr>
          <w:lang w:val="en-US"/>
        </w:rPr>
        <w:t xml:space="preserve">. To accelerate the PT process and ensure a more targeted and efficient approach to identifying and exploiting vulnerabilities, this agent leverages Metasploit, a well-known PT tool with a wide range of payloads for various purposes. </w:t>
      </w:r>
    </w:p>
    <w:p w14:paraId="3D0C0C2C" w14:textId="6BF31054" w:rsidR="008F2BEC" w:rsidRDefault="008F2BEC" w:rsidP="008F2BEC">
      <w:pPr>
        <w:pStyle w:val="BodyText"/>
        <w:rPr>
          <w:lang w:val="en-US"/>
        </w:rPr>
      </w:pPr>
      <w:r w:rsidRPr="008F2BEC">
        <w:rPr>
          <w:lang w:val="en-US"/>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DAF6631" w14:textId="77777777" w:rsidR="0034113C" w:rsidRPr="0034113C" w:rsidRDefault="0034113C" w:rsidP="0034113C">
      <w:pPr>
        <w:pStyle w:val="Heading3"/>
        <w:keepNext/>
        <w:numPr>
          <w:ilvl w:val="0"/>
          <w:numId w:val="0"/>
        </w:numPr>
      </w:pPr>
      <w:r w:rsidRPr="0034113C">
        <w:t>Summary</w:t>
      </w:r>
    </w:p>
    <w:p w14:paraId="4CF04EA0" w14:textId="1E776003" w:rsidR="0034113C" w:rsidRPr="0034113C" w:rsidRDefault="0034113C" w:rsidP="0034113C">
      <w:pPr>
        <w:pStyle w:val="BodyText"/>
        <w:rPr>
          <w:lang w:val="en-US"/>
        </w:rPr>
      </w:pPr>
      <w:r w:rsidRPr="0034113C">
        <w:rPr>
          <w:lang w:val="en-US"/>
        </w:rPr>
        <w:t>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r>
        <w:rPr>
          <w:lang w:val="en-US"/>
        </w:rPr>
        <w:t xml:space="preserve"> </w:t>
      </w:r>
      <w:sdt>
        <w:sdtPr>
          <w:rPr>
            <w:lang w:val="en-US"/>
          </w:rPr>
          <w:id w:val="164749089"/>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Pr>
          <w:lang w:val="en-US"/>
        </w:rPr>
        <w:t>.</w:t>
      </w:r>
      <w:r w:rsidRPr="0034113C">
        <w:rPr>
          <w:lang w:val="en-US"/>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w:t>
      </w:r>
      <w:r>
        <w:rPr>
          <w:lang w:val="en-US"/>
        </w:rPr>
        <w:t xml:space="preserve"> </w:t>
      </w:r>
      <w:sdt>
        <w:sdtPr>
          <w:rPr>
            <w:lang w:val="en-US"/>
          </w:rPr>
          <w:id w:val="-556707973"/>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 Therefore, even in instances where the payload is not successful, the RL agent adjusts its decision-making process based on the rewards it receives</w:t>
      </w:r>
      <w:r>
        <w:rPr>
          <w:lang w:val="en-US"/>
        </w:rPr>
        <w:t xml:space="preserve">; it then </w:t>
      </w:r>
      <w:r w:rsidRPr="0034113C">
        <w:rPr>
          <w:lang w:val="en-US"/>
        </w:rPr>
        <w:t>learns to prioritize actions that result in positive rewards.</w:t>
      </w:r>
    </w:p>
    <w:p w14:paraId="3A052E76" w14:textId="5AA82190" w:rsidR="0034113C" w:rsidRPr="0034113C" w:rsidRDefault="0034113C" w:rsidP="0034113C">
      <w:pPr>
        <w:pStyle w:val="BodyText"/>
        <w:rPr>
          <w:lang w:val="en-US"/>
        </w:rPr>
      </w:pPr>
      <w:r w:rsidRPr="0034113C">
        <w:rPr>
          <w:lang w:val="en-US"/>
        </w:rPr>
        <w:t>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w:t>
      </w:r>
      <w:r>
        <w:rPr>
          <w:lang w:val="en-US"/>
        </w:rPr>
        <w:t xml:space="preserve"> </w:t>
      </w:r>
      <w:sdt>
        <w:sdtPr>
          <w:rPr>
            <w:lang w:val="en-US"/>
          </w:rPr>
          <w:id w:val="-1145589028"/>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w:t>
      </w:r>
    </w:p>
    <w:p w14:paraId="626007ED" w14:textId="73D432A4" w:rsidR="0034113C" w:rsidRDefault="0034113C" w:rsidP="0034113C">
      <w:pPr>
        <w:pStyle w:val="BodyText"/>
        <w:rPr>
          <w:lang w:val="en-US"/>
        </w:rPr>
      </w:pPr>
      <w:r w:rsidRPr="0034113C">
        <w:rPr>
          <w:lang w:val="en-US"/>
        </w:rPr>
        <w:lastRenderedPageBreak/>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21A2E88" w14:textId="77777777" w:rsidR="00233746" w:rsidRPr="00233746" w:rsidRDefault="00233746" w:rsidP="00BA0C9C">
      <w:pPr>
        <w:pStyle w:val="Heading3"/>
        <w:keepNext/>
        <w:numPr>
          <w:ilvl w:val="0"/>
          <w:numId w:val="0"/>
        </w:numPr>
      </w:pPr>
      <w:r w:rsidRPr="00233746">
        <w:t>Methodologies</w:t>
      </w:r>
    </w:p>
    <w:p w14:paraId="6177E7F4" w14:textId="77777777" w:rsidR="00233746" w:rsidRPr="00233746" w:rsidRDefault="00233746" w:rsidP="00BA0C9C">
      <w:pPr>
        <w:pStyle w:val="BodyText"/>
        <w:rPr>
          <w:lang w:val="en-US"/>
        </w:rPr>
      </w:pPr>
      <w:r w:rsidRPr="00233746">
        <w:rPr>
          <w:lang w:val="en-US"/>
        </w:rPr>
        <w:t xml:space="preserve">The methodologies employed in this study consist of two important phases, the Training </w:t>
      </w:r>
      <w:proofErr w:type="gramStart"/>
      <w:r w:rsidRPr="00233746">
        <w:rPr>
          <w:lang w:val="en-US"/>
        </w:rPr>
        <w:t>Phase</w:t>
      </w:r>
      <w:proofErr w:type="gramEnd"/>
      <w:r w:rsidRPr="00233746">
        <w:rPr>
          <w:lang w:val="en-US"/>
        </w:rPr>
        <w:t xml:space="preserv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500A5F98" w14:textId="7A746312" w:rsidR="00233746" w:rsidRPr="00233746" w:rsidRDefault="00233746" w:rsidP="00BA0C9C">
      <w:pPr>
        <w:pStyle w:val="BodyText"/>
        <w:rPr>
          <w:lang w:val="en-US"/>
        </w:rPr>
      </w:pPr>
      <w:r w:rsidRPr="00233746">
        <w:rPr>
          <w:lang w:val="en-US"/>
        </w:rPr>
        <w:t>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w:t>
      </w:r>
      <w:r w:rsidR="00BA0C9C">
        <w:rPr>
          <w:lang w:val="en-US"/>
        </w:rPr>
        <w:t xml:space="preserve"> </w:t>
      </w:r>
      <w:sdt>
        <w:sdtPr>
          <w:rPr>
            <w:lang w:val="en-US"/>
          </w:rPr>
          <w:id w:val="1927154095"/>
          <w:citation/>
        </w:sdtPr>
        <w:sdtContent>
          <w:r w:rsidR="00BA0C9C">
            <w:rPr>
              <w:lang w:val="en-US"/>
            </w:rPr>
            <w:fldChar w:fldCharType="begin"/>
          </w:r>
          <w:r w:rsidR="00BA0C9C">
            <w:rPr>
              <w:lang w:val="en-US"/>
            </w:rPr>
            <w:instrText xml:space="preserve"> CITATION QL \l 1033 </w:instrText>
          </w:r>
          <w:r w:rsidR="00BA0C9C">
            <w:rPr>
              <w:lang w:val="en-US"/>
            </w:rPr>
            <w:fldChar w:fldCharType="separate"/>
          </w:r>
          <w:r w:rsidR="00BA0C9C" w:rsidRPr="00BA0C9C">
            <w:rPr>
              <w:noProof/>
              <w:lang w:val="en-US"/>
            </w:rPr>
            <w:t>[10]</w:t>
          </w:r>
          <w:r w:rsidR="00BA0C9C">
            <w:rPr>
              <w:lang w:val="en-US"/>
            </w:rPr>
            <w:fldChar w:fldCharType="end"/>
          </w:r>
        </w:sdtContent>
      </w:sdt>
      <w:r w:rsidRPr="00233746">
        <w:rPr>
          <w:lang w:val="en-US"/>
        </w:rPr>
        <w:t>.” This approach often results in the agent executing calculated and cautious actions to minimize risks</w:t>
      </w:r>
      <w:r w:rsidR="00BA0C9C">
        <w:rPr>
          <w:lang w:val="en-US"/>
        </w:rPr>
        <w:t xml:space="preserve"> </w:t>
      </w:r>
      <w:sdt>
        <w:sdtPr>
          <w:rPr>
            <w:lang w:val="en-US"/>
          </w:rPr>
          <w:id w:val="-2009587855"/>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w:t>
      </w:r>
    </w:p>
    <w:p w14:paraId="39022FE6" w14:textId="7E977CB9" w:rsidR="00233746" w:rsidRPr="00233746" w:rsidRDefault="00233746" w:rsidP="00BA0C9C">
      <w:pPr>
        <w:pStyle w:val="BodyText"/>
        <w:rPr>
          <w:lang w:val="en-US"/>
        </w:rPr>
      </w:pPr>
      <w:r w:rsidRPr="00233746">
        <w:rPr>
          <w:lang w:val="en-US"/>
        </w:rPr>
        <w:t>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w:t>
      </w:r>
      <w:r w:rsidR="00BA0C9C">
        <w:rPr>
          <w:lang w:val="en-US"/>
        </w:rPr>
        <w:t xml:space="preserve"> </w:t>
      </w:r>
      <w:sdt>
        <w:sdtPr>
          <w:rPr>
            <w:lang w:val="en-US"/>
          </w:rPr>
          <w:id w:val="1553351546"/>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 xml:space="preserve">. An assessment of the agent's performance is then calculated to determine how effective it is at establishing a reverse shell. This computationally intensive process </w:t>
      </w:r>
      <w:r w:rsidR="00BA0C9C">
        <w:rPr>
          <w:lang w:val="en-US"/>
        </w:rPr>
        <w:t xml:space="preserve">positively </w:t>
      </w:r>
      <w:r w:rsidRPr="00233746">
        <w:rPr>
          <w:lang w:val="en-US"/>
        </w:rPr>
        <w:t>reflected the agent's ability to actively learn and adapt its exploitation techniques by making informed decisions.</w:t>
      </w:r>
    </w:p>
    <w:p w14:paraId="2F640EAF" w14:textId="7D528E2A" w:rsidR="00233746" w:rsidRDefault="00233746" w:rsidP="00233746">
      <w:pPr>
        <w:pStyle w:val="BodyText"/>
        <w:rPr>
          <w:lang w:val="en-US"/>
        </w:rPr>
      </w:pPr>
      <w:r w:rsidRPr="00233746">
        <w:rPr>
          <w:lang w:val="en-US"/>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lang w:val="en-US"/>
          </w:rPr>
          <w:id w:val="-1115666861"/>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00B403AF">
        <w:rPr>
          <w:lang w:val="en-US"/>
        </w:rPr>
        <w:t xml:space="preserve"> </w:t>
      </w:r>
      <w:r w:rsidRPr="00233746">
        <w:rPr>
          <w:lang w:val="en-US"/>
        </w:rPr>
        <w:t>vulnerability found in Apache CouchDB, specifically Version 3.1.0. The agent's primary objective was to establish a reverse shell, which was achieved with remarkable efficiency by leveraging payloads with the “highest rank in the Q-Table</w:t>
      </w:r>
      <w:r w:rsidR="00B403AF">
        <w:rPr>
          <w:lang w:val="en-US"/>
        </w:rPr>
        <w:t xml:space="preserve"> </w:t>
      </w:r>
      <w:sdt>
        <w:sdtPr>
          <w:rPr>
            <w:lang w:val="en-US"/>
          </w:rPr>
          <w:id w:val="-1099166767"/>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Pr="00233746">
        <w:rPr>
          <w:lang w:val="en-US"/>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21A3C403" w14:textId="77777777" w:rsidR="00B403AF" w:rsidRPr="00B403AF" w:rsidRDefault="00B403AF" w:rsidP="00B403AF">
      <w:pPr>
        <w:pStyle w:val="Heading3"/>
        <w:keepNext/>
        <w:numPr>
          <w:ilvl w:val="0"/>
          <w:numId w:val="0"/>
        </w:numPr>
      </w:pPr>
      <w:r w:rsidRPr="00B403AF">
        <w:t>Main Findings</w:t>
      </w:r>
    </w:p>
    <w:p w14:paraId="22A35AF2" w14:textId="2A3843A9" w:rsidR="00B403AF" w:rsidRPr="00B403AF" w:rsidRDefault="00B403AF" w:rsidP="00B403AF">
      <w:pPr>
        <w:pStyle w:val="BodyText"/>
        <w:rPr>
          <w:lang w:val="en-US"/>
        </w:rPr>
      </w:pPr>
      <w:r w:rsidRPr="00B403AF">
        <w:rPr>
          <w:lang w:val="en-US"/>
        </w:rPr>
        <w:t>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w:t>
      </w:r>
      <w:r>
        <w:rPr>
          <w:lang w:val="en-US"/>
        </w:rPr>
        <w:t xml:space="preserve"> </w:t>
      </w:r>
      <w:sdt>
        <w:sdtPr>
          <w:rPr>
            <w:lang w:val="en-US"/>
          </w:rPr>
          <w:id w:val="-1050453574"/>
          <w:citation/>
        </w:sdtPr>
        <w:sdtContent>
          <w:r>
            <w:rPr>
              <w:lang w:val="en-US"/>
            </w:rPr>
            <w:fldChar w:fldCharType="begin"/>
          </w:r>
          <w:r>
            <w:rPr>
              <w:lang w:val="en-US"/>
            </w:rPr>
            <w:instrText xml:space="preserve"> CITATION Anas \l 1033 </w:instrText>
          </w:r>
          <w:r>
            <w:rPr>
              <w:lang w:val="en-US"/>
            </w:rPr>
            <w:fldChar w:fldCharType="separate"/>
          </w:r>
          <w:r w:rsidRPr="00B403AF">
            <w:rPr>
              <w:noProof/>
              <w:lang w:val="en-US"/>
            </w:rPr>
            <w:t>[2]</w:t>
          </w:r>
          <w:r>
            <w:rPr>
              <w:lang w:val="en-US"/>
            </w:rPr>
            <w:fldChar w:fldCharType="end"/>
          </w:r>
        </w:sdtContent>
      </w:sdt>
      <w:r w:rsidRPr="00B403AF">
        <w:rPr>
          <w:lang w:val="en-US"/>
        </w:rPr>
        <w:t>. These notable statistics highlight the potential of the RL approach to significantly reduce the time and resources required for PT, presenting a novel and cost-effective solution to the challenges of vulnerability exploitation.</w:t>
      </w:r>
    </w:p>
    <w:p w14:paraId="1522306B" w14:textId="6FE4AB56" w:rsidR="00B403AF" w:rsidRDefault="00B403AF" w:rsidP="00B403AF">
      <w:pPr>
        <w:pStyle w:val="BodyText"/>
        <w:rPr>
          <w:lang w:val="en-US"/>
        </w:rPr>
      </w:pPr>
      <w:r w:rsidRPr="00B403AF">
        <w:rPr>
          <w:lang w:val="en-US"/>
        </w:rPr>
        <w:t xml:space="preserve">In contrast to traditional exhaustive testing methods, which often follow rigid approaches, the RL agent's </w:t>
      </w:r>
      <w:proofErr w:type="gramStart"/>
      <w:r w:rsidRPr="00B403AF">
        <w:rPr>
          <w:lang w:val="en-US"/>
        </w:rPr>
        <w:t>adaptability</w:t>
      </w:r>
      <w:proofErr w:type="gramEnd"/>
      <w:r w:rsidRPr="00B403AF">
        <w:rPr>
          <w:lang w:val="en-US"/>
        </w:rPr>
        <w:t xml:space="preserve">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29C7675" w14:textId="77777777" w:rsidR="00B403AF" w:rsidRPr="00B403AF" w:rsidRDefault="00B403AF" w:rsidP="00B403AF">
      <w:pPr>
        <w:pStyle w:val="Heading3"/>
        <w:keepNext/>
        <w:numPr>
          <w:ilvl w:val="0"/>
          <w:numId w:val="0"/>
        </w:numPr>
      </w:pPr>
      <w:r w:rsidRPr="00B403AF">
        <w:t>Relevance to Your Course Content</w:t>
      </w:r>
    </w:p>
    <w:p w14:paraId="37792E49" w14:textId="77777777" w:rsidR="00B403AF" w:rsidRPr="00B403AF" w:rsidRDefault="00B403AF" w:rsidP="00B403AF">
      <w:pPr>
        <w:pStyle w:val="BodyText"/>
        <w:rPr>
          <w:lang w:val="en-US"/>
        </w:rPr>
      </w:pPr>
      <w:r w:rsidRPr="00B403AF">
        <w:rPr>
          <w:lang w:val="en-US"/>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7A66D7DE" w14:textId="3EF180CF" w:rsidR="00B403AF" w:rsidRDefault="00B403AF" w:rsidP="00B403AF">
      <w:pPr>
        <w:pStyle w:val="BodyText"/>
        <w:rPr>
          <w:lang w:val="en-US"/>
        </w:rPr>
      </w:pPr>
      <w:r w:rsidRPr="00B403AF">
        <w:rPr>
          <w:lang w:val="en-US"/>
        </w:rPr>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51BBFF9" w14:textId="61006024" w:rsidR="00604118" w:rsidRPr="00604118" w:rsidRDefault="00604118" w:rsidP="00604118">
      <w:pPr>
        <w:pStyle w:val="Heading2"/>
        <w:tabs>
          <w:tab w:val="clear" w:pos="360"/>
          <w:tab w:val="num" w:pos="288"/>
        </w:tabs>
      </w:pPr>
      <w:r w:rsidRPr="00604118">
        <w:t>Review 5</w:t>
      </w:r>
      <w:r>
        <w:t xml:space="preserve">: </w:t>
      </w:r>
      <w:r w:rsidRPr="00604118">
        <w:t xml:space="preserve">Automating Post-Breach </w:t>
      </w:r>
      <w:r>
        <w:t>PT</w:t>
      </w:r>
      <w:r w:rsidRPr="00604118">
        <w:t xml:space="preserve"> with </w:t>
      </w:r>
      <w:r>
        <w:t>RL</w:t>
      </w:r>
    </w:p>
    <w:p w14:paraId="54A09730" w14:textId="77777777" w:rsidR="00604118" w:rsidRPr="00604118" w:rsidRDefault="00604118" w:rsidP="00604118">
      <w:pPr>
        <w:pStyle w:val="Heading3"/>
        <w:keepNext/>
        <w:numPr>
          <w:ilvl w:val="0"/>
          <w:numId w:val="0"/>
        </w:numPr>
      </w:pPr>
      <w:r w:rsidRPr="00604118">
        <w:t>Introduction</w:t>
      </w:r>
    </w:p>
    <w:p w14:paraId="27F70B39" w14:textId="22581BD2" w:rsidR="00604118" w:rsidRDefault="00604118" w:rsidP="00604118">
      <w:pPr>
        <w:pStyle w:val="BodyText"/>
        <w:rPr>
          <w:lang w:val="en-US"/>
        </w:rPr>
      </w:pPr>
      <w:r w:rsidRPr="00604118">
        <w:rPr>
          <w:lang w:val="en-US"/>
        </w:rPr>
        <w:t>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w:t>
      </w:r>
      <w:r>
        <w:rPr>
          <w:lang w:val="en-US"/>
        </w:rPr>
        <w:t xml:space="preserve"> </w:t>
      </w:r>
      <w:sdt>
        <w:sdtPr>
          <w:rPr>
            <w:lang w:val="en-US"/>
          </w:rPr>
          <w:id w:val="-182442106"/>
          <w:citation/>
        </w:sdtPr>
        <w:sdtContent>
          <w:r>
            <w:rPr>
              <w:lang w:val="en-US"/>
            </w:rPr>
            <w:fldChar w:fldCharType="begin"/>
          </w:r>
          <w:r>
            <w:rPr>
              <w:lang w:val="en-US"/>
            </w:rPr>
            <w:instrText xml:space="preserve"> CITATION Steps \l 1033 </w:instrText>
          </w:r>
          <w:r>
            <w:rPr>
              <w:lang w:val="en-US"/>
            </w:rPr>
            <w:fldChar w:fldCharType="separate"/>
          </w:r>
          <w:r w:rsidRPr="00604118">
            <w:rPr>
              <w:noProof/>
              <w:lang w:val="en-US"/>
            </w:rPr>
            <w:t>[3]</w:t>
          </w:r>
          <w:r>
            <w:rPr>
              <w:lang w:val="en-US"/>
            </w:rPr>
            <w:fldChar w:fldCharType="end"/>
          </w:r>
        </w:sdtContent>
      </w:sdt>
      <w:r w:rsidRPr="00604118">
        <w:rPr>
          <w:lang w:val="en-US"/>
        </w:rPr>
        <w:t>. This approach aims to automate and enhance the capabilities of an AI agent, allowing it to navigate and</w:t>
      </w:r>
      <w:r w:rsidR="00BE2358">
        <w:rPr>
          <w:lang w:val="en-US"/>
        </w:rPr>
        <w:t xml:space="preserve"> </w:t>
      </w:r>
      <w:r w:rsidR="00BE2358" w:rsidRPr="00604118">
        <w:rPr>
          <w:lang w:val="en-US"/>
        </w:rPr>
        <w:t>effectively</w:t>
      </w:r>
      <w:r w:rsidRPr="00604118">
        <w:rPr>
          <w:lang w:val="en-US"/>
        </w:rPr>
        <w:t xml:space="preserve"> interact with </w:t>
      </w:r>
      <w:r w:rsidRPr="00604118">
        <w:rPr>
          <w:lang w:val="en-US"/>
        </w:rPr>
        <w:lastRenderedPageBreak/>
        <w:t>diverse network environments. The agent is trained through interactions with various network</w:t>
      </w:r>
      <w:r w:rsidR="00612B2B">
        <w:rPr>
          <w:lang w:val="en-US"/>
        </w:rPr>
        <w:t>s</w:t>
      </w:r>
      <w:r w:rsidRPr="00604118">
        <w:rPr>
          <w:lang w:val="en-US"/>
        </w:rPr>
        <w:t xml:space="preserve"> and prioritizes the balance of exploration and exploitation. The importance of this study is emphasized as there is still a substantial lack of testing for automation in the post-exploitation phase</w:t>
      </w:r>
      <w:r w:rsidR="00612B2B">
        <w:rPr>
          <w:lang w:val="en-US"/>
        </w:rPr>
        <w:t xml:space="preserve"> </w:t>
      </w:r>
      <w:sdt>
        <w:sdtPr>
          <w:rPr>
            <w:lang w:val="en-US"/>
          </w:rPr>
          <w:id w:val="-909847441"/>
          <w:citation/>
        </w:sdtPr>
        <w:sdtContent>
          <w:r w:rsidR="00612B2B">
            <w:rPr>
              <w:lang w:val="en-US"/>
            </w:rPr>
            <w:fldChar w:fldCharType="begin"/>
          </w:r>
          <w:r w:rsidR="00612B2B">
            <w:rPr>
              <w:lang w:val="en-US"/>
            </w:rPr>
            <w:instrText xml:space="preserve"> CITATION Chaud \l 1033 </w:instrText>
          </w:r>
          <w:r w:rsidR="00612B2B">
            <w:rPr>
              <w:lang w:val="en-US"/>
            </w:rPr>
            <w:fldChar w:fldCharType="separate"/>
          </w:r>
          <w:r w:rsidR="00612B2B" w:rsidRPr="00612B2B">
            <w:rPr>
              <w:noProof/>
              <w:lang w:val="en-US"/>
            </w:rPr>
            <w:t>[11]</w:t>
          </w:r>
          <w:r w:rsidR="00612B2B">
            <w:rPr>
              <w:lang w:val="en-US"/>
            </w:rPr>
            <w:fldChar w:fldCharType="end"/>
          </w:r>
        </w:sdtContent>
      </w:sdt>
      <w:r w:rsidRPr="00604118">
        <w:rPr>
          <w:lang w:val="en-US"/>
        </w:rPr>
        <w:t xml:space="preserve">. This lack of research is particularly dangerous as current PT practices are rapidly growing in complexity and resource consumption. </w:t>
      </w:r>
      <w:proofErr w:type="gramStart"/>
      <w:r w:rsidRPr="00604118">
        <w:rPr>
          <w:lang w:val="en-US"/>
        </w:rPr>
        <w:t>In an attempt to</w:t>
      </w:r>
      <w:proofErr w:type="gramEnd"/>
      <w:r w:rsidRPr="00604118">
        <w:rPr>
          <w:lang w:val="en-US"/>
        </w:rPr>
        <w:t xml:space="preserve"> mitigate these challenges, researchers explore the application of AI techniques, specifically the Deep Reinforcement Learning (DRL) subset, Deep Q-learning (DQ). The</w:t>
      </w:r>
      <w:r w:rsidR="000615A9">
        <w:rPr>
          <w:lang w:val="en-US"/>
        </w:rPr>
        <w:t>y</w:t>
      </w:r>
      <w:r w:rsidRPr="00604118">
        <w:rPr>
          <w:lang w:val="en-US"/>
        </w:rPr>
        <w:t xml:space="preserve"> hope that by leveraging neural networks to directly map input states to action-Q-value pairs, their agent will excel in navigating complex environments without requiring a detailed model of the environment</w:t>
      </w:r>
      <w:r w:rsidR="000615A9" w:rsidRPr="000615A9">
        <w:rPr>
          <w:lang w:val="en-US"/>
        </w:rPr>
        <w:t xml:space="preserve"> </w:t>
      </w:r>
      <w:sdt>
        <w:sdtPr>
          <w:rPr>
            <w:lang w:val="en-US"/>
          </w:rPr>
          <w:id w:val="-1803070832"/>
          <w:citation/>
        </w:sdtPr>
        <w:sdtContent>
          <w:r w:rsidR="000615A9">
            <w:rPr>
              <w:lang w:val="en-US"/>
            </w:rPr>
            <w:fldChar w:fldCharType="begin"/>
          </w:r>
          <w:r w:rsidR="000615A9">
            <w:rPr>
              <w:lang w:val="en-US"/>
            </w:rPr>
            <w:instrText xml:space="preserve"> CITATION QL \l 1033 </w:instrText>
          </w:r>
          <w:r w:rsidR="000615A9">
            <w:rPr>
              <w:lang w:val="en-US"/>
            </w:rPr>
            <w:fldChar w:fldCharType="separate"/>
          </w:r>
          <w:r w:rsidR="000615A9" w:rsidRPr="000615A9">
            <w:rPr>
              <w:noProof/>
              <w:lang w:val="en-US"/>
            </w:rPr>
            <w:t>[10]</w:t>
          </w:r>
          <w:r w:rsidR="000615A9">
            <w:rPr>
              <w:lang w:val="en-US"/>
            </w:rPr>
            <w:fldChar w:fldCharType="end"/>
          </w:r>
        </w:sdtContent>
      </w:sdt>
      <w:r w:rsidRPr="00604118">
        <w:rPr>
          <w:lang w:val="en-US"/>
        </w:rPr>
        <w:t>.</w:t>
      </w:r>
    </w:p>
    <w:p w14:paraId="3D33A4AD" w14:textId="77777777" w:rsidR="001A232A" w:rsidRPr="001A232A" w:rsidRDefault="001A232A" w:rsidP="001A232A">
      <w:pPr>
        <w:pStyle w:val="Heading3"/>
        <w:keepNext/>
        <w:numPr>
          <w:ilvl w:val="0"/>
          <w:numId w:val="0"/>
        </w:numPr>
      </w:pPr>
      <w:r w:rsidRPr="001A232A">
        <w:t>Summary</w:t>
      </w:r>
    </w:p>
    <w:p w14:paraId="01415CB7" w14:textId="70FD1FAC" w:rsidR="001A232A" w:rsidRPr="001A232A" w:rsidRDefault="001A232A" w:rsidP="001A232A">
      <w:pPr>
        <w:pStyle w:val="BodyText"/>
        <w:rPr>
          <w:lang w:val="en-US"/>
        </w:rPr>
      </w:pPr>
      <w:r w:rsidRPr="001A232A">
        <w:rPr>
          <w:lang w:val="en-US"/>
        </w:rPr>
        <w:t>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adopt DQ as their training model. Q-learning struggles when tasked with handling intricate systems or environments as it becomes computationally expensive to maintain the Q-table</w:t>
      </w:r>
      <w:r w:rsidR="002E3657">
        <w:rPr>
          <w:lang w:val="en-US"/>
        </w:rPr>
        <w:t xml:space="preserve"> </w:t>
      </w:r>
      <w:sdt>
        <w:sdtPr>
          <w:rPr>
            <w:lang w:val="en-US"/>
          </w:rPr>
          <w:id w:val="-157844032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To overcome these challenges, the authors explore the implementation of alternative approaches such as DRL.</w:t>
      </w:r>
    </w:p>
    <w:p w14:paraId="438E971F" w14:textId="41E8975D" w:rsidR="001A232A" w:rsidRPr="001A232A" w:rsidRDefault="001A232A" w:rsidP="001A232A">
      <w:pPr>
        <w:pStyle w:val="BodyText"/>
        <w:rPr>
          <w:lang w:val="en-US"/>
        </w:rPr>
      </w:pPr>
      <w:r w:rsidRPr="001A232A">
        <w:rPr>
          <w:lang w:val="en-US"/>
        </w:rPr>
        <w:t>DRL has emerged to address these challenges and offer more solutions for RL in larger and more intricate environments. Instead of relying on a detailed model of the environment, DQ learns directly from interactions with the environment by utilizing neural networks. These networks take the current state as input, produce estimated reward values known as Q-values for all possible actions in that state, and associate each action with a unique Q-value, where higher values indicate more favorable actions. In other words, DQ distinguishes itself from traditional Q-learning by replacing the Q-table with a neural network that directly produces recommendations for actions based on the current state</w:t>
      </w:r>
      <w:r w:rsidR="002E3657">
        <w:rPr>
          <w:lang w:val="en-US"/>
        </w:rPr>
        <w:t xml:space="preserve"> </w:t>
      </w:r>
      <w:sdt>
        <w:sdtPr>
          <w:rPr>
            <w:lang w:val="en-US"/>
          </w:rPr>
          <w:id w:val="-29382940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3E62534" w14:textId="50485468" w:rsidR="001A232A" w:rsidRDefault="001A232A" w:rsidP="001A232A">
      <w:pPr>
        <w:pStyle w:val="BodyText"/>
        <w:rPr>
          <w:lang w:val="en-US"/>
        </w:rPr>
      </w:pPr>
      <w:r w:rsidRPr="001A232A">
        <w:rPr>
          <w:lang w:val="en-US"/>
        </w:rPr>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RL’s potential to shape the future of AI-driven PT.</w:t>
      </w:r>
    </w:p>
    <w:p w14:paraId="6938B42E" w14:textId="77777777" w:rsidR="002E3657" w:rsidRPr="002E3657" w:rsidRDefault="002E3657" w:rsidP="002E3657">
      <w:pPr>
        <w:pStyle w:val="Heading3"/>
        <w:keepNext/>
        <w:numPr>
          <w:ilvl w:val="0"/>
          <w:numId w:val="0"/>
        </w:numPr>
      </w:pPr>
      <w:r w:rsidRPr="002E3657">
        <w:t>Methodologies</w:t>
      </w:r>
    </w:p>
    <w:p w14:paraId="3F653E46" w14:textId="0CE7955F" w:rsidR="002E3657" w:rsidRPr="002E3657" w:rsidRDefault="002E3657" w:rsidP="002E3657">
      <w:pPr>
        <w:pStyle w:val="BodyText"/>
        <w:rPr>
          <w:lang w:val="en-US"/>
        </w:rPr>
      </w:pPr>
      <w:r w:rsidRPr="002E3657">
        <w:rPr>
          <w:lang w:val="en-US"/>
        </w:rPr>
        <w:t>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w:t>
      </w:r>
      <w:r>
        <w:rPr>
          <w:lang w:val="en-US"/>
        </w:rPr>
        <w:t xml:space="preserve"> </w:t>
      </w:r>
      <w:sdt>
        <w:sdtPr>
          <w:rPr>
            <w:lang w:val="en-US"/>
          </w:rPr>
          <w:id w:val="756030007"/>
          <w:citation/>
        </w:sdtPr>
        <w:sdtContent>
          <w:r>
            <w:rPr>
              <w:lang w:val="en-US"/>
            </w:rPr>
            <w:fldChar w:fldCharType="begin"/>
          </w:r>
          <w:r>
            <w:rPr>
              <w:lang w:val="en-US"/>
            </w:rPr>
            <w:instrText xml:space="preserve"> CITATION htt \l 1033 </w:instrText>
          </w:r>
          <w:r>
            <w:rPr>
              <w:lang w:val="en-US"/>
            </w:rPr>
            <w:fldChar w:fldCharType="separate"/>
          </w:r>
          <w:r w:rsidRPr="002E3657">
            <w:rPr>
              <w:noProof/>
              <w:lang w:val="en-US"/>
            </w:rPr>
            <w:t>[12]</w:t>
          </w:r>
          <w:r>
            <w:rPr>
              <w:lang w:val="en-US"/>
            </w:rPr>
            <w:fldChar w:fldCharType="end"/>
          </w:r>
        </w:sdtContent>
      </w:sdt>
      <w:r w:rsidRPr="002E3657">
        <w:rPr>
          <w:lang w:val="en-US"/>
        </w:rPr>
        <w:t xml:space="preserve">. By building upon TensorFlow and incorporating TF Agents, they ensure a solid foundation for training the AI agent by harnessing the power and flexibility of these frameworks. </w:t>
      </w:r>
    </w:p>
    <w:p w14:paraId="2A12DD0C" w14:textId="3F03F208" w:rsidR="002E3657" w:rsidRPr="002E3657" w:rsidRDefault="002E3657" w:rsidP="002E3657">
      <w:pPr>
        <w:pStyle w:val="BodyText"/>
        <w:rPr>
          <w:lang w:val="en-US"/>
        </w:rPr>
      </w:pPr>
      <w:r w:rsidRPr="002E3657">
        <w:rPr>
          <w:lang w:val="en-US"/>
        </w:rPr>
        <w:t>To create a realistic PT environment, the authors plan to deploy the agent in virtualized Linux and Windows servers. These environments were crafted to simulate authentic 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w:t>
      </w:r>
      <w:r w:rsidR="00DA7492">
        <w:rPr>
          <w:lang w:val="en-US"/>
        </w:rPr>
        <w:t xml:space="preserve"> </w:t>
      </w:r>
      <w:sdt>
        <w:sdtPr>
          <w:rPr>
            <w:lang w:val="en-US"/>
          </w:rPr>
          <w:id w:val="-444768827"/>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The balance between exploiting actions that appear promising based on its current knowledge (Q-values) and exploring new actions to discover potentially better strategies is carefully managed to optimize the agent's learning process and overall performance.</w:t>
      </w:r>
    </w:p>
    <w:p w14:paraId="30B6D221" w14:textId="358EC590" w:rsidR="002E3657" w:rsidRPr="002E3657" w:rsidRDefault="002E3657" w:rsidP="002E3657">
      <w:pPr>
        <w:pStyle w:val="BodyText"/>
        <w:rPr>
          <w:lang w:val="en-US"/>
        </w:rPr>
      </w:pPr>
      <w:r w:rsidRPr="002E3657">
        <w:rPr>
          <w:lang w:val="en-US"/>
        </w:rPr>
        <w:t>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w:t>
      </w:r>
      <w:r w:rsidR="00DA7492">
        <w:rPr>
          <w:lang w:val="en-US"/>
        </w:rPr>
        <w:t xml:space="preserve"> </w:t>
      </w:r>
      <w:sdt>
        <w:sdtPr>
          <w:rPr>
            <w:lang w:val="en-US"/>
          </w:rPr>
          <w:id w:val="-1500189182"/>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This comparison will ultimately provide insights into the efficiency of the trained agent's policy.</w:t>
      </w:r>
    </w:p>
    <w:p w14:paraId="760EF871" w14:textId="5434BAC0" w:rsidR="002E3657" w:rsidRDefault="002E3657" w:rsidP="002E3657">
      <w:pPr>
        <w:pStyle w:val="BodyText"/>
        <w:rPr>
          <w:lang w:val="en-US"/>
        </w:rPr>
      </w:pPr>
      <w:r w:rsidRPr="002E3657">
        <w:rPr>
          <w:lang w:val="en-US"/>
        </w:rPr>
        <w:t>The methodologies discussed in this report offer a comprehensive plan for training and evaluating a</w:t>
      </w:r>
      <w:r w:rsidR="00DC1FD3">
        <w:rPr>
          <w:lang w:val="en-US"/>
        </w:rPr>
        <w:t>n</w:t>
      </w:r>
      <w:r w:rsidRPr="002E3657">
        <w:rPr>
          <w:lang w:val="en-US"/>
        </w:rPr>
        <w:t xml:space="preserve">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5E288F96" w14:textId="77777777" w:rsidR="00DC1FD3" w:rsidRPr="00DC1FD3" w:rsidRDefault="00DC1FD3" w:rsidP="00DC1FD3">
      <w:pPr>
        <w:pStyle w:val="Heading3"/>
        <w:keepNext/>
        <w:numPr>
          <w:ilvl w:val="0"/>
          <w:numId w:val="0"/>
        </w:numPr>
      </w:pPr>
      <w:r w:rsidRPr="00DC1FD3">
        <w:t>Main Findings</w:t>
      </w:r>
    </w:p>
    <w:p w14:paraId="55194336" w14:textId="77777777" w:rsidR="00DC1FD3" w:rsidRPr="00DC1FD3" w:rsidRDefault="00DC1FD3" w:rsidP="00DC1FD3">
      <w:pPr>
        <w:pStyle w:val="BodyText"/>
        <w:rPr>
          <w:lang w:val="en-US"/>
        </w:rPr>
      </w:pPr>
      <w:r w:rsidRPr="00DC1FD3">
        <w:rPr>
          <w:lang w:val="en-US"/>
        </w:rPr>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DC1FD3">
        <w:rPr>
          <w:lang w:val="en-US"/>
        </w:rPr>
        <w:t>conceptual</w:t>
      </w:r>
      <w:proofErr w:type="gramEnd"/>
      <w:r w:rsidRPr="00DC1FD3">
        <w:rPr>
          <w:lang w:val="en-US"/>
        </w:rPr>
        <w:t xml:space="preserve"> feasibility of this incorporation, it directly addresses the beginning steps required to train an RL agent to perform tasks in a compromised network environment. This discovery is significant as it not only validates the role of ML in enhancing cybersecurity measures but also opens doors to the development of more efficient and effective PT methodologies, especially </w:t>
      </w:r>
      <w:proofErr w:type="gramStart"/>
      <w:r w:rsidRPr="00DC1FD3">
        <w:rPr>
          <w:lang w:val="en-US"/>
        </w:rPr>
        <w:t>in regard to</w:t>
      </w:r>
      <w:proofErr w:type="gramEnd"/>
      <w:r w:rsidRPr="00DC1FD3">
        <w:rPr>
          <w:lang w:val="en-US"/>
        </w:rPr>
        <w:t xml:space="preserve"> the post-exploitation phase. </w:t>
      </w:r>
    </w:p>
    <w:p w14:paraId="453440AA" w14:textId="77777777" w:rsidR="00DC1FD3" w:rsidRPr="00DC1FD3" w:rsidRDefault="00DC1FD3" w:rsidP="00DC1FD3">
      <w:pPr>
        <w:pStyle w:val="BodyText"/>
        <w:rPr>
          <w:lang w:val="en-US"/>
        </w:rPr>
      </w:pPr>
      <w:r w:rsidRPr="00DC1FD3">
        <w:rPr>
          <w:lang w:val="en-US"/>
        </w:rPr>
        <w:t xml:space="preserve">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w:t>
      </w:r>
      <w:r w:rsidRPr="00DC1FD3">
        <w:rPr>
          <w:lang w:val="en-US"/>
        </w:rPr>
        <w:lastRenderedPageBreak/>
        <w:t>contributions to the cybersecurity field by advancing the automation of PT practices.</w:t>
      </w:r>
    </w:p>
    <w:p w14:paraId="00A18FA1" w14:textId="77777777" w:rsidR="00DC1FD3" w:rsidRPr="00DC1FD3" w:rsidRDefault="00DC1FD3" w:rsidP="00DC1FD3">
      <w:pPr>
        <w:pStyle w:val="Heading3"/>
        <w:keepNext/>
        <w:numPr>
          <w:ilvl w:val="0"/>
          <w:numId w:val="0"/>
        </w:numPr>
      </w:pPr>
      <w:r w:rsidRPr="00DC1FD3">
        <w:t>Relevance to Your Course Content</w:t>
      </w:r>
    </w:p>
    <w:p w14:paraId="510FCD1C" w14:textId="77777777" w:rsidR="00DC1FD3" w:rsidRPr="00DC1FD3" w:rsidRDefault="00DC1FD3" w:rsidP="00DC1FD3">
      <w:pPr>
        <w:pStyle w:val="BodyText"/>
        <w:rPr>
          <w:lang w:val="en-US"/>
        </w:rPr>
      </w:pPr>
      <w:r w:rsidRPr="00DC1FD3">
        <w:rPr>
          <w:lang w:val="en-US"/>
        </w:rPr>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694135A" w14:textId="663C78CC" w:rsidR="00DC1FD3" w:rsidRDefault="00DC1FD3" w:rsidP="00DC1FD3">
      <w:pPr>
        <w:pStyle w:val="BodyText"/>
        <w:rPr>
          <w:lang w:val="en-US"/>
        </w:rPr>
      </w:pPr>
      <w:r w:rsidRPr="00DC1FD3">
        <w:rPr>
          <w:lang w:val="en-US"/>
        </w:rPr>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0125F778" w14:textId="66E6322E" w:rsidR="00DC1FD3" w:rsidRPr="00DC1FD3" w:rsidRDefault="00DC1FD3" w:rsidP="00DC1FD3">
      <w:pPr>
        <w:pStyle w:val="Heading1"/>
      </w:pPr>
      <w:r w:rsidRPr="00DC1FD3">
        <w:t>Incorporation of Findings into the Course</w:t>
      </w:r>
    </w:p>
    <w:p w14:paraId="289E7A69" w14:textId="6A6EB8B1" w:rsidR="00DC1FD3" w:rsidRPr="00DC1FD3" w:rsidRDefault="00DC1FD3" w:rsidP="00DC1FD3">
      <w:pPr>
        <w:pStyle w:val="BodyText"/>
        <w:rPr>
          <w:lang w:val="en-US"/>
        </w:rPr>
      </w:pPr>
      <w:r w:rsidRPr="00DC1FD3">
        <w:rPr>
          <w:lang w:val="en-US"/>
        </w:rPr>
        <w:t xml:space="preserve">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 and execution, and post-exploitation management. As these are all crucial aspects of the PT process, the practical application of these tools, as highlighted in </w:t>
      </w:r>
      <w:sdt>
        <w:sdtPr>
          <w:rPr>
            <w:lang w:val="en-US"/>
          </w:rPr>
          <w:id w:val="1585563971"/>
          <w:citation/>
        </w:sdtPr>
        <w:sdtContent>
          <w:r>
            <w:rPr>
              <w:lang w:val="en-US"/>
            </w:rPr>
            <w:fldChar w:fldCharType="begin"/>
          </w:r>
          <w:r>
            <w:rPr>
              <w:lang w:val="en-US"/>
            </w:rPr>
            <w:instrText xml:space="preserve"> CITATION GitGyoi \l 1033 </w:instrText>
          </w:r>
          <w:r>
            <w:rPr>
              <w:lang w:val="en-US"/>
            </w:rPr>
            <w:fldChar w:fldCharType="separate"/>
          </w:r>
          <w:r w:rsidRPr="00DC1FD3">
            <w:rPr>
              <w:noProof/>
              <w:lang w:val="en-US"/>
            </w:rPr>
            <w:t>[9]</w:t>
          </w:r>
          <w:r>
            <w:rPr>
              <w:lang w:val="en-US"/>
            </w:rPr>
            <w:fldChar w:fldCharType="end"/>
          </w:r>
        </w:sdtContent>
      </w:sdt>
      <w:r w:rsidRPr="00DC1FD3">
        <w:rPr>
          <w:lang w:val="en-US"/>
        </w:rPr>
        <w:t xml:space="preserve"> and </w:t>
      </w:r>
      <w:sdt>
        <w:sdtPr>
          <w:rPr>
            <w:lang w:val="en-US"/>
          </w:rPr>
          <w:id w:val="960769605"/>
          <w:citation/>
        </w:sdtPr>
        <w:sdtContent>
          <w:r>
            <w:rPr>
              <w:lang w:val="en-US"/>
            </w:rPr>
            <w:fldChar w:fldCharType="begin"/>
          </w:r>
          <w:r>
            <w:rPr>
              <w:lang w:val="en-US"/>
            </w:rPr>
            <w:instrText xml:space="preserve"> CITATION Anas \l 1033 </w:instrText>
          </w:r>
          <w:r>
            <w:rPr>
              <w:lang w:val="en-US"/>
            </w:rPr>
            <w:fldChar w:fldCharType="separate"/>
          </w:r>
          <w:r w:rsidRPr="00DC1FD3">
            <w:rPr>
              <w:noProof/>
              <w:lang w:val="en-US"/>
            </w:rPr>
            <w:t>[2]</w:t>
          </w:r>
          <w:r>
            <w:rPr>
              <w:lang w:val="en-US"/>
            </w:rPr>
            <w:fldChar w:fldCharType="end"/>
          </w:r>
        </w:sdtContent>
      </w:sdt>
      <w:r w:rsidRPr="00DC1FD3">
        <w:rPr>
          <w:lang w:val="en-US"/>
        </w:rPr>
        <w:t xml:space="preserve">, emphasizes the importance of integrating </w:t>
      </w:r>
      <w:r>
        <w:rPr>
          <w:lang w:val="en-US"/>
        </w:rPr>
        <w:t>a combination of</w:t>
      </w:r>
      <w:r w:rsidRPr="00DC1FD3">
        <w:rPr>
          <w:lang w:val="en-US"/>
        </w:rPr>
        <w:t xml:space="preserve"> demonstrations </w:t>
      </w:r>
      <w:r>
        <w:rPr>
          <w:lang w:val="en-US"/>
        </w:rPr>
        <w:t>and</w:t>
      </w:r>
      <w:r w:rsidRPr="00DC1FD3">
        <w:rPr>
          <w:lang w:val="en-US"/>
        </w:rPr>
        <w:t xml:space="preserve"> practical exercises into the course.</w:t>
      </w:r>
    </w:p>
    <w:p w14:paraId="62CACBCF" w14:textId="1E8F7AD1" w:rsidR="00DC1FD3" w:rsidRPr="00DC1FD3" w:rsidRDefault="00DC1FD3" w:rsidP="00DC1FD3">
      <w:pPr>
        <w:pStyle w:val="BodyText"/>
        <w:rPr>
          <w:lang w:val="en-US"/>
        </w:rPr>
      </w:pPr>
      <w:r w:rsidRPr="00DC1FD3">
        <w:rPr>
          <w:lang w:val="en-US"/>
        </w:rPr>
        <w:t xml:space="preserve">Additionally, the literature review sheds light on the ethical dilemmas faced when employing AI in cybersecurity, as discussed in </w:t>
      </w:r>
      <w:sdt>
        <w:sdtPr>
          <w:rPr>
            <w:lang w:val="en-US"/>
          </w:rPr>
          <w:id w:val="2124886074"/>
          <w:citation/>
        </w:sdtPr>
        <w:sdtContent>
          <w:r w:rsidR="0066360C">
            <w:rPr>
              <w:lang w:val="en-US"/>
            </w:rPr>
            <w:fldChar w:fldCharType="begin"/>
          </w:r>
          <w:r w:rsidR="0066360C">
            <w:rPr>
              <w:lang w:val="en-US"/>
            </w:rPr>
            <w:instrText xml:space="preserve"> CITATION Hap23 \l 1033 </w:instrText>
          </w:r>
          <w:r w:rsidR="0066360C">
            <w:rPr>
              <w:lang w:val="en-US"/>
            </w:rPr>
            <w:fldChar w:fldCharType="separate"/>
          </w:r>
          <w:r w:rsidR="0066360C" w:rsidRPr="0066360C">
            <w:rPr>
              <w:noProof/>
              <w:lang w:val="en-US"/>
            </w:rPr>
            <w:t>[4]</w:t>
          </w:r>
          <w:r w:rsidR="0066360C">
            <w:rPr>
              <w:lang w:val="en-US"/>
            </w:rPr>
            <w:fldChar w:fldCharType="end"/>
          </w:r>
        </w:sdtContent>
      </w:sdt>
      <w:r w:rsidRPr="00DC1FD3">
        <w:rPr>
          <w:lang w:val="en-US"/>
        </w:rPr>
        <w:t>. This insight alludes to the importance of discussing responsible and ethical practices within the course, ensuring that it emphasizes not only technical proficiency, but also an awareness of the ethical considerations associated with PT. Furthermore, as ethical considerations hold great significance in the cybersecurity domain, it is important to address these issues early in the course.</w:t>
      </w:r>
    </w:p>
    <w:p w14:paraId="18F9B0D9" w14:textId="0245CDE5" w:rsidR="00DC1FD3" w:rsidRPr="00DC1FD3" w:rsidRDefault="00DC1FD3" w:rsidP="00DC1FD3">
      <w:pPr>
        <w:pStyle w:val="BodyText"/>
        <w:rPr>
          <w:lang w:val="en-US"/>
        </w:rPr>
      </w:pPr>
      <w:r w:rsidRPr="00DC1FD3">
        <w:rPr>
          <w:lang w:val="en-US"/>
        </w:rPr>
        <w:t>The research also emphasizes the importance of executing the PT steps thoroughly and completely. For example, when tackling the first step, Gathering Information, it is important to determine whether the investigation targets a fully or partially observed environment. The literature, particularly</w:t>
      </w:r>
      <w:r w:rsidR="008F0403">
        <w:rPr>
          <w:lang w:val="en-US"/>
        </w:rPr>
        <w:t xml:space="preserve"> </w:t>
      </w:r>
      <w:sdt>
        <w:sdtPr>
          <w:rPr>
            <w:lang w:val="en-US"/>
          </w:rPr>
          <w:id w:val="467637033"/>
          <w:citation/>
        </w:sdtPr>
        <w:sdtContent>
          <w:r w:rsidR="008F0403">
            <w:rPr>
              <w:lang w:val="en-US"/>
            </w:rPr>
            <w:fldChar w:fldCharType="begin"/>
          </w:r>
          <w:r w:rsidR="008F0403">
            <w:rPr>
              <w:lang w:val="en-US"/>
            </w:rPr>
            <w:instrText xml:space="preserve"> CITATION GhanemChen \l 1033 </w:instrText>
          </w:r>
          <w:r w:rsidR="008F0403">
            <w:rPr>
              <w:lang w:val="en-US"/>
            </w:rPr>
            <w:fldChar w:fldCharType="separate"/>
          </w:r>
          <w:r w:rsidR="008F0403" w:rsidRPr="008F0403">
            <w:rPr>
              <w:noProof/>
              <w:lang w:val="en-US"/>
            </w:rPr>
            <w:t>[1]</w:t>
          </w:r>
          <w:r w:rsidR="008F0403">
            <w:rPr>
              <w:lang w:val="en-US"/>
            </w:rPr>
            <w:fldChar w:fldCharType="end"/>
          </w:r>
        </w:sdtContent>
      </w:sdt>
      <w:r w:rsidRPr="00DC1FD3">
        <w:rPr>
          <w:lang w:val="en-US"/>
        </w:rPr>
        <w:t xml:space="preserve"> and </w:t>
      </w:r>
      <w:sdt>
        <w:sdtPr>
          <w:rPr>
            <w:lang w:val="en-US"/>
          </w:rPr>
          <w:id w:val="-19475859"/>
          <w:citation/>
        </w:sdtPr>
        <w:sdtContent>
          <w:r w:rsidR="008F0403">
            <w:rPr>
              <w:lang w:val="en-US"/>
            </w:rPr>
            <w:fldChar w:fldCharType="begin"/>
          </w:r>
          <w:r w:rsidR="008F0403">
            <w:rPr>
              <w:lang w:val="en-US"/>
            </w:rPr>
            <w:instrText xml:space="preserve"> CITATION Anas \l 1033 </w:instrText>
          </w:r>
          <w:r w:rsidR="008F0403">
            <w:rPr>
              <w:lang w:val="en-US"/>
            </w:rPr>
            <w:fldChar w:fldCharType="separate"/>
          </w:r>
          <w:r w:rsidR="008F0403" w:rsidRPr="008F0403">
            <w:rPr>
              <w:noProof/>
              <w:lang w:val="en-US"/>
            </w:rPr>
            <w:t>[2]</w:t>
          </w:r>
          <w:r w:rsidR="008F0403">
            <w:rPr>
              <w:lang w:val="en-US"/>
            </w:rPr>
            <w:fldChar w:fldCharType="end"/>
          </w:r>
        </w:sdtContent>
      </w:sdt>
      <w:r w:rsidRPr="00DC1FD3">
        <w:rPr>
          <w:lang w:val="en-US"/>
        </w:rPr>
        <w:t xml:space="preserve">, show how this knowledge can impact the exploit techniques used. These understandings will be harnessed throughout the course to encourage a deeper </w:t>
      </w:r>
      <w:r w:rsidR="003F4774">
        <w:rPr>
          <w:lang w:val="en-US"/>
        </w:rPr>
        <w:t>comprehension</w:t>
      </w:r>
      <w:r w:rsidRPr="00DC1FD3">
        <w:rPr>
          <w:lang w:val="en-US"/>
        </w:rPr>
        <w:t xml:space="preserve"> of the intricacies that incapsulate each PT phase, from gathering information to exploiting vulnerabilities, and will provide the basis for structuring the course modules according to the PT phases.</w:t>
      </w:r>
    </w:p>
    <w:p w14:paraId="3E0236D8" w14:textId="6A74FBB5" w:rsidR="00DC1FD3" w:rsidRPr="00DC1FD3" w:rsidRDefault="00DC1FD3" w:rsidP="00DC1FD3">
      <w:pPr>
        <w:pStyle w:val="BodyText"/>
        <w:rPr>
          <w:lang w:val="en-US"/>
        </w:rPr>
      </w:pPr>
      <w:r w:rsidRPr="00DC1FD3">
        <w:rPr>
          <w:lang w:val="en-US"/>
        </w:rPr>
        <w:t>These discoveries, which acknowledg</w:t>
      </w:r>
      <w:r w:rsidR="00EC0CBD">
        <w:rPr>
          <w:lang w:val="en-US"/>
        </w:rPr>
        <w:t>e</w:t>
      </w:r>
      <w:r w:rsidRPr="00DC1FD3">
        <w:rPr>
          <w:lang w:val="en-US"/>
        </w:rPr>
        <w:t xml:space="preserve"> the growing demand for AI-driven PT tools, ethical considerations, the imperative for a comprehensive understanding of PT steps and techniques, and the need for hands-on experiences, provide </w:t>
      </w:r>
      <w:r w:rsidRPr="00DC1FD3">
        <w:rPr>
          <w:lang w:val="en-US"/>
        </w:rPr>
        <w:t xml:space="preserve">valuable preliminary course ideas. Beginning with Module 1, I plan </w:t>
      </w:r>
      <w:r w:rsidR="002C1546" w:rsidRPr="00DC1FD3">
        <w:rPr>
          <w:lang w:val="en-US"/>
        </w:rPr>
        <w:t>to draw</w:t>
      </w:r>
      <w:r w:rsidRPr="00DC1FD3">
        <w:rPr>
          <w:lang w:val="en-US"/>
        </w:rPr>
        <w:t xml:space="preserve"> </w:t>
      </w:r>
      <w:r w:rsidR="00705D77" w:rsidRPr="00DC1FD3">
        <w:rPr>
          <w:lang w:val="en-US"/>
        </w:rPr>
        <w:t xml:space="preserve">information </w:t>
      </w:r>
      <w:r w:rsidRPr="00DC1FD3">
        <w:rPr>
          <w:lang w:val="en-US"/>
        </w:rPr>
        <w:t>from</w:t>
      </w:r>
      <w:r w:rsidR="00705D77">
        <w:rPr>
          <w:lang w:val="en-US"/>
        </w:rPr>
        <w:t xml:space="preserve"> </w:t>
      </w:r>
      <w:sdt>
        <w:sdtPr>
          <w:rPr>
            <w:lang w:val="en-US"/>
          </w:rPr>
          <w:id w:val="853387682"/>
          <w:citation/>
        </w:sdtPr>
        <w:sdtContent>
          <w:r w:rsidR="00705D77">
            <w:rPr>
              <w:lang w:val="en-US"/>
            </w:rPr>
            <w:fldChar w:fldCharType="begin"/>
          </w:r>
          <w:r w:rsidR="00705D77">
            <w:rPr>
              <w:lang w:val="en-US"/>
            </w:rPr>
            <w:instrText xml:space="preserve"> CITATION Hap23 \l 1033 </w:instrText>
          </w:r>
          <w:r w:rsidR="00705D77">
            <w:rPr>
              <w:lang w:val="en-US"/>
            </w:rPr>
            <w:fldChar w:fldCharType="separate"/>
          </w:r>
          <w:r w:rsidR="00705D77" w:rsidRPr="00705D77">
            <w:rPr>
              <w:noProof/>
              <w:lang w:val="en-US"/>
            </w:rPr>
            <w:t>[4]</w:t>
          </w:r>
          <w:r w:rsidR="00705D77">
            <w:rPr>
              <w:lang w:val="en-US"/>
            </w:rPr>
            <w:fldChar w:fldCharType="end"/>
          </w:r>
        </w:sdtContent>
      </w:sdt>
      <w:r w:rsidRPr="00DC1FD3">
        <w:rPr>
          <w:lang w:val="en-US"/>
        </w:rPr>
        <w:t xml:space="preserve"> to build a foundation and introduce AI, ML, and deep learning as they pertain to PT. After building foundation, this module will focus on the essential first step of penetration testing – Gathering Information. Inspired by</w:t>
      </w:r>
      <w:r w:rsidR="001E4806">
        <w:rPr>
          <w:lang w:val="en-US"/>
        </w:rPr>
        <w:t xml:space="preserve"> </w:t>
      </w:r>
      <w:sdt>
        <w:sdtPr>
          <w:rPr>
            <w:lang w:val="en-US"/>
          </w:rPr>
          <w:id w:val="1634676269"/>
          <w:citation/>
        </w:sdtPr>
        <w:sdtContent>
          <w:r w:rsidR="001E4806">
            <w:rPr>
              <w:lang w:val="en-US"/>
            </w:rPr>
            <w:fldChar w:fldCharType="begin"/>
          </w:r>
          <w:r w:rsidR="001E4806">
            <w:rPr>
              <w:lang w:val="en-US"/>
            </w:rPr>
            <w:instrText xml:space="preserve"> CITATION GhanemChen \l 1033 </w:instrText>
          </w:r>
          <w:r w:rsidR="001E4806">
            <w:rPr>
              <w:lang w:val="en-US"/>
            </w:rPr>
            <w:fldChar w:fldCharType="separate"/>
          </w:r>
          <w:r w:rsidR="001E4806" w:rsidRPr="001E4806">
            <w:rPr>
              <w:noProof/>
              <w:lang w:val="en-US"/>
            </w:rPr>
            <w:t>[1]</w:t>
          </w:r>
          <w:r w:rsidR="001E4806">
            <w:rPr>
              <w:lang w:val="en-US"/>
            </w:rPr>
            <w:fldChar w:fldCharType="end"/>
          </w:r>
        </w:sdtContent>
      </w:sdt>
      <w:r w:rsidRPr="00DC1FD3">
        <w:rPr>
          <w:lang w:val="en-US"/>
        </w:rPr>
        <w:t xml:space="preserve">, this module will cover the limitations of existing automation data acquisition techniques and discuss modern ML techniques that challenge these, such as IAPTS. </w:t>
      </w:r>
    </w:p>
    <w:p w14:paraId="75FED747" w14:textId="5FFFE3C0" w:rsidR="00DC1FD3" w:rsidRPr="00DC1FD3" w:rsidRDefault="00DC1FD3" w:rsidP="00DC1FD3">
      <w:pPr>
        <w:pStyle w:val="BodyText"/>
        <w:rPr>
          <w:lang w:val="en-US"/>
        </w:rPr>
      </w:pPr>
      <w:r w:rsidRPr="00DC1FD3">
        <w:rPr>
          <w:lang w:val="en-US"/>
        </w:rPr>
        <w:t xml:space="preserve">Module 2 will follow the pattern of PT </w:t>
      </w:r>
      <w:r w:rsidR="00E15DE7">
        <w:rPr>
          <w:lang w:val="en-US"/>
        </w:rPr>
        <w:t>phases</w:t>
      </w:r>
      <w:r w:rsidRPr="00DC1FD3">
        <w:rPr>
          <w:lang w:val="en-US"/>
        </w:rPr>
        <w:t xml:space="preserve"> and focus on the second step of PT: Scanning. By building on the foundational knowledge acquired in Module 1, this section</w:t>
      </w:r>
      <w:r w:rsidR="00B35CB1">
        <w:rPr>
          <w:lang w:val="en-US"/>
        </w:rPr>
        <w:t xml:space="preserve"> </w:t>
      </w:r>
      <w:r w:rsidRPr="00DC1FD3">
        <w:rPr>
          <w:lang w:val="en-US"/>
        </w:rPr>
        <w:t xml:space="preserve">will </w:t>
      </w:r>
      <w:r w:rsidR="00B35CB1">
        <w:rPr>
          <w:lang w:val="en-US"/>
        </w:rPr>
        <w:t>analyze</w:t>
      </w:r>
      <w:r w:rsidR="00B35CB1" w:rsidRPr="00DC1FD3">
        <w:rPr>
          <w:lang w:val="en-US"/>
        </w:rPr>
        <w:t xml:space="preserve"> </w:t>
      </w:r>
      <w:r w:rsidRPr="00DC1FD3">
        <w:rPr>
          <w:lang w:val="en-US"/>
        </w:rPr>
        <w:t xml:space="preserve">various automated data acquisition techniques. While this module will cast a wide net, there will be a particular focus on </w:t>
      </w:r>
      <w:proofErr w:type="spellStart"/>
      <w:r w:rsidRPr="00DC1FD3">
        <w:rPr>
          <w:lang w:val="en-US"/>
        </w:rPr>
        <w:t>GyoiThon</w:t>
      </w:r>
      <w:proofErr w:type="spellEnd"/>
      <w:r w:rsidRPr="00DC1FD3">
        <w:rPr>
          <w:lang w:val="en-US"/>
        </w:rPr>
        <w:t xml:space="preserve"> and similar tools, following the research from </w:t>
      </w:r>
      <w:sdt>
        <w:sdtPr>
          <w:rPr>
            <w:lang w:val="en-US"/>
          </w:rPr>
          <w:id w:val="-1212113193"/>
          <w:citation/>
        </w:sdtPr>
        <w:sdtContent>
          <w:r w:rsidR="00E946DB">
            <w:rPr>
              <w:lang w:val="en-US"/>
            </w:rPr>
            <w:fldChar w:fldCharType="begin"/>
          </w:r>
          <w:r w:rsidR="00E946DB">
            <w:rPr>
              <w:lang w:val="en-US"/>
            </w:rPr>
            <w:instrText xml:space="preserve"> CITATION Jaga \l 1033 </w:instrText>
          </w:r>
          <w:r w:rsidR="00E946DB">
            <w:rPr>
              <w:lang w:val="en-US"/>
            </w:rPr>
            <w:fldChar w:fldCharType="separate"/>
          </w:r>
          <w:r w:rsidR="00E946DB" w:rsidRPr="00E946DB">
            <w:rPr>
              <w:noProof/>
              <w:lang w:val="en-US"/>
            </w:rPr>
            <w:t>[8]</w:t>
          </w:r>
          <w:r w:rsidR="00E946DB">
            <w:rPr>
              <w:lang w:val="en-US"/>
            </w:rPr>
            <w:fldChar w:fldCharType="end"/>
          </w:r>
        </w:sdtContent>
      </w:sdt>
      <w:r w:rsidRPr="00DC1FD3">
        <w:rPr>
          <w:lang w:val="en-US"/>
        </w:rPr>
        <w:t>. My goal is to include a practical lab that will concentrate on utilizing these automated scanning tools to detect vulnerabilities efficiently, emphasizing the AI’s adaptability over manual methods.</w:t>
      </w:r>
    </w:p>
    <w:p w14:paraId="4C95C4B0" w14:textId="6B4CF282" w:rsidR="00DC1FD3" w:rsidRPr="00DC1FD3" w:rsidRDefault="00DC1FD3" w:rsidP="00DC1FD3">
      <w:pPr>
        <w:pStyle w:val="BodyText"/>
        <w:rPr>
          <w:lang w:val="en-US"/>
        </w:rPr>
      </w:pPr>
      <w:r w:rsidRPr="00DC1FD3">
        <w:rPr>
          <w:lang w:val="en-US"/>
        </w:rPr>
        <w:t xml:space="preserve">Module 3 will delve further into the PT process by addressing the third step: Exploitation. Guided by insights from </w:t>
      </w:r>
      <w:sdt>
        <w:sdtPr>
          <w:rPr>
            <w:lang w:val="en-US"/>
          </w:rPr>
          <w:id w:val="-648974485"/>
          <w:citation/>
        </w:sdtPr>
        <w:sdtContent>
          <w:r w:rsidR="001E23B0">
            <w:rPr>
              <w:lang w:val="en-US"/>
            </w:rPr>
            <w:fldChar w:fldCharType="begin"/>
          </w:r>
          <w:r w:rsidR="001E23B0">
            <w:rPr>
              <w:lang w:val="en-US"/>
            </w:rPr>
            <w:instrText xml:space="preserve"> CITATION Anas \l 1033 </w:instrText>
          </w:r>
          <w:r w:rsidR="001E23B0">
            <w:rPr>
              <w:lang w:val="en-US"/>
            </w:rPr>
            <w:fldChar w:fldCharType="separate"/>
          </w:r>
          <w:r w:rsidR="001E23B0" w:rsidRPr="001E23B0">
            <w:rPr>
              <w:noProof/>
              <w:lang w:val="en-US"/>
            </w:rPr>
            <w:t>[2]</w:t>
          </w:r>
          <w:r w:rsidR="001E23B0">
            <w:rPr>
              <w:lang w:val="en-US"/>
            </w:rPr>
            <w:fldChar w:fldCharType="end"/>
          </w:r>
        </w:sdtContent>
      </w:sdt>
      <w:r w:rsidRPr="00DC1FD3">
        <w:rPr>
          <w:lang w:val="en-US"/>
        </w:rPr>
        <w:t xml:space="preserve"> this module will explore how AI and ML can be practically applied to identify and exploit vulnerabilities. It will emphasize the role of AI-driven PT tools like Metasploit to ensure a more targeted and efficient approach. To provide hands-on experience and a better grasp of these exploitation techniques, this module will incorporate ethical practical exercises.</w:t>
      </w:r>
    </w:p>
    <w:p w14:paraId="28A7848E" w14:textId="3BA11040" w:rsidR="00DC1FD3" w:rsidRPr="00DC1FD3" w:rsidRDefault="00DC1FD3" w:rsidP="00DC1FD3">
      <w:pPr>
        <w:pStyle w:val="BodyText"/>
        <w:rPr>
          <w:lang w:val="en-US"/>
        </w:rPr>
      </w:pPr>
      <w:r w:rsidRPr="00DC1FD3">
        <w:rPr>
          <w:lang w:val="en-US"/>
        </w:rPr>
        <w:t xml:space="preserve">The final module will shift its focus to the post-exploitation phases of PT by building upon the research in </w:t>
      </w:r>
      <w:sdt>
        <w:sdtPr>
          <w:rPr>
            <w:lang w:val="en-US"/>
          </w:rPr>
          <w:id w:val="1114241879"/>
          <w:citation/>
        </w:sdtPr>
        <w:sdtContent>
          <w:r w:rsidR="00597724">
            <w:rPr>
              <w:lang w:val="en-US"/>
            </w:rPr>
            <w:fldChar w:fldCharType="begin"/>
          </w:r>
          <w:r w:rsidR="00597724">
            <w:rPr>
              <w:lang w:val="en-US"/>
            </w:rPr>
            <w:instrText xml:space="preserve"> CITATION Chaud \l 1033 </w:instrText>
          </w:r>
          <w:r w:rsidR="00597724">
            <w:rPr>
              <w:lang w:val="en-US"/>
            </w:rPr>
            <w:fldChar w:fldCharType="separate"/>
          </w:r>
          <w:r w:rsidR="00597724" w:rsidRPr="00597724">
            <w:rPr>
              <w:noProof/>
              <w:lang w:val="en-US"/>
            </w:rPr>
            <w:t>[11]</w:t>
          </w:r>
          <w:r w:rsidR="00597724">
            <w:rPr>
              <w:lang w:val="en-US"/>
            </w:rPr>
            <w:fldChar w:fldCharType="end"/>
          </w:r>
        </w:sdtContent>
      </w:sdt>
      <w:r w:rsidRPr="00DC1FD3">
        <w:rPr>
          <w:lang w:val="en-US"/>
        </w:rPr>
        <w:t xml:space="preserve">. This module will integrate the knowledge acquired in previous modules to address PT steps 4, 5, and 6, with an emphasis on maintaining persistence, privilege escalation, and further exploration. Given the limited research in this area, this module will explore potential future trajectories for the post-exploitation phase. Drawing inspiration from </w:t>
      </w:r>
      <w:sdt>
        <w:sdtPr>
          <w:rPr>
            <w:lang w:val="en-US"/>
          </w:rPr>
          <w:id w:val="843520247"/>
          <w:citation/>
        </w:sdtPr>
        <w:sdtContent>
          <w:r w:rsidR="00F11468">
            <w:rPr>
              <w:lang w:val="en-US"/>
            </w:rPr>
            <w:fldChar w:fldCharType="begin"/>
          </w:r>
          <w:r w:rsidR="00F11468">
            <w:rPr>
              <w:lang w:val="en-US"/>
            </w:rPr>
            <w:instrText xml:space="preserve"> CITATION GhanemChen \l 1033 </w:instrText>
          </w:r>
          <w:r w:rsidR="00F11468">
            <w:rPr>
              <w:lang w:val="en-US"/>
            </w:rPr>
            <w:fldChar w:fldCharType="separate"/>
          </w:r>
          <w:r w:rsidR="00F11468" w:rsidRPr="00F11468">
            <w:rPr>
              <w:noProof/>
              <w:lang w:val="en-US"/>
            </w:rPr>
            <w:t>[1]</w:t>
          </w:r>
          <w:r w:rsidR="00F11468">
            <w:rPr>
              <w:lang w:val="en-US"/>
            </w:rPr>
            <w:fldChar w:fldCharType="end"/>
          </w:r>
        </w:sdtContent>
      </w:sdt>
      <w:r w:rsidRPr="00DC1FD3">
        <w:rPr>
          <w:lang w:val="en-US"/>
        </w:rPr>
        <w:t xml:space="preserve">, </w:t>
      </w:r>
      <w:sdt>
        <w:sdtPr>
          <w:rPr>
            <w:lang w:val="en-US"/>
          </w:rPr>
          <w:id w:val="-1837529775"/>
          <w:citation/>
        </w:sdtPr>
        <w:sdtContent>
          <w:r w:rsidR="00F11468">
            <w:rPr>
              <w:lang w:val="en-US"/>
            </w:rPr>
            <w:fldChar w:fldCharType="begin"/>
          </w:r>
          <w:r w:rsidR="00F11468">
            <w:rPr>
              <w:lang w:val="en-US"/>
            </w:rPr>
            <w:instrText xml:space="preserve"> CITATION Anas \l 1033 </w:instrText>
          </w:r>
          <w:r w:rsidR="00F11468">
            <w:rPr>
              <w:lang w:val="en-US"/>
            </w:rPr>
            <w:fldChar w:fldCharType="separate"/>
          </w:r>
          <w:r w:rsidR="00F11468" w:rsidRPr="00F11468">
            <w:rPr>
              <w:noProof/>
              <w:lang w:val="en-US"/>
            </w:rPr>
            <w:t>[2]</w:t>
          </w:r>
          <w:r w:rsidR="00F11468">
            <w:rPr>
              <w:lang w:val="en-US"/>
            </w:rPr>
            <w:fldChar w:fldCharType="end"/>
          </w:r>
        </w:sdtContent>
      </w:sdt>
      <w:r w:rsidRPr="00DC1FD3">
        <w:rPr>
          <w:lang w:val="en-US"/>
        </w:rPr>
        <w:t>, and</w:t>
      </w:r>
      <w:r w:rsidR="00F11468" w:rsidRPr="00F11468">
        <w:rPr>
          <w:lang w:val="en-US"/>
        </w:rPr>
        <w:t xml:space="preserve"> </w:t>
      </w:r>
      <w:sdt>
        <w:sdtPr>
          <w:rPr>
            <w:lang w:val="en-US"/>
          </w:rPr>
          <w:id w:val="1100837196"/>
          <w:citation/>
        </w:sdtPr>
        <w:sdtContent>
          <w:r w:rsidR="00F11468">
            <w:rPr>
              <w:lang w:val="en-US"/>
            </w:rPr>
            <w:fldChar w:fldCharType="begin"/>
          </w:r>
          <w:r w:rsidR="00F11468">
            <w:rPr>
              <w:lang w:val="en-US"/>
            </w:rPr>
            <w:instrText xml:space="preserve"> CITATION Chaud \l 1033 </w:instrText>
          </w:r>
          <w:r w:rsidR="00F11468">
            <w:rPr>
              <w:lang w:val="en-US"/>
            </w:rPr>
            <w:fldChar w:fldCharType="separate"/>
          </w:r>
          <w:r w:rsidR="00F11468" w:rsidRPr="00597724">
            <w:rPr>
              <w:noProof/>
              <w:lang w:val="en-US"/>
            </w:rPr>
            <w:t>[11]</w:t>
          </w:r>
          <w:r w:rsidR="00F11468">
            <w:rPr>
              <w:lang w:val="en-US"/>
            </w:rPr>
            <w:fldChar w:fldCharType="end"/>
          </w:r>
        </w:sdtContent>
      </w:sdt>
      <w:r w:rsidRPr="00DC1FD3">
        <w:rPr>
          <w:lang w:val="en-US"/>
        </w:rPr>
        <w:t>, this section will explore the role of advanced AI techniques, particularly deep learning and RL. The primary goal is to provide insights into how AI can effectively navigate and interact with compromised systems.</w:t>
      </w:r>
    </w:p>
    <w:p w14:paraId="52162C4A" w14:textId="3D9515A6" w:rsidR="0008364B" w:rsidRPr="00DC1FD3" w:rsidRDefault="00DC1FD3" w:rsidP="00DC1FD3">
      <w:pPr>
        <w:pStyle w:val="BodyText"/>
        <w:rPr>
          <w:lang w:val="en-US"/>
        </w:rPr>
      </w:pPr>
      <w:r w:rsidRPr="00DC1FD3">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p>
    <w:p w14:paraId="26598724" w14:textId="77777777" w:rsidR="0008364B" w:rsidRDefault="0008364B" w:rsidP="0008364B"/>
    <w:p w14:paraId="61862F5A" w14:textId="77777777" w:rsidR="00CD1E06" w:rsidRDefault="00CD1E06" w:rsidP="00CD1E06">
      <w:pPr>
        <w:pStyle w:val="Heading1"/>
      </w:pPr>
      <w:r>
        <w:t>Course Overview</w:t>
      </w:r>
    </w:p>
    <w:p w14:paraId="0192F36D" w14:textId="77777777" w:rsidR="00CD1E06" w:rsidRDefault="00CD1E06" w:rsidP="00CD1E06">
      <w:pPr>
        <w:pStyle w:val="Heading2"/>
        <w:numPr>
          <w:ilvl w:val="1"/>
          <w:numId w:val="43"/>
        </w:numPr>
      </w:pPr>
      <w:r w:rsidRPr="008068FF">
        <w:t>Introduction</w:t>
      </w:r>
    </w:p>
    <w:p w14:paraId="404284DB" w14:textId="77777777" w:rsidR="00CD1E06" w:rsidRPr="00CD1E06" w:rsidRDefault="00CD1E06" w:rsidP="00CD1E06">
      <w:pPr>
        <w:pStyle w:val="BodyText"/>
        <w:rPr>
          <w:lang w:val="en-US"/>
        </w:rPr>
      </w:pPr>
      <w:r w:rsidRPr="00CD1E06">
        <w:rPr>
          <w:lang w:val="en-US"/>
        </w:rPr>
        <w:t>Through a curriculum structured around the PT phases, the following modules will explore the intersection of AI and PT by offering valuable insights and practical knowledge into the dynamic field of Cyber Security. With the central theme of 'Harnessing Artificial Intelligence for Penetration Testing,' topics ranging from AI-driven PT tools, ML, RL, and advanced deep learning techniques. Modules will provide an assortment of practical demonstrations and hands-on exercises to illustrate how AI enhances manual offensive strategies and highlight AI's transformative power in the world of cybersecurity.</w:t>
      </w:r>
    </w:p>
    <w:p w14:paraId="52EF9AFA" w14:textId="77777777" w:rsidR="00CD1E06" w:rsidRDefault="00CD1E06" w:rsidP="00CD1E06">
      <w:pPr>
        <w:pStyle w:val="BodyText"/>
        <w:rPr>
          <w:lang w:val="en-US"/>
        </w:rPr>
      </w:pPr>
      <w:r w:rsidRPr="00CD1E06">
        <w:rPr>
          <w:lang w:val="en-US"/>
        </w:rPr>
        <w:lastRenderedPageBreak/>
        <w:t>Module 1 establishes the groundwork by introducing the fundamentals of AI in the context of PT before exploring the first PT phase: Gathering Information. Module 2 extends this knowledge into the Scanning phase, emphasizing AI's adaptability through practical hands-on labs. Module 3 ventures into the world of Exploitation, showcasing how AI and ML can identify and exploit vulnerabilities. Finally, Module 4 explores the post-exploitation phases, where the limited research landscape opens doors to innovation in the future of AI.</w:t>
      </w:r>
    </w:p>
    <w:p w14:paraId="3698C11B" w14:textId="0563F9EA" w:rsidR="00CD1E06" w:rsidRPr="00CD1E06" w:rsidRDefault="00CD1E06" w:rsidP="00CD1E06">
      <w:pPr>
        <w:pStyle w:val="Heading2"/>
      </w:pPr>
      <w:r w:rsidRPr="00CD1E06">
        <w:t xml:space="preserve">Course Table of Contents </w:t>
      </w:r>
    </w:p>
    <w:p w14:paraId="413C8132" w14:textId="553627B0" w:rsidR="00CD1E06" w:rsidRPr="00CD1E06" w:rsidRDefault="00CD1E06" w:rsidP="00CD1E06">
      <w:pPr>
        <w:pStyle w:val="BodyText"/>
        <w:numPr>
          <w:ilvl w:val="0"/>
          <w:numId w:val="44"/>
        </w:numPr>
        <w:spacing w:after="0" w:line="240" w:lineRule="auto"/>
        <w:ind w:left="648" w:hanging="288"/>
        <w:contextualSpacing/>
        <w:jc w:val="left"/>
        <w:rPr>
          <w:lang w:val="en-US"/>
        </w:rPr>
      </w:pPr>
      <w:r w:rsidRPr="00CD1E06">
        <w:rPr>
          <w:lang w:val="en-US"/>
        </w:rPr>
        <w:t>Module 1: Introduction to AI and ML in Penetration Testing</w:t>
      </w:r>
    </w:p>
    <w:p w14:paraId="37DDC882"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1.1: Introduction to AI and ML in Penetration Testing</w:t>
      </w:r>
    </w:p>
    <w:p w14:paraId="69204BAE"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1.2: Gathering Information and Reconnaissance with AI</w:t>
      </w:r>
    </w:p>
    <w:p w14:paraId="45D84F53" w14:textId="77777777" w:rsidR="00CD1E06" w:rsidRPr="00CD1E06" w:rsidRDefault="00CD1E06" w:rsidP="00CD1E06">
      <w:pPr>
        <w:pStyle w:val="BodyText"/>
        <w:numPr>
          <w:ilvl w:val="0"/>
          <w:numId w:val="44"/>
        </w:numPr>
        <w:spacing w:after="0" w:line="240" w:lineRule="auto"/>
        <w:contextualSpacing/>
        <w:jc w:val="left"/>
        <w:rPr>
          <w:lang w:val="en-US"/>
        </w:rPr>
      </w:pPr>
      <w:r>
        <w:t>Module 2: Machine Learning for Vulnerability Assessment</w:t>
      </w:r>
    </w:p>
    <w:p w14:paraId="3AF2748C"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2.1: Scanning and Vulnerability Assessment with ML</w:t>
      </w:r>
    </w:p>
    <w:p w14:paraId="6D1BCA7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2.2: Exploiting and AI-Enhanced Techniques</w:t>
      </w:r>
    </w:p>
    <w:p w14:paraId="5C0E030E" w14:textId="77777777" w:rsidR="00CD1E06" w:rsidRPr="00CD1E06" w:rsidRDefault="00CD1E06" w:rsidP="00CD1E06">
      <w:pPr>
        <w:pStyle w:val="BodyText"/>
        <w:numPr>
          <w:ilvl w:val="0"/>
          <w:numId w:val="44"/>
        </w:numPr>
        <w:spacing w:after="0" w:line="240" w:lineRule="auto"/>
        <w:contextualSpacing/>
        <w:jc w:val="left"/>
        <w:rPr>
          <w:lang w:val="en-US"/>
        </w:rPr>
      </w:pPr>
      <w:r>
        <w:t>Module 3: Post-Exploitation AI and ML Techniques</w:t>
      </w:r>
    </w:p>
    <w:p w14:paraId="28BAD216"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3.1: Maintaining Connection, Covering Tracks, and Reporting</w:t>
      </w:r>
    </w:p>
    <w:p w14:paraId="055E83B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3.2: AI-Enhanced Post-Exploitation and Privilege Escalation</w:t>
      </w:r>
    </w:p>
    <w:p w14:paraId="4270DEC5" w14:textId="77777777" w:rsidR="00CD1E06" w:rsidRPr="00CD1E06" w:rsidRDefault="00CD1E06" w:rsidP="00CD1E06">
      <w:pPr>
        <w:pStyle w:val="BodyText"/>
        <w:numPr>
          <w:ilvl w:val="0"/>
          <w:numId w:val="44"/>
        </w:numPr>
        <w:spacing w:after="0" w:line="240" w:lineRule="auto"/>
        <w:contextualSpacing/>
        <w:jc w:val="left"/>
        <w:rPr>
          <w:lang w:val="en-US"/>
        </w:rPr>
      </w:pPr>
      <w:r>
        <w:t>Module 4: Deep Learning and Advanced Techniques</w:t>
      </w:r>
    </w:p>
    <w:p w14:paraId="2B92444F"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4.1: Deep Learning and Advanced Techniques</w:t>
      </w:r>
    </w:p>
    <w:p w14:paraId="0F65C2D0" w14:textId="78D576ED" w:rsidR="0008364B" w:rsidRDefault="00CD1E06" w:rsidP="00CD1E06">
      <w:pPr>
        <w:pStyle w:val="BodyText"/>
        <w:numPr>
          <w:ilvl w:val="1"/>
          <w:numId w:val="44"/>
        </w:numPr>
        <w:spacing w:after="0" w:line="240" w:lineRule="auto"/>
        <w:ind w:left="936" w:hanging="288"/>
        <w:contextualSpacing/>
        <w:jc w:val="left"/>
        <w:rPr>
          <w:lang w:val="en-US"/>
        </w:rPr>
      </w:pPr>
      <w:r>
        <w:t>Submodule 4.2: Review/Conclusion</w:t>
      </w:r>
    </w:p>
    <w:p w14:paraId="4AFB5B73" w14:textId="6BAC8919" w:rsidR="00E047B9" w:rsidRPr="00E047B9" w:rsidRDefault="00E047B9" w:rsidP="00E047B9">
      <w:pPr>
        <w:pStyle w:val="Heading2"/>
        <w:numPr>
          <w:ilvl w:val="1"/>
          <w:numId w:val="43"/>
        </w:numPr>
      </w:pPr>
      <w:r w:rsidRPr="00E047B9">
        <w:t>Conclusion</w:t>
      </w:r>
    </w:p>
    <w:p w14:paraId="59FE2C0E" w14:textId="27F0309B" w:rsidR="00CD1E06" w:rsidRDefault="00E047B9" w:rsidP="00E047B9">
      <w:pPr>
        <w:pStyle w:val="BodyText"/>
        <w:ind w:firstLine="0"/>
        <w:jc w:val="left"/>
        <w:rPr>
          <w:lang w:val="en-US"/>
        </w:rPr>
      </w:pPr>
      <w:r w:rsidRPr="00E047B9">
        <w:rPr>
          <w:lang w:val="en-US"/>
        </w:rPr>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53CC68C5" w14:textId="784D3E8D" w:rsidR="00E047B9" w:rsidRDefault="00E047B9" w:rsidP="00E047B9">
      <w:pPr>
        <w:pStyle w:val="Heading2"/>
        <w:numPr>
          <w:ilvl w:val="1"/>
          <w:numId w:val="43"/>
        </w:numPr>
      </w:pPr>
      <w:r w:rsidRPr="00E047B9">
        <w:t>References and Further Reading</w:t>
      </w:r>
    </w:p>
    <w:p w14:paraId="5E487B3C" w14:textId="77777777" w:rsidR="00E047B9" w:rsidRPr="00E047B9" w:rsidRDefault="00E047B9" w:rsidP="00E047B9"/>
    <w:p w14:paraId="04141457" w14:textId="3DB87DA5" w:rsidR="00802D6B" w:rsidRDefault="00E047B9" w:rsidP="00802D6B">
      <w:pPr>
        <w:pStyle w:val="BodyText"/>
        <w:numPr>
          <w:ilvl w:val="0"/>
          <w:numId w:val="44"/>
        </w:numPr>
        <w:spacing w:after="0" w:line="240" w:lineRule="auto"/>
        <w:ind w:left="648" w:hanging="288"/>
        <w:contextualSpacing/>
        <w:jc w:val="left"/>
        <w:rPr>
          <w:lang w:val="en-US"/>
        </w:rPr>
      </w:pPr>
      <w:r w:rsidRPr="00802D6B">
        <w:rPr>
          <w:lang w:val="en-US"/>
        </w:rPr>
        <w:t xml:space="preserve">PT </w:t>
      </w:r>
      <w:r w:rsidR="00802D6B">
        <w:rPr>
          <w:lang w:val="en-US"/>
        </w:rPr>
        <w:t>O</w:t>
      </w:r>
      <w:r w:rsidRPr="00802D6B">
        <w:rPr>
          <w:lang w:val="en-US"/>
        </w:rPr>
        <w:t>verview</w:t>
      </w:r>
      <w:r w:rsidR="00802D6B">
        <w:rPr>
          <w:lang w:val="en-US"/>
        </w:rPr>
        <w:t xml:space="preserve">: </w:t>
      </w:r>
      <w:sdt>
        <w:sdtPr>
          <w:rPr>
            <w:lang w:val="en-US"/>
          </w:rPr>
          <w:id w:val="1589039949"/>
          <w:citation/>
        </w:sdtPr>
        <w:sdtContent>
          <w:r w:rsidR="00802D6B">
            <w:rPr>
              <w:lang w:val="en-US"/>
            </w:rPr>
            <w:fldChar w:fldCharType="begin"/>
          </w:r>
          <w:r w:rsidR="00802D6B">
            <w:rPr>
              <w:lang w:val="en-US"/>
            </w:rPr>
            <w:instrText xml:space="preserve"> CITATION Abu18 \l 1033 </w:instrText>
          </w:r>
          <w:r w:rsidR="00802D6B">
            <w:rPr>
              <w:lang w:val="en-US"/>
            </w:rPr>
            <w:fldChar w:fldCharType="separate"/>
          </w:r>
          <w:r w:rsidR="00802D6B" w:rsidRPr="00802D6B">
            <w:rPr>
              <w:noProof/>
              <w:lang w:val="en-US"/>
            </w:rPr>
            <w:t>[13]</w:t>
          </w:r>
          <w:r w:rsidR="00802D6B">
            <w:rPr>
              <w:lang w:val="en-US"/>
            </w:rPr>
            <w:fldChar w:fldCharType="end"/>
          </w:r>
        </w:sdtContent>
      </w:sdt>
      <w:r w:rsidR="00802D6B">
        <w:rPr>
          <w:lang w:val="en-US"/>
        </w:rPr>
        <w:t>,</w:t>
      </w:r>
      <w:sdt>
        <w:sdtPr>
          <w:rPr>
            <w:lang w:val="en-US"/>
          </w:rPr>
          <w:id w:val="405575547"/>
          <w:citation/>
        </w:sdtPr>
        <w:sdtContent>
          <w:r w:rsidR="00802D6B">
            <w:rPr>
              <w:lang w:val="en-US"/>
            </w:rPr>
            <w:fldChar w:fldCharType="begin"/>
          </w:r>
          <w:r w:rsidR="00802D6B">
            <w:rPr>
              <w:lang w:val="en-US"/>
            </w:rPr>
            <w:instrText xml:space="preserve"> CITATION Ste16 \l 1033 </w:instrText>
          </w:r>
          <w:r w:rsidR="00802D6B">
            <w:rPr>
              <w:lang w:val="en-US"/>
            </w:rPr>
            <w:fldChar w:fldCharType="separate"/>
          </w:r>
          <w:r w:rsidR="00802D6B">
            <w:rPr>
              <w:noProof/>
              <w:lang w:val="en-US"/>
            </w:rPr>
            <w:t xml:space="preserve"> </w:t>
          </w:r>
          <w:r w:rsidR="00802D6B" w:rsidRPr="00802D6B">
            <w:rPr>
              <w:noProof/>
              <w:lang w:val="en-US"/>
            </w:rPr>
            <w:t>[14]</w:t>
          </w:r>
          <w:r w:rsidR="00802D6B">
            <w:rPr>
              <w:lang w:val="en-US"/>
            </w:rPr>
            <w:fldChar w:fldCharType="end"/>
          </w:r>
        </w:sdtContent>
      </w:sdt>
    </w:p>
    <w:p w14:paraId="02A0E6F8" w14:textId="703FB78F" w:rsidR="00802D6B" w:rsidRDefault="00802D6B" w:rsidP="00802D6B">
      <w:pPr>
        <w:pStyle w:val="BodyText"/>
        <w:numPr>
          <w:ilvl w:val="0"/>
          <w:numId w:val="44"/>
        </w:numPr>
        <w:spacing w:after="0" w:line="240" w:lineRule="auto"/>
        <w:ind w:left="648" w:hanging="288"/>
        <w:contextualSpacing/>
        <w:jc w:val="left"/>
        <w:rPr>
          <w:lang w:val="en-US"/>
        </w:rPr>
      </w:pPr>
      <w:r w:rsidRPr="00802D6B">
        <w:t>Q learning and Deep Q Learning</w:t>
      </w:r>
      <w:r>
        <w:rPr>
          <w:lang w:val="en-US"/>
        </w:rPr>
        <w:t xml:space="preserve">: </w:t>
      </w:r>
      <w:sdt>
        <w:sdtPr>
          <w:rPr>
            <w:lang w:val="en-US"/>
          </w:rPr>
          <w:id w:val="-1498957832"/>
          <w:citation/>
        </w:sdtPr>
        <w:sdtContent>
          <w:r>
            <w:rPr>
              <w:lang w:val="en-US"/>
            </w:rPr>
            <w:fldChar w:fldCharType="begin"/>
          </w:r>
          <w:r>
            <w:rPr>
              <w:lang w:val="en-US"/>
            </w:rPr>
            <w:instrText xml:space="preserve"> CITATION Pan10 \l 1033 </w:instrText>
          </w:r>
          <w:r>
            <w:rPr>
              <w:lang w:val="en-US"/>
            </w:rPr>
            <w:fldChar w:fldCharType="separate"/>
          </w:r>
          <w:r w:rsidRPr="00802D6B">
            <w:rPr>
              <w:noProof/>
              <w:lang w:val="en-US"/>
            </w:rPr>
            <w:t>[15]</w:t>
          </w:r>
          <w:r>
            <w:rPr>
              <w:lang w:val="en-US"/>
            </w:rPr>
            <w:fldChar w:fldCharType="end"/>
          </w:r>
        </w:sdtContent>
      </w:sdt>
      <w:r>
        <w:rPr>
          <w:lang w:val="en-US"/>
        </w:rPr>
        <w:t xml:space="preserve">, </w:t>
      </w:r>
      <w:sdt>
        <w:sdtPr>
          <w:rPr>
            <w:lang w:val="en-US"/>
          </w:rPr>
          <w:id w:val="-1850708460"/>
          <w:citation/>
        </w:sdtPr>
        <w:sdtContent>
          <w:r>
            <w:rPr>
              <w:lang w:val="en-US"/>
            </w:rPr>
            <w:fldChar w:fldCharType="begin"/>
          </w:r>
          <w:r>
            <w:rPr>
              <w:lang w:val="en-US"/>
            </w:rPr>
            <w:instrText xml:space="preserve">CITATION van16 \l 1033 </w:instrText>
          </w:r>
          <w:r>
            <w:rPr>
              <w:lang w:val="en-US"/>
            </w:rPr>
            <w:fldChar w:fldCharType="separate"/>
          </w:r>
          <w:r w:rsidRPr="00802D6B">
            <w:rPr>
              <w:noProof/>
              <w:lang w:val="en-US"/>
            </w:rPr>
            <w:t>[16]</w:t>
          </w:r>
          <w:r>
            <w:rPr>
              <w:lang w:val="en-US"/>
            </w:rPr>
            <w:fldChar w:fldCharType="end"/>
          </w:r>
        </w:sdtContent>
      </w:sdt>
      <w:r>
        <w:rPr>
          <w:lang w:val="en-US"/>
        </w:rPr>
        <w:t xml:space="preserve">, </w:t>
      </w:r>
      <w:sdt>
        <w:sdtPr>
          <w:rPr>
            <w:lang w:val="en-US"/>
          </w:rPr>
          <w:id w:val="-1008370328"/>
          <w:citation/>
        </w:sdtPr>
        <w:sdtContent>
          <w:r>
            <w:rPr>
              <w:lang w:val="en-US"/>
            </w:rPr>
            <w:fldChar w:fldCharType="begin"/>
          </w:r>
          <w:r>
            <w:rPr>
              <w:lang w:val="en-US"/>
            </w:rPr>
            <w:instrText xml:space="preserve"> CITATION Tra21 \l 1033 </w:instrText>
          </w:r>
          <w:r>
            <w:rPr>
              <w:lang w:val="en-US"/>
            </w:rPr>
            <w:fldChar w:fldCharType="separate"/>
          </w:r>
          <w:r w:rsidRPr="00802D6B">
            <w:rPr>
              <w:noProof/>
              <w:lang w:val="en-US"/>
            </w:rPr>
            <w:t>[17]</w:t>
          </w:r>
          <w:r>
            <w:rPr>
              <w:lang w:val="en-US"/>
            </w:rPr>
            <w:fldChar w:fldCharType="end"/>
          </w:r>
        </w:sdtContent>
      </w:sdt>
    </w:p>
    <w:p w14:paraId="220C014B" w14:textId="1CF915EF" w:rsidR="008B62C9" w:rsidRPr="00802D6B" w:rsidRDefault="008B62C9" w:rsidP="00802D6B">
      <w:pPr>
        <w:pStyle w:val="BodyText"/>
        <w:numPr>
          <w:ilvl w:val="0"/>
          <w:numId w:val="44"/>
        </w:numPr>
        <w:spacing w:after="0" w:line="240" w:lineRule="auto"/>
        <w:ind w:left="648" w:hanging="288"/>
        <w:contextualSpacing/>
        <w:jc w:val="left"/>
        <w:rPr>
          <w:lang w:val="en-US"/>
        </w:rPr>
      </w:pPr>
      <w:r>
        <w:rPr>
          <w:lang w:val="en-US"/>
        </w:rPr>
        <w:t xml:space="preserve">Tools and Walkthroughs: </w:t>
      </w:r>
      <w:sdt>
        <w:sdtPr>
          <w:rPr>
            <w:lang w:val="en-US"/>
          </w:rPr>
          <w:id w:val="1786851345"/>
          <w:citation/>
        </w:sdtPr>
        <w:sdtContent>
          <w:r>
            <w:rPr>
              <w:lang w:val="en-US"/>
            </w:rPr>
            <w:fldChar w:fldCharType="begin"/>
          </w:r>
          <w:r>
            <w:rPr>
              <w:lang w:val="en-US"/>
            </w:rPr>
            <w:instrText xml:space="preserve"> CITATION ZIO18 \l 1033 </w:instrText>
          </w:r>
          <w:r>
            <w:rPr>
              <w:lang w:val="en-US"/>
            </w:rPr>
            <w:fldChar w:fldCharType="separate"/>
          </w:r>
          <w:r w:rsidRPr="008B62C9">
            <w:rPr>
              <w:noProof/>
              <w:lang w:val="en-US"/>
            </w:rPr>
            <w:t>[18]</w:t>
          </w:r>
          <w:r>
            <w:rPr>
              <w:lang w:val="en-US"/>
            </w:rPr>
            <w:fldChar w:fldCharType="end"/>
          </w:r>
        </w:sdtContent>
      </w:sdt>
      <w:r>
        <w:rPr>
          <w:lang w:val="en-US"/>
        </w:rPr>
        <w:t xml:space="preserve">, </w:t>
      </w:r>
      <w:sdt>
        <w:sdtPr>
          <w:rPr>
            <w:lang w:val="en-US"/>
          </w:rPr>
          <w:id w:val="1180466948"/>
          <w:citation/>
        </w:sdtPr>
        <w:sdtContent>
          <w:r>
            <w:rPr>
              <w:lang w:val="en-US"/>
            </w:rPr>
            <w:fldChar w:fldCharType="begin"/>
          </w:r>
          <w:r>
            <w:rPr>
              <w:lang w:val="en-US"/>
            </w:rPr>
            <w:instrText xml:space="preserve"> CITATION Fot22 \l 1033 </w:instrText>
          </w:r>
          <w:r>
            <w:rPr>
              <w:lang w:val="en-US"/>
            </w:rPr>
            <w:fldChar w:fldCharType="separate"/>
          </w:r>
          <w:r w:rsidRPr="008B62C9">
            <w:rPr>
              <w:noProof/>
              <w:lang w:val="en-US"/>
            </w:rPr>
            <w:t>[19]</w:t>
          </w:r>
          <w:r>
            <w:rPr>
              <w:lang w:val="en-US"/>
            </w:rPr>
            <w:fldChar w:fldCharType="end"/>
          </w:r>
        </w:sdtContent>
      </w:sdt>
      <w:sdt>
        <w:sdtPr>
          <w:rPr>
            <w:lang w:val="en-US"/>
          </w:rPr>
          <w:id w:val="-2016986487"/>
          <w:citation/>
        </w:sdtPr>
        <w:sdtContent>
          <w:r>
            <w:rPr>
              <w:lang w:val="en-US"/>
            </w:rPr>
            <w:fldChar w:fldCharType="begin"/>
          </w:r>
          <w:r>
            <w:rPr>
              <w:lang w:val="en-US"/>
            </w:rPr>
            <w:instrText xml:space="preserve"> CITATION Shi20 \l 1033 </w:instrText>
          </w:r>
          <w:r>
            <w:rPr>
              <w:lang w:val="en-US"/>
            </w:rPr>
            <w:fldChar w:fldCharType="separate"/>
          </w:r>
          <w:r>
            <w:rPr>
              <w:noProof/>
              <w:lang w:val="en-US"/>
            </w:rPr>
            <w:t xml:space="preserve"> </w:t>
          </w:r>
          <w:r w:rsidRPr="008B62C9">
            <w:rPr>
              <w:noProof/>
              <w:lang w:val="en-US"/>
            </w:rPr>
            <w:t>[20]</w:t>
          </w:r>
          <w:r>
            <w:rPr>
              <w:lang w:val="en-US"/>
            </w:rPr>
            <w:fldChar w:fldCharType="end"/>
          </w:r>
        </w:sdtContent>
      </w:sdt>
    </w:p>
    <w:p w14:paraId="28DFD044" w14:textId="77777777" w:rsidR="00E047B9" w:rsidRDefault="00E047B9" w:rsidP="00E047B9"/>
    <w:p w14:paraId="33AFD67F" w14:textId="77777777" w:rsidR="008B62C9" w:rsidRDefault="008B62C9" w:rsidP="008B62C9">
      <w:pPr>
        <w:pStyle w:val="Heading1"/>
      </w:pPr>
      <w:r>
        <w:t>Key Components of the Newly Developed Course</w:t>
      </w:r>
    </w:p>
    <w:p w14:paraId="7FBB15F4" w14:textId="07F06B21" w:rsidR="008B62C9" w:rsidRPr="008B62C9" w:rsidRDefault="008B62C9" w:rsidP="008B62C9">
      <w:pPr>
        <w:pStyle w:val="BodyText"/>
        <w:rPr>
          <w:lang w:val="en-US"/>
        </w:rPr>
      </w:pPr>
      <w:r w:rsidRPr="008B62C9">
        <w:rPr>
          <w:lang w:val="en-US"/>
        </w:rPr>
        <w:t xml:space="preserve">The short seminar course on </w:t>
      </w:r>
      <w:r>
        <w:rPr>
          <w:lang w:val="en-US"/>
        </w:rPr>
        <w:t>H</w:t>
      </w:r>
      <w:r w:rsidRPr="008B62C9">
        <w:rPr>
          <w:lang w:val="en-US"/>
        </w:rPr>
        <w:t xml:space="preserve">arnessing Artificial Intelligence (AI) for Penetration Testing (PT) is designed with several key components to ensure a comprehensive learning experience. The primary learning objectives of the course are to equip students with a deep understanding of AI's role in PT and to develop practical skills in utilizing various popular AI-driven tools. This course is designed for undergraduate-level students, early-career professionals, and other digital enthusiasts seeking to strengthen their cybersecurity skills. It </w:t>
      </w:r>
      <w:r w:rsidRPr="008B62C9">
        <w:rPr>
          <w:lang w:val="en-US"/>
        </w:rPr>
        <w:t>is customized for individuals with a foundational understanding of cybersecurity but may have limited experience in the field of AI.</w:t>
      </w:r>
    </w:p>
    <w:p w14:paraId="47462CAC" w14:textId="52A6E19D" w:rsidR="008B62C9" w:rsidRPr="008B62C9" w:rsidRDefault="008B62C9" w:rsidP="008B62C9">
      <w:pPr>
        <w:pStyle w:val="BodyText"/>
        <w:rPr>
          <w:lang w:val="en-US"/>
        </w:rPr>
      </w:pPr>
      <w:r w:rsidRPr="008B62C9">
        <w:rPr>
          <w:lang w:val="en-US"/>
        </w:rPr>
        <w:t>Assessment strategies within the course involve a combination of practical exercises to develop specific skills and demonstrate knowledge, reflective questions to incite further discussion, and CTFs to test a wide range of knowledge and improve problem-solving skills. 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 The goal of this project is to encourage students to think critically and apply AI concepts to real-world cybersecurity challenges and develop presentation skills.</w:t>
      </w:r>
    </w:p>
    <w:p w14:paraId="395A86D3" w14:textId="6C695B51" w:rsidR="00802D6B" w:rsidRDefault="008B62C9" w:rsidP="008B62C9">
      <w:pPr>
        <w:pStyle w:val="BodyText"/>
        <w:rPr>
          <w:lang w:val="en-US"/>
        </w:rPr>
      </w:pPr>
      <w:r w:rsidRPr="008B62C9">
        <w:rPr>
          <w:lang w:val="en-US"/>
        </w:rPr>
        <w:t xml:space="preserve">The supplementary materials for this course will include research papers, online technical blogs, and access to discussed PT tools. Additionally, step-by-step walkthroughs for all course demonstrations and practical exercises will be included, ensuring students can apply the knowledge effectively. To further enrich the learning journey, links to relevant online Capture </w:t>
      </w:r>
      <w:proofErr w:type="gramStart"/>
      <w:r w:rsidRPr="008B62C9">
        <w:rPr>
          <w:lang w:val="en-US"/>
        </w:rPr>
        <w:t>The</w:t>
      </w:r>
      <w:proofErr w:type="gramEnd"/>
      <w:r w:rsidRPr="008B62C9">
        <w:rPr>
          <w:lang w:val="en-US"/>
        </w:rPr>
        <w:t xml:space="preserve"> Flag (CTF) challenges, including platforms like </w:t>
      </w:r>
      <w:proofErr w:type="spellStart"/>
      <w:r w:rsidRPr="008B62C9">
        <w:rPr>
          <w:lang w:val="en-US"/>
        </w:rPr>
        <w:t>TryHackMe</w:t>
      </w:r>
      <w:proofErr w:type="spellEnd"/>
      <w:r w:rsidRPr="008B62C9">
        <w:rPr>
          <w:lang w:val="en-US"/>
        </w:rPr>
        <w:t>, will be provided. The linked CTFs will directly pertain to the course content, allowing students</w:t>
      </w:r>
      <w:r w:rsidR="0005074D">
        <w:rPr>
          <w:lang w:val="en-US"/>
        </w:rPr>
        <w:t xml:space="preserve"> to </w:t>
      </w:r>
      <w:r w:rsidRPr="008B62C9">
        <w:rPr>
          <w:lang w:val="en-US"/>
        </w:rPr>
        <w:t>practice application in real-world scenarios. As the course progresses, additional materials may be incorporated to ensure that students receive the most comprehensive</w:t>
      </w:r>
      <w:r w:rsidR="00EA21DD">
        <w:rPr>
          <w:lang w:val="en-US"/>
        </w:rPr>
        <w:t xml:space="preserve">, current, and </w:t>
      </w:r>
      <w:r w:rsidRPr="008B62C9">
        <w:rPr>
          <w:lang w:val="en-US"/>
        </w:rPr>
        <w:t>beneficial resources available</w:t>
      </w:r>
      <w:r>
        <w:rPr>
          <w:lang w:val="en-US"/>
        </w:rPr>
        <w:t>.</w:t>
      </w:r>
    </w:p>
    <w:p w14:paraId="5B0603AB" w14:textId="320E93CD" w:rsidR="00EA21DD" w:rsidRPr="00EA21DD" w:rsidRDefault="00EA21DD" w:rsidP="00EA21DD">
      <w:pPr>
        <w:pStyle w:val="Heading1"/>
      </w:pPr>
      <w:r w:rsidRPr="00EA21DD">
        <w:t>Conclusion</w:t>
      </w:r>
    </w:p>
    <w:p w14:paraId="10C79FF3" w14:textId="77777777" w:rsidR="00EA21DD" w:rsidRPr="00EA21DD" w:rsidRDefault="00EA21DD" w:rsidP="00EA21DD">
      <w:pPr>
        <w:pStyle w:val="BodyText"/>
        <w:rPr>
          <w:lang w:val="en-US"/>
        </w:rPr>
      </w:pPr>
      <w:r w:rsidRPr="00EA21DD">
        <w:rPr>
          <w:lang w:val="en-US"/>
        </w:rPr>
        <w:t>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prepares students to not only understand the current AI landscape but also envision its future possibilities.</w:t>
      </w:r>
    </w:p>
    <w:p w14:paraId="5B2E1953" w14:textId="704FD27E" w:rsidR="00EA21DD" w:rsidRDefault="00EA21DD" w:rsidP="00EA21DD">
      <w:pPr>
        <w:pStyle w:val="BodyText"/>
        <w:rPr>
          <w:lang w:val="en-US"/>
        </w:rPr>
      </w:pPr>
      <w:r w:rsidRPr="00EA21DD">
        <w:rPr>
          <w:lang w:val="en-US"/>
        </w:rPr>
        <w:t xml:space="preserve">The potential impact of this course focuses on circulating knowledge </w:t>
      </w:r>
      <w:r w:rsidR="00554683" w:rsidRPr="00EA21DD">
        <w:rPr>
          <w:lang w:val="en-US"/>
        </w:rPr>
        <w:t>regarding</w:t>
      </w:r>
      <w:r w:rsidRPr="00EA21DD">
        <w:rPr>
          <w:lang w:val="en-US"/>
        </w:rPr>
        <w:t xml:space="preserve"> the critical need for additional research on AI-driven PT tools during each phase of PT. As students delve into the practical exercises, engage in thoughtful discussions, and undertake the final seminar project,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w:t>
      </w:r>
      <w:r w:rsidRPr="00EA21DD">
        <w:rPr>
          <w:lang w:val="en-US"/>
        </w:rPr>
        <w:lastRenderedPageBreak/>
        <w:t xml:space="preserve">professionals who stay one step ahead, outsmarting and countering these threats with cutting-edge techniques </w:t>
      </w:r>
      <w:r w:rsidR="00741EDD">
        <w:rPr>
          <w:lang w:val="en-US"/>
        </w:rPr>
        <w:t>to</w:t>
      </w:r>
      <w:r w:rsidRPr="00EA21DD">
        <w:rPr>
          <w:lang w:val="en-US"/>
        </w:rPr>
        <w:t xml:space="preserve"> ensure the safety and resilience of our digital future.</w:t>
      </w:r>
    </w:p>
    <w:sdt>
      <w:sdtPr>
        <w:rPr>
          <w:smallCaps/>
        </w:rPr>
        <w:id w:val="-306792124"/>
        <w:docPartObj>
          <w:docPartGallery w:val="Bibliographies"/>
          <w:docPartUnique/>
        </w:docPartObj>
      </w:sdtPr>
      <w:sdtEndPr>
        <w:rPr>
          <w:smallCaps w:val="0"/>
        </w:rPr>
      </w:sdtEndPr>
      <w:sdtContent>
        <w:p w14:paraId="0FB2830C" w14:textId="77777777" w:rsidR="00CC7981" w:rsidRDefault="00244E57" w:rsidP="00CC7981">
          <w:pPr>
            <w:jc w:val="both"/>
          </w:pPr>
          <w:r>
            <w:t>References</w:t>
          </w:r>
        </w:p>
        <w:sdt>
          <w:sdtPr>
            <w:rPr>
              <w:smallCaps w:val="0"/>
              <w:noProof w:val="0"/>
            </w:rPr>
            <w:id w:val="-573587230"/>
            <w:bibliography/>
          </w:sdtPr>
          <w:sdtContent>
            <w:p w14:paraId="3BAF6BF2" w14:textId="06188F86" w:rsidR="00244E57" w:rsidRPr="00CC7981" w:rsidRDefault="00CC7981" w:rsidP="00CC7981">
              <w:pPr>
                <w:pStyle w:val="Heading1"/>
              </w:pPr>
              <w:r>
                <w:t>References</w:t>
              </w:r>
              <w:r w:rsidR="00244E57">
                <w:fldChar w:fldCharType="begin"/>
              </w:r>
              <w:r w:rsidR="00244E57">
                <w:instrText xml:space="preserve"> BIBLIOGRAPHY </w:instrText>
              </w:r>
              <w:r w:rsidR="00244E5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44E57" w14:paraId="27891255" w14:textId="77777777">
                <w:trPr>
                  <w:divId w:val="113521363"/>
                  <w:tblCellSpacing w:w="15" w:type="dxa"/>
                </w:trPr>
                <w:tc>
                  <w:tcPr>
                    <w:tcW w:w="50" w:type="pct"/>
                    <w:hideMark/>
                  </w:tcPr>
                  <w:p w14:paraId="64E7E3F6" w14:textId="709D21AE" w:rsidR="00244E57" w:rsidRDefault="00244E57">
                    <w:pPr>
                      <w:pStyle w:val="Bibliography"/>
                      <w:rPr>
                        <w:noProof/>
                        <w:sz w:val="24"/>
                        <w:szCs w:val="24"/>
                      </w:rPr>
                    </w:pPr>
                    <w:r>
                      <w:rPr>
                        <w:noProof/>
                      </w:rPr>
                      <w:t xml:space="preserve">[1] </w:t>
                    </w:r>
                  </w:p>
                </w:tc>
                <w:tc>
                  <w:tcPr>
                    <w:tcW w:w="0" w:type="auto"/>
                    <w:hideMark/>
                  </w:tcPr>
                  <w:p w14:paraId="2F213207" w14:textId="77777777" w:rsidR="00244E57" w:rsidRPr="00244E57" w:rsidRDefault="00244E57" w:rsidP="00244E57">
                    <w:pPr>
                      <w:pStyle w:val="Bibliography"/>
                      <w:jc w:val="both"/>
                      <w:rPr>
                        <w:noProof/>
                        <w:sz w:val="16"/>
                        <w:szCs w:val="16"/>
                      </w:rPr>
                    </w:pPr>
                    <w:r w:rsidRPr="00244E57">
                      <w:rPr>
                        <w:noProof/>
                        <w:sz w:val="16"/>
                        <w:szCs w:val="16"/>
                      </w:rPr>
                      <w:t xml:space="preserve">M. C. Ghanem and T. M. Chen, "Reinforcement Learning for Intelligent Penetration Testing," in </w:t>
                    </w:r>
                    <w:r w:rsidRPr="00244E57">
                      <w:rPr>
                        <w:i/>
                        <w:iCs/>
                        <w:noProof/>
                        <w:sz w:val="16"/>
                        <w:szCs w:val="16"/>
                      </w:rPr>
                      <w:t>Second World Conference on Smart Trends in Systems, Security and Sustainability</w:t>
                    </w:r>
                    <w:r w:rsidRPr="00244E57">
                      <w:rPr>
                        <w:noProof/>
                        <w:sz w:val="16"/>
                        <w:szCs w:val="16"/>
                      </w:rPr>
                      <w:t xml:space="preserve">, London, 2018. </w:t>
                    </w:r>
                  </w:p>
                </w:tc>
              </w:tr>
              <w:tr w:rsidR="00244E57" w14:paraId="1F2D42CA" w14:textId="77777777">
                <w:trPr>
                  <w:divId w:val="113521363"/>
                  <w:tblCellSpacing w:w="15" w:type="dxa"/>
                </w:trPr>
                <w:tc>
                  <w:tcPr>
                    <w:tcW w:w="50" w:type="pct"/>
                    <w:hideMark/>
                  </w:tcPr>
                  <w:p w14:paraId="50910DE9" w14:textId="77777777" w:rsidR="00244E57" w:rsidRDefault="00244E57">
                    <w:pPr>
                      <w:pStyle w:val="Bibliography"/>
                      <w:rPr>
                        <w:noProof/>
                      </w:rPr>
                    </w:pPr>
                    <w:r>
                      <w:rPr>
                        <w:noProof/>
                      </w:rPr>
                      <w:t xml:space="preserve">[2] </w:t>
                    </w:r>
                  </w:p>
                </w:tc>
                <w:tc>
                  <w:tcPr>
                    <w:tcW w:w="0" w:type="auto"/>
                    <w:hideMark/>
                  </w:tcPr>
                  <w:p w14:paraId="67CF84F9" w14:textId="77777777" w:rsidR="00244E57" w:rsidRPr="00244E57" w:rsidRDefault="00244E57" w:rsidP="00244E57">
                    <w:pPr>
                      <w:pStyle w:val="Bibliography"/>
                      <w:jc w:val="both"/>
                      <w:rPr>
                        <w:noProof/>
                        <w:sz w:val="16"/>
                        <w:szCs w:val="16"/>
                      </w:rPr>
                    </w:pPr>
                    <w:r w:rsidRPr="00244E57">
                      <w:rPr>
                        <w:noProof/>
                        <w:sz w:val="16"/>
                        <w:szCs w:val="16"/>
                      </w:rPr>
                      <w:t xml:space="preserve">A. AlMajali, L. Al-Abed, R. Mutleq, Z. Samamah, A. A. Shhadeh, B. J. Mohd and K. M. Ahmad Yousef, "Vulnerability Exploitation Using Reinforcement Learning," in </w:t>
                    </w:r>
                    <w:r w:rsidRPr="00244E57">
                      <w:rPr>
                        <w:i/>
                        <w:iCs/>
                        <w:noProof/>
                        <w:sz w:val="16"/>
                        <w:szCs w:val="16"/>
                      </w:rPr>
                      <w:t>Jordan International Joint Conference on Electrical Engineering and Information Technology</w:t>
                    </w:r>
                    <w:r w:rsidRPr="00244E57">
                      <w:rPr>
                        <w:noProof/>
                        <w:sz w:val="16"/>
                        <w:szCs w:val="16"/>
                      </w:rPr>
                      <w:t xml:space="preserve">, Amman, 2023. </w:t>
                    </w:r>
                  </w:p>
                </w:tc>
              </w:tr>
              <w:tr w:rsidR="00244E57" w14:paraId="008AC5D6" w14:textId="77777777">
                <w:trPr>
                  <w:divId w:val="113521363"/>
                  <w:tblCellSpacing w:w="15" w:type="dxa"/>
                </w:trPr>
                <w:tc>
                  <w:tcPr>
                    <w:tcW w:w="50" w:type="pct"/>
                    <w:hideMark/>
                  </w:tcPr>
                  <w:p w14:paraId="2667FC4D" w14:textId="77777777" w:rsidR="00244E57" w:rsidRDefault="00244E57">
                    <w:pPr>
                      <w:pStyle w:val="Bibliography"/>
                      <w:rPr>
                        <w:noProof/>
                      </w:rPr>
                    </w:pPr>
                    <w:r>
                      <w:rPr>
                        <w:noProof/>
                      </w:rPr>
                      <w:t xml:space="preserve">[3] </w:t>
                    </w:r>
                  </w:p>
                </w:tc>
                <w:tc>
                  <w:tcPr>
                    <w:tcW w:w="0" w:type="auto"/>
                    <w:hideMark/>
                  </w:tcPr>
                  <w:p w14:paraId="7E46E34C" w14:textId="77777777" w:rsidR="00244E57" w:rsidRPr="00244E57" w:rsidRDefault="00244E57" w:rsidP="00244E57">
                    <w:pPr>
                      <w:pStyle w:val="Bibliography"/>
                      <w:jc w:val="both"/>
                      <w:rPr>
                        <w:noProof/>
                        <w:sz w:val="16"/>
                        <w:szCs w:val="16"/>
                      </w:rPr>
                    </w:pPr>
                    <w:r w:rsidRPr="00244E57">
                      <w:rPr>
                        <w:noProof/>
                        <w:sz w:val="16"/>
                        <w:szCs w:val="16"/>
                      </w:rPr>
                      <w:t xml:space="preserve">S. Watts , </w:t>
                    </w:r>
                    <w:r w:rsidRPr="00244E57">
                      <w:rPr>
                        <w:i/>
                        <w:iCs/>
                        <w:noProof/>
                        <w:sz w:val="16"/>
                        <w:szCs w:val="16"/>
                      </w:rPr>
                      <w:t xml:space="preserve">Penetration Testing: Practical Introduction &amp; Tutorials, </w:t>
                    </w:r>
                    <w:r w:rsidRPr="00244E57">
                      <w:rPr>
                        <w:noProof/>
                        <w:sz w:val="16"/>
                        <w:szCs w:val="16"/>
                      </w:rPr>
                      <w:t xml:space="preserve">2022. </w:t>
                    </w:r>
                  </w:p>
                </w:tc>
              </w:tr>
              <w:tr w:rsidR="00244E57" w14:paraId="4014BE3E" w14:textId="77777777">
                <w:trPr>
                  <w:divId w:val="113521363"/>
                  <w:tblCellSpacing w:w="15" w:type="dxa"/>
                </w:trPr>
                <w:tc>
                  <w:tcPr>
                    <w:tcW w:w="50" w:type="pct"/>
                    <w:hideMark/>
                  </w:tcPr>
                  <w:p w14:paraId="66D45385" w14:textId="77777777" w:rsidR="00244E57" w:rsidRDefault="00244E57">
                    <w:pPr>
                      <w:pStyle w:val="Bibliography"/>
                      <w:rPr>
                        <w:noProof/>
                      </w:rPr>
                    </w:pPr>
                    <w:r>
                      <w:rPr>
                        <w:noProof/>
                      </w:rPr>
                      <w:t xml:space="preserve">[4] </w:t>
                    </w:r>
                  </w:p>
                </w:tc>
                <w:tc>
                  <w:tcPr>
                    <w:tcW w:w="0" w:type="auto"/>
                    <w:hideMark/>
                  </w:tcPr>
                  <w:p w14:paraId="7A94F8AB" w14:textId="77777777" w:rsidR="00244E57" w:rsidRPr="00244E57" w:rsidRDefault="00244E57" w:rsidP="00244E57">
                    <w:pPr>
                      <w:pStyle w:val="Bibliography"/>
                      <w:jc w:val="both"/>
                      <w:rPr>
                        <w:noProof/>
                        <w:sz w:val="16"/>
                        <w:szCs w:val="16"/>
                      </w:rPr>
                    </w:pPr>
                    <w:r w:rsidRPr="00244E57">
                      <w:rPr>
                        <w:noProof/>
                        <w:sz w:val="16"/>
                        <w:szCs w:val="16"/>
                      </w:rPr>
                      <w:t xml:space="preserve">A. Happe and J. Cito, "Getting pwn’d by AI: Penetration Testing with Large Language Models," in </w:t>
                    </w:r>
                    <w:r w:rsidRPr="00244E57">
                      <w:rPr>
                        <w:i/>
                        <w:iCs/>
                        <w:noProof/>
                        <w:sz w:val="16"/>
                        <w:szCs w:val="16"/>
                      </w:rPr>
                      <w:t>European Software Engineering Conference and Symposium on the Foundations of Software Engineering</w:t>
                    </w:r>
                    <w:r w:rsidRPr="00244E57">
                      <w:rPr>
                        <w:noProof/>
                        <w:sz w:val="16"/>
                        <w:szCs w:val="16"/>
                      </w:rPr>
                      <w:t xml:space="preserve">, San Francisco, 2023. </w:t>
                    </w:r>
                  </w:p>
                </w:tc>
              </w:tr>
              <w:tr w:rsidR="00244E57" w14:paraId="7818412B" w14:textId="77777777">
                <w:trPr>
                  <w:divId w:val="113521363"/>
                  <w:tblCellSpacing w:w="15" w:type="dxa"/>
                </w:trPr>
                <w:tc>
                  <w:tcPr>
                    <w:tcW w:w="50" w:type="pct"/>
                    <w:hideMark/>
                  </w:tcPr>
                  <w:p w14:paraId="76D32FC1" w14:textId="77777777" w:rsidR="00244E57" w:rsidRDefault="00244E57">
                    <w:pPr>
                      <w:pStyle w:val="Bibliography"/>
                      <w:rPr>
                        <w:noProof/>
                      </w:rPr>
                    </w:pPr>
                    <w:r>
                      <w:rPr>
                        <w:noProof/>
                      </w:rPr>
                      <w:t xml:space="preserve">[5] </w:t>
                    </w:r>
                  </w:p>
                </w:tc>
                <w:tc>
                  <w:tcPr>
                    <w:tcW w:w="0" w:type="auto"/>
                    <w:hideMark/>
                  </w:tcPr>
                  <w:p w14:paraId="1EDBFA26" w14:textId="77777777" w:rsidR="00244E57" w:rsidRPr="00244E57" w:rsidRDefault="00244E57" w:rsidP="00244E57">
                    <w:pPr>
                      <w:pStyle w:val="Bibliography"/>
                      <w:jc w:val="both"/>
                      <w:rPr>
                        <w:noProof/>
                        <w:sz w:val="16"/>
                        <w:szCs w:val="16"/>
                      </w:rPr>
                    </w:pPr>
                    <w:r w:rsidRPr="00244E57">
                      <w:rPr>
                        <w:noProof/>
                        <w:sz w:val="16"/>
                        <w:szCs w:val="16"/>
                      </w:rPr>
                      <w:t xml:space="preserve">M. Pogla, </w:t>
                    </w:r>
                    <w:r w:rsidRPr="00244E57">
                      <w:rPr>
                        <w:i/>
                        <w:iCs/>
                        <w:noProof/>
                        <w:sz w:val="16"/>
                        <w:szCs w:val="16"/>
                      </w:rPr>
                      <w:t xml:space="preserve">Auto-GPT vs ChatGPT: How Do They Differ and Everything You Need To Know, </w:t>
                    </w:r>
                    <w:r w:rsidRPr="00244E57">
                      <w:rPr>
                        <w:noProof/>
                        <w:sz w:val="16"/>
                        <w:szCs w:val="16"/>
                      </w:rPr>
                      <w:t xml:space="preserve">2023. </w:t>
                    </w:r>
                  </w:p>
                </w:tc>
              </w:tr>
              <w:tr w:rsidR="00244E57" w14:paraId="3D8DAA83" w14:textId="77777777">
                <w:trPr>
                  <w:divId w:val="113521363"/>
                  <w:tblCellSpacing w:w="15" w:type="dxa"/>
                </w:trPr>
                <w:tc>
                  <w:tcPr>
                    <w:tcW w:w="50" w:type="pct"/>
                    <w:hideMark/>
                  </w:tcPr>
                  <w:p w14:paraId="558905C2" w14:textId="77777777" w:rsidR="00244E57" w:rsidRDefault="00244E57">
                    <w:pPr>
                      <w:pStyle w:val="Bibliography"/>
                      <w:rPr>
                        <w:noProof/>
                      </w:rPr>
                    </w:pPr>
                    <w:r>
                      <w:rPr>
                        <w:noProof/>
                      </w:rPr>
                      <w:t xml:space="preserve">[6] </w:t>
                    </w:r>
                  </w:p>
                </w:tc>
                <w:tc>
                  <w:tcPr>
                    <w:tcW w:w="0" w:type="auto"/>
                    <w:hideMark/>
                  </w:tcPr>
                  <w:p w14:paraId="04AEB620" w14:textId="77777777" w:rsidR="00244E57" w:rsidRPr="00244E57" w:rsidRDefault="00244E57" w:rsidP="00244E57">
                    <w:pPr>
                      <w:pStyle w:val="Bibliography"/>
                      <w:jc w:val="both"/>
                      <w:rPr>
                        <w:noProof/>
                        <w:sz w:val="16"/>
                        <w:szCs w:val="16"/>
                      </w:rPr>
                    </w:pPr>
                    <w:r w:rsidRPr="00244E57">
                      <w:rPr>
                        <w:noProof/>
                        <w:sz w:val="16"/>
                        <w:szCs w:val="16"/>
                      </w:rPr>
                      <w:t xml:space="preserve">G. Dheda, </w:t>
                    </w:r>
                    <w:r w:rsidRPr="00244E57">
                      <w:rPr>
                        <w:i/>
                        <w:iCs/>
                        <w:noProof/>
                        <w:sz w:val="16"/>
                        <w:szCs w:val="16"/>
                      </w:rPr>
                      <w:t xml:space="preserve">Auto-GPT vs AgentGPT: Understanding the Differences, </w:t>
                    </w:r>
                    <w:r w:rsidRPr="00244E57">
                      <w:rPr>
                        <w:noProof/>
                        <w:sz w:val="16"/>
                        <w:szCs w:val="16"/>
                      </w:rPr>
                      <w:t xml:space="preserve">2023. </w:t>
                    </w:r>
                  </w:p>
                </w:tc>
              </w:tr>
              <w:tr w:rsidR="00244E57" w14:paraId="2F77B168" w14:textId="77777777">
                <w:trPr>
                  <w:divId w:val="113521363"/>
                  <w:tblCellSpacing w:w="15" w:type="dxa"/>
                </w:trPr>
                <w:tc>
                  <w:tcPr>
                    <w:tcW w:w="50" w:type="pct"/>
                    <w:hideMark/>
                  </w:tcPr>
                  <w:p w14:paraId="7ED348F7" w14:textId="77777777" w:rsidR="00244E57" w:rsidRDefault="00244E57">
                    <w:pPr>
                      <w:pStyle w:val="Bibliography"/>
                      <w:rPr>
                        <w:noProof/>
                      </w:rPr>
                    </w:pPr>
                    <w:r>
                      <w:rPr>
                        <w:noProof/>
                      </w:rPr>
                      <w:t xml:space="preserve">[7] </w:t>
                    </w:r>
                  </w:p>
                </w:tc>
                <w:tc>
                  <w:tcPr>
                    <w:tcW w:w="0" w:type="auto"/>
                    <w:hideMark/>
                  </w:tcPr>
                  <w:p w14:paraId="0AA322B8" w14:textId="77777777" w:rsidR="00244E57" w:rsidRPr="00244E57" w:rsidRDefault="00244E57" w:rsidP="00244E57">
                    <w:pPr>
                      <w:pStyle w:val="Bibliography"/>
                      <w:jc w:val="both"/>
                      <w:rPr>
                        <w:noProof/>
                        <w:sz w:val="16"/>
                        <w:szCs w:val="16"/>
                      </w:rPr>
                    </w:pPr>
                    <w:r w:rsidRPr="00244E57">
                      <w:rPr>
                        <w:noProof/>
                        <w:sz w:val="16"/>
                        <w:szCs w:val="16"/>
                      </w:rPr>
                      <w:t xml:space="preserve">M. T. Spaan and N. Vlassis, </w:t>
                    </w:r>
                    <w:r w:rsidRPr="00244E57">
                      <w:rPr>
                        <w:i/>
                        <w:iCs/>
                        <w:noProof/>
                        <w:sz w:val="16"/>
                        <w:szCs w:val="16"/>
                      </w:rPr>
                      <w:t xml:space="preserve">Perseus: Randomized Point-based Value Iteration for POMDPs, </w:t>
                    </w:r>
                    <w:r w:rsidRPr="00244E57">
                      <w:rPr>
                        <w:noProof/>
                        <w:sz w:val="16"/>
                        <w:szCs w:val="16"/>
                      </w:rPr>
                      <w:t>vol. 24, 2005, p. 26.</w:t>
                    </w:r>
                  </w:p>
                </w:tc>
              </w:tr>
              <w:tr w:rsidR="00244E57" w14:paraId="2450DB6F" w14:textId="77777777">
                <w:trPr>
                  <w:divId w:val="113521363"/>
                  <w:tblCellSpacing w:w="15" w:type="dxa"/>
                </w:trPr>
                <w:tc>
                  <w:tcPr>
                    <w:tcW w:w="50" w:type="pct"/>
                    <w:hideMark/>
                  </w:tcPr>
                  <w:p w14:paraId="1DDD9DFA" w14:textId="77777777" w:rsidR="00244E57" w:rsidRDefault="00244E57">
                    <w:pPr>
                      <w:pStyle w:val="Bibliography"/>
                      <w:rPr>
                        <w:noProof/>
                      </w:rPr>
                    </w:pPr>
                    <w:r>
                      <w:rPr>
                        <w:noProof/>
                      </w:rPr>
                      <w:t xml:space="preserve">[8] </w:t>
                    </w:r>
                  </w:p>
                </w:tc>
                <w:tc>
                  <w:tcPr>
                    <w:tcW w:w="0" w:type="auto"/>
                    <w:hideMark/>
                  </w:tcPr>
                  <w:p w14:paraId="5A024654" w14:textId="77777777" w:rsidR="00244E57" w:rsidRPr="00244E57" w:rsidRDefault="00244E57" w:rsidP="00244E57">
                    <w:pPr>
                      <w:pStyle w:val="Bibliography"/>
                      <w:jc w:val="both"/>
                      <w:rPr>
                        <w:noProof/>
                        <w:sz w:val="16"/>
                        <w:szCs w:val="16"/>
                      </w:rPr>
                    </w:pPr>
                    <w:r w:rsidRPr="00244E57">
                      <w:rPr>
                        <w:noProof/>
                        <w:sz w:val="16"/>
                        <w:szCs w:val="16"/>
                      </w:rPr>
                      <w:t xml:space="preserve">R. S. Jagamogan, S. A. Ismail, N. H. Hassan and H. Aba, "Penetration Testing Procedure using Machine Learning," in </w:t>
                    </w:r>
                    <w:r w:rsidRPr="00244E57">
                      <w:rPr>
                        <w:i/>
                        <w:iCs/>
                        <w:noProof/>
                        <w:sz w:val="16"/>
                        <w:szCs w:val="16"/>
                      </w:rPr>
                      <w:t>International Conference on Smart Sensors and Application (ICSSA)</w:t>
                    </w:r>
                    <w:r w:rsidRPr="00244E57">
                      <w:rPr>
                        <w:noProof/>
                        <w:sz w:val="16"/>
                        <w:szCs w:val="16"/>
                      </w:rPr>
                      <w:t xml:space="preserve">, Kuala Lumpur, 2022. </w:t>
                    </w:r>
                  </w:p>
                </w:tc>
              </w:tr>
              <w:tr w:rsidR="00244E57" w14:paraId="41D97378" w14:textId="77777777">
                <w:trPr>
                  <w:divId w:val="113521363"/>
                  <w:tblCellSpacing w:w="15" w:type="dxa"/>
                </w:trPr>
                <w:tc>
                  <w:tcPr>
                    <w:tcW w:w="50" w:type="pct"/>
                    <w:hideMark/>
                  </w:tcPr>
                  <w:p w14:paraId="4CFEFFC6" w14:textId="77777777" w:rsidR="00244E57" w:rsidRDefault="00244E57">
                    <w:pPr>
                      <w:pStyle w:val="Bibliography"/>
                      <w:rPr>
                        <w:noProof/>
                      </w:rPr>
                    </w:pPr>
                    <w:r>
                      <w:rPr>
                        <w:noProof/>
                      </w:rPr>
                      <w:t xml:space="preserve">[9] </w:t>
                    </w:r>
                  </w:p>
                </w:tc>
                <w:tc>
                  <w:tcPr>
                    <w:tcW w:w="0" w:type="auto"/>
                    <w:hideMark/>
                  </w:tcPr>
                  <w:p w14:paraId="6DA72F96" w14:textId="77777777" w:rsidR="00244E57" w:rsidRPr="00244E57" w:rsidRDefault="00244E57" w:rsidP="00244E57">
                    <w:pPr>
                      <w:pStyle w:val="Bibliography"/>
                      <w:jc w:val="both"/>
                      <w:rPr>
                        <w:noProof/>
                        <w:sz w:val="16"/>
                        <w:szCs w:val="16"/>
                      </w:rPr>
                    </w:pPr>
                    <w:r w:rsidRPr="00244E57">
                      <w:rPr>
                        <w:noProof/>
                        <w:sz w:val="16"/>
                        <w:szCs w:val="16"/>
                      </w:rPr>
                      <w:t xml:space="preserve">gyoisamurai, </w:t>
                    </w:r>
                    <w:r w:rsidRPr="00244E57">
                      <w:rPr>
                        <w:i/>
                        <w:iCs/>
                        <w:noProof/>
                        <w:sz w:val="16"/>
                        <w:szCs w:val="16"/>
                      </w:rPr>
                      <w:t xml:space="preserve">GyoiThon: Next generation Penetration Test Tool, </w:t>
                    </w:r>
                    <w:r w:rsidRPr="00244E57">
                      <w:rPr>
                        <w:noProof/>
                        <w:sz w:val="16"/>
                        <w:szCs w:val="16"/>
                      </w:rPr>
                      <w:t xml:space="preserve">2021. </w:t>
                    </w:r>
                  </w:p>
                </w:tc>
              </w:tr>
              <w:tr w:rsidR="00244E57" w14:paraId="23C6D300" w14:textId="77777777">
                <w:trPr>
                  <w:divId w:val="113521363"/>
                  <w:tblCellSpacing w:w="15" w:type="dxa"/>
                </w:trPr>
                <w:tc>
                  <w:tcPr>
                    <w:tcW w:w="50" w:type="pct"/>
                    <w:hideMark/>
                  </w:tcPr>
                  <w:p w14:paraId="4E2FA4AD" w14:textId="77777777" w:rsidR="00244E57" w:rsidRDefault="00244E57">
                    <w:pPr>
                      <w:pStyle w:val="Bibliography"/>
                      <w:rPr>
                        <w:noProof/>
                      </w:rPr>
                    </w:pPr>
                    <w:r>
                      <w:rPr>
                        <w:noProof/>
                      </w:rPr>
                      <w:t xml:space="preserve">[10] </w:t>
                    </w:r>
                  </w:p>
                </w:tc>
                <w:tc>
                  <w:tcPr>
                    <w:tcW w:w="0" w:type="auto"/>
                    <w:hideMark/>
                  </w:tcPr>
                  <w:p w14:paraId="14CD51C6" w14:textId="77777777" w:rsidR="00244E57" w:rsidRPr="00244E57" w:rsidRDefault="00244E57" w:rsidP="00244E57">
                    <w:pPr>
                      <w:pStyle w:val="Bibliography"/>
                      <w:jc w:val="both"/>
                      <w:rPr>
                        <w:noProof/>
                        <w:sz w:val="16"/>
                        <w:szCs w:val="16"/>
                      </w:rPr>
                    </w:pPr>
                    <w:r w:rsidRPr="00244E57">
                      <w:rPr>
                        <w:noProof/>
                        <w:sz w:val="16"/>
                        <w:szCs w:val="16"/>
                      </w:rPr>
                      <w:t xml:space="preserve">Q. T. Luu, </w:t>
                    </w:r>
                    <w:r w:rsidRPr="00244E57">
                      <w:rPr>
                        <w:i/>
                        <w:iCs/>
                        <w:noProof/>
                        <w:sz w:val="16"/>
                        <w:szCs w:val="16"/>
                      </w:rPr>
                      <w:t xml:space="preserve">Q-Learning vs. Deep Q-Learning vs. Deep Q-Network, </w:t>
                    </w:r>
                    <w:r w:rsidRPr="00244E57">
                      <w:rPr>
                        <w:noProof/>
                        <w:sz w:val="16"/>
                        <w:szCs w:val="16"/>
                      </w:rPr>
                      <w:t xml:space="preserve">2023. </w:t>
                    </w:r>
                  </w:p>
                </w:tc>
              </w:tr>
              <w:tr w:rsidR="00244E57" w14:paraId="54B40B79" w14:textId="77777777">
                <w:trPr>
                  <w:divId w:val="113521363"/>
                  <w:tblCellSpacing w:w="15" w:type="dxa"/>
                </w:trPr>
                <w:tc>
                  <w:tcPr>
                    <w:tcW w:w="50" w:type="pct"/>
                    <w:hideMark/>
                  </w:tcPr>
                  <w:p w14:paraId="1D997813" w14:textId="77777777" w:rsidR="00244E57" w:rsidRDefault="00244E57">
                    <w:pPr>
                      <w:pStyle w:val="Bibliography"/>
                      <w:rPr>
                        <w:noProof/>
                      </w:rPr>
                    </w:pPr>
                    <w:r>
                      <w:rPr>
                        <w:noProof/>
                      </w:rPr>
                      <w:t xml:space="preserve">[11] </w:t>
                    </w:r>
                  </w:p>
                </w:tc>
                <w:tc>
                  <w:tcPr>
                    <w:tcW w:w="0" w:type="auto"/>
                    <w:hideMark/>
                  </w:tcPr>
                  <w:p w14:paraId="23A038E9" w14:textId="77777777" w:rsidR="00244E57" w:rsidRPr="00244E57" w:rsidRDefault="00244E57" w:rsidP="00244E57">
                    <w:pPr>
                      <w:pStyle w:val="Bibliography"/>
                      <w:jc w:val="both"/>
                      <w:rPr>
                        <w:noProof/>
                        <w:sz w:val="16"/>
                        <w:szCs w:val="16"/>
                      </w:rPr>
                    </w:pPr>
                    <w:r w:rsidRPr="00244E57">
                      <w:rPr>
                        <w:noProof/>
                        <w:sz w:val="16"/>
                        <w:szCs w:val="16"/>
                      </w:rPr>
                      <w:t xml:space="preserve">S. Chaudhary, A. O’Brien and S. Xu, "Automated Post-Breach Penetration Testing through Reinforcement Learning," in </w:t>
                    </w:r>
                    <w:r w:rsidRPr="00244E57">
                      <w:rPr>
                        <w:i/>
                        <w:iCs/>
                        <w:noProof/>
                        <w:sz w:val="16"/>
                        <w:szCs w:val="16"/>
                      </w:rPr>
                      <w:t>Conference on Communications and Network Security (CNS)</w:t>
                    </w:r>
                    <w:r w:rsidRPr="00244E57">
                      <w:rPr>
                        <w:noProof/>
                        <w:sz w:val="16"/>
                        <w:szCs w:val="16"/>
                      </w:rPr>
                      <w:t xml:space="preserve">, Avignon, 2020. </w:t>
                    </w:r>
                  </w:p>
                </w:tc>
              </w:tr>
              <w:tr w:rsidR="00244E57" w14:paraId="117B8BFF" w14:textId="77777777">
                <w:trPr>
                  <w:divId w:val="113521363"/>
                  <w:tblCellSpacing w:w="15" w:type="dxa"/>
                </w:trPr>
                <w:tc>
                  <w:tcPr>
                    <w:tcW w:w="50" w:type="pct"/>
                    <w:hideMark/>
                  </w:tcPr>
                  <w:p w14:paraId="1A291014" w14:textId="77777777" w:rsidR="00244E57" w:rsidRDefault="00244E57">
                    <w:pPr>
                      <w:pStyle w:val="Bibliography"/>
                      <w:rPr>
                        <w:noProof/>
                      </w:rPr>
                    </w:pPr>
                    <w:r>
                      <w:rPr>
                        <w:noProof/>
                      </w:rPr>
                      <w:t xml:space="preserve">[12] </w:t>
                    </w:r>
                  </w:p>
                </w:tc>
                <w:tc>
                  <w:tcPr>
                    <w:tcW w:w="0" w:type="auto"/>
                    <w:hideMark/>
                  </w:tcPr>
                  <w:p w14:paraId="345A910E" w14:textId="77777777" w:rsidR="00244E57" w:rsidRPr="00244E57" w:rsidRDefault="00244E57" w:rsidP="00244E57">
                    <w:pPr>
                      <w:pStyle w:val="Bibliography"/>
                      <w:jc w:val="both"/>
                      <w:rPr>
                        <w:noProof/>
                        <w:sz w:val="16"/>
                        <w:szCs w:val="16"/>
                      </w:rPr>
                    </w:pPr>
                    <w:r w:rsidRPr="00244E57">
                      <w:rPr>
                        <w:noProof/>
                        <w:sz w:val="16"/>
                        <w:szCs w:val="16"/>
                      </w:rPr>
                      <w:t xml:space="preserve">TensorFlow, </w:t>
                    </w:r>
                    <w:r w:rsidRPr="00244E57">
                      <w:rPr>
                        <w:i/>
                        <w:iCs/>
                        <w:noProof/>
                        <w:sz w:val="16"/>
                        <w:szCs w:val="16"/>
                      </w:rPr>
                      <w:t>Introduction to TensorFlow.</w:t>
                    </w:r>
                    <w:r w:rsidRPr="00244E57">
                      <w:rPr>
                        <w:noProof/>
                        <w:sz w:val="16"/>
                        <w:szCs w:val="16"/>
                      </w:rPr>
                      <w:t xml:space="preserve"> </w:t>
                    </w:r>
                  </w:p>
                </w:tc>
              </w:tr>
              <w:tr w:rsidR="00244E57" w14:paraId="41942D4B" w14:textId="77777777">
                <w:trPr>
                  <w:divId w:val="113521363"/>
                  <w:tblCellSpacing w:w="15" w:type="dxa"/>
                </w:trPr>
                <w:tc>
                  <w:tcPr>
                    <w:tcW w:w="50" w:type="pct"/>
                    <w:hideMark/>
                  </w:tcPr>
                  <w:p w14:paraId="4BB67B2B" w14:textId="77777777" w:rsidR="00244E57" w:rsidRDefault="00244E57">
                    <w:pPr>
                      <w:pStyle w:val="Bibliography"/>
                      <w:rPr>
                        <w:noProof/>
                      </w:rPr>
                    </w:pPr>
                    <w:r>
                      <w:rPr>
                        <w:noProof/>
                      </w:rPr>
                      <w:t xml:space="preserve">[13] </w:t>
                    </w:r>
                  </w:p>
                </w:tc>
                <w:tc>
                  <w:tcPr>
                    <w:tcW w:w="0" w:type="auto"/>
                    <w:hideMark/>
                  </w:tcPr>
                  <w:p w14:paraId="32A0100A" w14:textId="77777777" w:rsidR="00244E57" w:rsidRPr="00244E57" w:rsidRDefault="00244E57" w:rsidP="00244E57">
                    <w:pPr>
                      <w:pStyle w:val="Bibliography"/>
                      <w:jc w:val="both"/>
                      <w:rPr>
                        <w:noProof/>
                        <w:sz w:val="16"/>
                        <w:szCs w:val="16"/>
                      </w:rPr>
                    </w:pPr>
                    <w:r w:rsidRPr="00244E57">
                      <w:rPr>
                        <w:noProof/>
                        <w:sz w:val="16"/>
                        <w:szCs w:val="16"/>
                      </w:rPr>
                      <w:t xml:space="preserve">F. Abu-Dabaseh and E. Alshammari , "Automated Penetration Testing: An Overview," in </w:t>
                    </w:r>
                    <w:r w:rsidRPr="00244E57">
                      <w:rPr>
                        <w:i/>
                        <w:iCs/>
                        <w:noProof/>
                        <w:sz w:val="16"/>
                        <w:szCs w:val="16"/>
                      </w:rPr>
                      <w:t>Computer Science &amp; Information Technology - Computer Science Conference Proceedings (CS &amp; IT- CSCP)</w:t>
                    </w:r>
                    <w:r w:rsidRPr="00244E57">
                      <w:rPr>
                        <w:noProof/>
                        <w:sz w:val="16"/>
                        <w:szCs w:val="16"/>
                      </w:rPr>
                      <w:t xml:space="preserve">, Amman, 2018. </w:t>
                    </w:r>
                  </w:p>
                </w:tc>
              </w:tr>
              <w:tr w:rsidR="00244E57" w14:paraId="61678D4E" w14:textId="77777777">
                <w:trPr>
                  <w:divId w:val="113521363"/>
                  <w:tblCellSpacing w:w="15" w:type="dxa"/>
                </w:trPr>
                <w:tc>
                  <w:tcPr>
                    <w:tcW w:w="50" w:type="pct"/>
                    <w:hideMark/>
                  </w:tcPr>
                  <w:p w14:paraId="6C9A7208" w14:textId="77777777" w:rsidR="00244E57" w:rsidRDefault="00244E57">
                    <w:pPr>
                      <w:pStyle w:val="Bibliography"/>
                      <w:rPr>
                        <w:noProof/>
                      </w:rPr>
                    </w:pPr>
                    <w:r>
                      <w:rPr>
                        <w:noProof/>
                      </w:rPr>
                      <w:t xml:space="preserve">[14] </w:t>
                    </w:r>
                  </w:p>
                </w:tc>
                <w:tc>
                  <w:tcPr>
                    <w:tcW w:w="0" w:type="auto"/>
                    <w:hideMark/>
                  </w:tcPr>
                  <w:p w14:paraId="7C158A4C" w14:textId="77777777" w:rsidR="00244E57" w:rsidRPr="00244E57" w:rsidRDefault="00244E57" w:rsidP="00244E57">
                    <w:pPr>
                      <w:pStyle w:val="Bibliography"/>
                      <w:jc w:val="both"/>
                      <w:rPr>
                        <w:noProof/>
                        <w:sz w:val="16"/>
                        <w:szCs w:val="16"/>
                      </w:rPr>
                    </w:pPr>
                    <w:r w:rsidRPr="00244E57">
                      <w:rPr>
                        <w:noProof/>
                        <w:sz w:val="16"/>
                        <w:szCs w:val="16"/>
                      </w:rPr>
                      <w:t xml:space="preserve">Y. Stefinko, A. Piskozub and R. Banakh, "Manual and automated penetration testing. Benefits and drawbacks. Modern tendency," in </w:t>
                    </w:r>
                    <w:r w:rsidRPr="00244E57">
                      <w:rPr>
                        <w:i/>
                        <w:iCs/>
                        <w:noProof/>
                        <w:sz w:val="16"/>
                        <w:szCs w:val="16"/>
                      </w:rPr>
                      <w:t>Conference on Modern Problems of Radio Engineering, Telecommunications and Computer Science (TCSET)</w:t>
                    </w:r>
                    <w:r w:rsidRPr="00244E57">
                      <w:rPr>
                        <w:noProof/>
                        <w:sz w:val="16"/>
                        <w:szCs w:val="16"/>
                      </w:rPr>
                      <w:t xml:space="preserve">, Lviv, 2016. </w:t>
                    </w:r>
                  </w:p>
                </w:tc>
              </w:tr>
              <w:tr w:rsidR="00244E57" w14:paraId="604316D4" w14:textId="77777777">
                <w:trPr>
                  <w:divId w:val="113521363"/>
                  <w:tblCellSpacing w:w="15" w:type="dxa"/>
                </w:trPr>
                <w:tc>
                  <w:tcPr>
                    <w:tcW w:w="50" w:type="pct"/>
                    <w:hideMark/>
                  </w:tcPr>
                  <w:p w14:paraId="5CA4C160" w14:textId="77777777" w:rsidR="00244E57" w:rsidRDefault="00244E57" w:rsidP="00244E57">
                    <w:pPr>
                      <w:pStyle w:val="Bibliography"/>
                      <w:jc w:val="both"/>
                      <w:rPr>
                        <w:noProof/>
                      </w:rPr>
                    </w:pPr>
                    <w:r>
                      <w:rPr>
                        <w:noProof/>
                      </w:rPr>
                      <w:t xml:space="preserve">[15] </w:t>
                    </w:r>
                  </w:p>
                </w:tc>
                <w:tc>
                  <w:tcPr>
                    <w:tcW w:w="0" w:type="auto"/>
                    <w:hideMark/>
                  </w:tcPr>
                  <w:p w14:paraId="379B6A20" w14:textId="77777777" w:rsidR="00244E57" w:rsidRPr="00244E57" w:rsidRDefault="00244E57" w:rsidP="00244E57">
                    <w:pPr>
                      <w:pStyle w:val="Bibliography"/>
                      <w:jc w:val="both"/>
                      <w:rPr>
                        <w:noProof/>
                        <w:sz w:val="16"/>
                        <w:szCs w:val="16"/>
                      </w:rPr>
                    </w:pPr>
                    <w:r w:rsidRPr="00244E57">
                      <w:rPr>
                        <w:noProof/>
                        <w:sz w:val="16"/>
                        <w:szCs w:val="16"/>
                      </w:rPr>
                      <w:t xml:space="preserve">D. Pandey and P. Pandey, "Approximate Q-Learning: An Introduction," in </w:t>
                    </w:r>
                    <w:r w:rsidRPr="00244E57">
                      <w:rPr>
                        <w:i/>
                        <w:iCs/>
                        <w:noProof/>
                        <w:sz w:val="16"/>
                        <w:szCs w:val="16"/>
                      </w:rPr>
                      <w:t>International Conference on Machine Learning and Computing</w:t>
                    </w:r>
                    <w:r w:rsidRPr="00244E57">
                      <w:rPr>
                        <w:noProof/>
                        <w:sz w:val="16"/>
                        <w:szCs w:val="16"/>
                      </w:rPr>
                      <w:t xml:space="preserve">, Bangalore, 2010. </w:t>
                    </w:r>
                  </w:p>
                </w:tc>
              </w:tr>
              <w:tr w:rsidR="00244E57" w14:paraId="6D396BE8" w14:textId="77777777">
                <w:trPr>
                  <w:divId w:val="113521363"/>
                  <w:tblCellSpacing w:w="15" w:type="dxa"/>
                </w:trPr>
                <w:tc>
                  <w:tcPr>
                    <w:tcW w:w="50" w:type="pct"/>
                    <w:hideMark/>
                  </w:tcPr>
                  <w:p w14:paraId="08CFAE9E" w14:textId="77777777" w:rsidR="00244E57" w:rsidRDefault="00244E57" w:rsidP="00244E57">
                    <w:pPr>
                      <w:pStyle w:val="Bibliography"/>
                      <w:jc w:val="both"/>
                      <w:rPr>
                        <w:noProof/>
                      </w:rPr>
                    </w:pPr>
                    <w:r>
                      <w:rPr>
                        <w:noProof/>
                      </w:rPr>
                      <w:t xml:space="preserve">[16] </w:t>
                    </w:r>
                  </w:p>
                </w:tc>
                <w:tc>
                  <w:tcPr>
                    <w:tcW w:w="0" w:type="auto"/>
                    <w:hideMark/>
                  </w:tcPr>
                  <w:p w14:paraId="226A9095" w14:textId="77777777" w:rsidR="00244E57" w:rsidRPr="00244E57" w:rsidRDefault="00244E57" w:rsidP="00244E57">
                    <w:pPr>
                      <w:pStyle w:val="Bibliography"/>
                      <w:jc w:val="both"/>
                      <w:rPr>
                        <w:noProof/>
                        <w:sz w:val="16"/>
                        <w:szCs w:val="16"/>
                      </w:rPr>
                    </w:pPr>
                    <w:r w:rsidRPr="00244E57">
                      <w:rPr>
                        <w:noProof/>
                        <w:sz w:val="16"/>
                        <w:szCs w:val="16"/>
                      </w:rPr>
                      <w:t xml:space="preserve">H. Van Hasselt, A. Guez and D. Silver, "Deep Reinforcement Learning with Double Q-learning," in </w:t>
                    </w:r>
                    <w:r w:rsidRPr="00244E57">
                      <w:rPr>
                        <w:i/>
                        <w:iCs/>
                        <w:noProof/>
                        <w:sz w:val="16"/>
                        <w:szCs w:val="16"/>
                      </w:rPr>
                      <w:t>AAAI Conference on Artificial Intelligence</w:t>
                    </w:r>
                    <w:r w:rsidRPr="00244E57">
                      <w:rPr>
                        <w:noProof/>
                        <w:sz w:val="16"/>
                        <w:szCs w:val="16"/>
                      </w:rPr>
                      <w:t xml:space="preserve">, Phoenix, 2016. </w:t>
                    </w:r>
                  </w:p>
                </w:tc>
              </w:tr>
              <w:tr w:rsidR="00244E57" w14:paraId="3B49D073" w14:textId="77777777">
                <w:trPr>
                  <w:divId w:val="113521363"/>
                  <w:tblCellSpacing w:w="15" w:type="dxa"/>
                </w:trPr>
                <w:tc>
                  <w:tcPr>
                    <w:tcW w:w="50" w:type="pct"/>
                    <w:hideMark/>
                  </w:tcPr>
                  <w:p w14:paraId="4EEDA3EF" w14:textId="77777777" w:rsidR="00244E57" w:rsidRDefault="00244E57" w:rsidP="00244E57">
                    <w:pPr>
                      <w:pStyle w:val="Bibliography"/>
                      <w:jc w:val="both"/>
                      <w:rPr>
                        <w:noProof/>
                      </w:rPr>
                    </w:pPr>
                    <w:r>
                      <w:rPr>
                        <w:noProof/>
                      </w:rPr>
                      <w:t xml:space="preserve">[17] </w:t>
                    </w:r>
                  </w:p>
                </w:tc>
                <w:tc>
                  <w:tcPr>
                    <w:tcW w:w="0" w:type="auto"/>
                    <w:hideMark/>
                  </w:tcPr>
                  <w:p w14:paraId="0DB6DD05" w14:textId="77777777" w:rsidR="00244E57" w:rsidRPr="00244E57" w:rsidRDefault="00244E57" w:rsidP="00244E57">
                    <w:pPr>
                      <w:pStyle w:val="Bibliography"/>
                      <w:jc w:val="both"/>
                      <w:rPr>
                        <w:noProof/>
                        <w:sz w:val="16"/>
                        <w:szCs w:val="16"/>
                      </w:rPr>
                    </w:pPr>
                    <w:r w:rsidRPr="00244E57">
                      <w:rPr>
                        <w:noProof/>
                        <w:sz w:val="16"/>
                        <w:szCs w:val="16"/>
                      </w:rPr>
                      <w:t xml:space="preserve">K. Tran, A. Akella, M. Standen, J. Kim, D. Bowman, T. Richer and C.-T. Lin, "Deep Hierarchical Reinforcement Agents for Automated Penetration Testing," in </w:t>
                    </w:r>
                    <w:r w:rsidRPr="00244E57">
                      <w:rPr>
                        <w:i/>
                        <w:iCs/>
                        <w:noProof/>
                        <w:sz w:val="16"/>
                        <w:szCs w:val="16"/>
                      </w:rPr>
                      <w:t>International Workshop on Adaptive Cyber Defense</w:t>
                    </w:r>
                    <w:r w:rsidRPr="00244E57">
                      <w:rPr>
                        <w:noProof/>
                        <w:sz w:val="16"/>
                        <w:szCs w:val="16"/>
                      </w:rPr>
                      <w:t xml:space="preserve">, Sydney, 2021. </w:t>
                    </w:r>
                  </w:p>
                </w:tc>
              </w:tr>
              <w:tr w:rsidR="00244E57" w14:paraId="46B9C79C" w14:textId="77777777">
                <w:trPr>
                  <w:divId w:val="113521363"/>
                  <w:tblCellSpacing w:w="15" w:type="dxa"/>
                </w:trPr>
                <w:tc>
                  <w:tcPr>
                    <w:tcW w:w="50" w:type="pct"/>
                    <w:hideMark/>
                  </w:tcPr>
                  <w:p w14:paraId="19CE9822" w14:textId="77777777" w:rsidR="00244E57" w:rsidRDefault="00244E57" w:rsidP="00244E57">
                    <w:pPr>
                      <w:pStyle w:val="Bibliography"/>
                      <w:jc w:val="both"/>
                      <w:rPr>
                        <w:noProof/>
                      </w:rPr>
                    </w:pPr>
                    <w:r>
                      <w:rPr>
                        <w:noProof/>
                      </w:rPr>
                      <w:t xml:space="preserve">[18] </w:t>
                    </w:r>
                  </w:p>
                </w:tc>
                <w:tc>
                  <w:tcPr>
                    <w:tcW w:w="0" w:type="auto"/>
                    <w:hideMark/>
                  </w:tcPr>
                  <w:p w14:paraId="25AF075A" w14:textId="77777777" w:rsidR="00244E57" w:rsidRPr="00244E57" w:rsidRDefault="00244E57" w:rsidP="00244E57">
                    <w:pPr>
                      <w:pStyle w:val="Bibliography"/>
                      <w:jc w:val="both"/>
                      <w:rPr>
                        <w:noProof/>
                        <w:sz w:val="16"/>
                        <w:szCs w:val="16"/>
                      </w:rPr>
                    </w:pPr>
                    <w:r w:rsidRPr="00244E57">
                      <w:rPr>
                        <w:noProof/>
                        <w:sz w:val="16"/>
                        <w:szCs w:val="16"/>
                      </w:rPr>
                      <w:t xml:space="preserve">ZION3R, </w:t>
                    </w:r>
                    <w:r w:rsidRPr="00244E57">
                      <w:rPr>
                        <w:i/>
                        <w:iCs/>
                        <w:noProof/>
                        <w:sz w:val="16"/>
                        <w:szCs w:val="16"/>
                      </w:rPr>
                      <w:t xml:space="preserve">GyoiThon - A Growing Penetration Test Tool Using Machine Learning, </w:t>
                    </w:r>
                    <w:r w:rsidRPr="00244E57">
                      <w:rPr>
                        <w:noProof/>
                        <w:sz w:val="16"/>
                        <w:szCs w:val="16"/>
                      </w:rPr>
                      <w:t xml:space="preserve">2018. </w:t>
                    </w:r>
                  </w:p>
                </w:tc>
              </w:tr>
              <w:tr w:rsidR="00244E57" w14:paraId="4AC8451E" w14:textId="77777777">
                <w:trPr>
                  <w:divId w:val="113521363"/>
                  <w:tblCellSpacing w:w="15" w:type="dxa"/>
                </w:trPr>
                <w:tc>
                  <w:tcPr>
                    <w:tcW w:w="50" w:type="pct"/>
                    <w:hideMark/>
                  </w:tcPr>
                  <w:p w14:paraId="602B8330" w14:textId="77777777" w:rsidR="00244E57" w:rsidRDefault="00244E57" w:rsidP="00244E57">
                    <w:pPr>
                      <w:pStyle w:val="Bibliography"/>
                      <w:jc w:val="both"/>
                      <w:rPr>
                        <w:noProof/>
                      </w:rPr>
                    </w:pPr>
                    <w:r>
                      <w:rPr>
                        <w:noProof/>
                      </w:rPr>
                      <w:t xml:space="preserve">[19] </w:t>
                    </w:r>
                  </w:p>
                </w:tc>
                <w:tc>
                  <w:tcPr>
                    <w:tcW w:w="0" w:type="auto"/>
                    <w:hideMark/>
                  </w:tcPr>
                  <w:p w14:paraId="0054A846" w14:textId="77777777" w:rsidR="00244E57" w:rsidRPr="00244E57" w:rsidRDefault="00244E57" w:rsidP="00244E57">
                    <w:pPr>
                      <w:pStyle w:val="Bibliography"/>
                      <w:jc w:val="both"/>
                      <w:rPr>
                        <w:noProof/>
                        <w:sz w:val="16"/>
                        <w:szCs w:val="16"/>
                      </w:rPr>
                    </w:pPr>
                    <w:r w:rsidRPr="00244E57">
                      <w:rPr>
                        <w:noProof/>
                        <w:sz w:val="16"/>
                        <w:szCs w:val="16"/>
                      </w:rPr>
                      <w:t xml:space="preserve">D. Foti, </w:t>
                    </w:r>
                    <w:r w:rsidRPr="00244E57">
                      <w:rPr>
                        <w:i/>
                        <w:iCs/>
                        <w:noProof/>
                        <w:sz w:val="16"/>
                        <w:szCs w:val="16"/>
                      </w:rPr>
                      <w:t xml:space="preserve">Metasploit: Exploitation Walkthrough TryHackMe, </w:t>
                    </w:r>
                    <w:r w:rsidRPr="00244E57">
                      <w:rPr>
                        <w:noProof/>
                        <w:sz w:val="16"/>
                        <w:szCs w:val="16"/>
                      </w:rPr>
                      <w:t xml:space="preserve">2022. </w:t>
                    </w:r>
                  </w:p>
                </w:tc>
              </w:tr>
              <w:tr w:rsidR="00244E57" w14:paraId="1B82905B" w14:textId="77777777">
                <w:trPr>
                  <w:divId w:val="113521363"/>
                  <w:tblCellSpacing w:w="15" w:type="dxa"/>
                </w:trPr>
                <w:tc>
                  <w:tcPr>
                    <w:tcW w:w="50" w:type="pct"/>
                    <w:hideMark/>
                  </w:tcPr>
                  <w:p w14:paraId="001078E1" w14:textId="77777777" w:rsidR="00244E57" w:rsidRDefault="00244E57" w:rsidP="00244E57">
                    <w:pPr>
                      <w:pStyle w:val="Bibliography"/>
                      <w:jc w:val="both"/>
                      <w:rPr>
                        <w:noProof/>
                      </w:rPr>
                    </w:pPr>
                    <w:r>
                      <w:rPr>
                        <w:noProof/>
                      </w:rPr>
                      <w:t xml:space="preserve">[20] </w:t>
                    </w:r>
                  </w:p>
                </w:tc>
                <w:tc>
                  <w:tcPr>
                    <w:tcW w:w="0" w:type="auto"/>
                    <w:hideMark/>
                  </w:tcPr>
                  <w:p w14:paraId="12F9FD99" w14:textId="77777777" w:rsidR="00244E57" w:rsidRPr="00244E57" w:rsidRDefault="00244E57" w:rsidP="00244E57">
                    <w:pPr>
                      <w:pStyle w:val="Bibliography"/>
                      <w:jc w:val="both"/>
                      <w:rPr>
                        <w:noProof/>
                        <w:sz w:val="16"/>
                        <w:szCs w:val="16"/>
                      </w:rPr>
                    </w:pPr>
                    <w:r w:rsidRPr="00244E57">
                      <w:rPr>
                        <w:noProof/>
                        <w:sz w:val="16"/>
                        <w:szCs w:val="16"/>
                      </w:rPr>
                      <w:t xml:space="preserve">M. Shivanandhan, </w:t>
                    </w:r>
                    <w:r w:rsidRPr="00244E57">
                      <w:rPr>
                        <w:i/>
                        <w:iCs/>
                        <w:noProof/>
                        <w:sz w:val="16"/>
                        <w:szCs w:val="16"/>
                      </w:rPr>
                      <w:t xml:space="preserve">Metasploit — A Walkthrough Of The Powerful Exploitation Framework, </w:t>
                    </w:r>
                    <w:r w:rsidRPr="00244E57">
                      <w:rPr>
                        <w:noProof/>
                        <w:sz w:val="16"/>
                        <w:szCs w:val="16"/>
                      </w:rPr>
                      <w:t xml:space="preserve">2020. </w:t>
                    </w:r>
                  </w:p>
                </w:tc>
              </w:tr>
            </w:tbl>
            <w:p w14:paraId="7AE8B5E9" w14:textId="77777777" w:rsidR="00244E57" w:rsidRDefault="00244E57" w:rsidP="00244E57">
              <w:pPr>
                <w:jc w:val="both"/>
                <w:divId w:val="113521363"/>
                <w:rPr>
                  <w:rFonts w:eastAsia="Times New Roman"/>
                  <w:noProof/>
                </w:rPr>
              </w:pPr>
            </w:p>
            <w:p w14:paraId="7B8DAE29" w14:textId="0C1C0CB1" w:rsidR="00244E57" w:rsidRDefault="00244E57" w:rsidP="00244E57">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8335" w14:textId="77777777" w:rsidR="00B95F4C" w:rsidRDefault="00B95F4C">
      <w:r>
        <w:separator/>
      </w:r>
    </w:p>
  </w:endnote>
  <w:endnote w:type="continuationSeparator" w:id="0">
    <w:p w14:paraId="7B10BBDA" w14:textId="77777777" w:rsidR="00B95F4C" w:rsidRDefault="00B9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C1B9" w14:textId="77777777" w:rsidR="00B95F4C" w:rsidRDefault="00B95F4C">
      <w:r>
        <w:separator/>
      </w:r>
    </w:p>
  </w:footnote>
  <w:footnote w:type="continuationSeparator" w:id="0">
    <w:p w14:paraId="4AD5E93F" w14:textId="77777777" w:rsidR="00B95F4C" w:rsidRDefault="00B95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21A50"/>
    <w:rsid w:val="000314DC"/>
    <w:rsid w:val="0005074D"/>
    <w:rsid w:val="000575A3"/>
    <w:rsid w:val="000615A9"/>
    <w:rsid w:val="0008364B"/>
    <w:rsid w:val="000B4F8F"/>
    <w:rsid w:val="00147FB5"/>
    <w:rsid w:val="0019468C"/>
    <w:rsid w:val="001A232A"/>
    <w:rsid w:val="001D2F46"/>
    <w:rsid w:val="001D3A35"/>
    <w:rsid w:val="001D5914"/>
    <w:rsid w:val="001D7E51"/>
    <w:rsid w:val="001E23B0"/>
    <w:rsid w:val="001E4806"/>
    <w:rsid w:val="00210F0B"/>
    <w:rsid w:val="00233746"/>
    <w:rsid w:val="002359FC"/>
    <w:rsid w:val="00244E57"/>
    <w:rsid w:val="00292BE5"/>
    <w:rsid w:val="002C1546"/>
    <w:rsid w:val="002E3657"/>
    <w:rsid w:val="002E579B"/>
    <w:rsid w:val="00332B4D"/>
    <w:rsid w:val="003372C3"/>
    <w:rsid w:val="0034113C"/>
    <w:rsid w:val="003A6F02"/>
    <w:rsid w:val="003F27BF"/>
    <w:rsid w:val="003F4774"/>
    <w:rsid w:val="003F5373"/>
    <w:rsid w:val="00407B4F"/>
    <w:rsid w:val="00430A16"/>
    <w:rsid w:val="004651C8"/>
    <w:rsid w:val="004E4892"/>
    <w:rsid w:val="00535DE3"/>
    <w:rsid w:val="00554683"/>
    <w:rsid w:val="00597724"/>
    <w:rsid w:val="00604118"/>
    <w:rsid w:val="00604FA0"/>
    <w:rsid w:val="00612B2B"/>
    <w:rsid w:val="0066360C"/>
    <w:rsid w:val="00685AC8"/>
    <w:rsid w:val="0069581E"/>
    <w:rsid w:val="006969D5"/>
    <w:rsid w:val="006E437B"/>
    <w:rsid w:val="00705D77"/>
    <w:rsid w:val="00741EDD"/>
    <w:rsid w:val="007820E8"/>
    <w:rsid w:val="007915BD"/>
    <w:rsid w:val="007E018E"/>
    <w:rsid w:val="00802D6B"/>
    <w:rsid w:val="00897E9E"/>
    <w:rsid w:val="008B62C9"/>
    <w:rsid w:val="008F0403"/>
    <w:rsid w:val="008F2BEC"/>
    <w:rsid w:val="00907196"/>
    <w:rsid w:val="00933E3A"/>
    <w:rsid w:val="009505EF"/>
    <w:rsid w:val="00A22030"/>
    <w:rsid w:val="00B10BD8"/>
    <w:rsid w:val="00B35CB1"/>
    <w:rsid w:val="00B403AF"/>
    <w:rsid w:val="00B95F4C"/>
    <w:rsid w:val="00BA0C9C"/>
    <w:rsid w:val="00BE2358"/>
    <w:rsid w:val="00BE795F"/>
    <w:rsid w:val="00C1516C"/>
    <w:rsid w:val="00C26A67"/>
    <w:rsid w:val="00CC7981"/>
    <w:rsid w:val="00CD1E06"/>
    <w:rsid w:val="00DA7492"/>
    <w:rsid w:val="00DC1FD3"/>
    <w:rsid w:val="00E047B9"/>
    <w:rsid w:val="00E15DE7"/>
    <w:rsid w:val="00E241B9"/>
    <w:rsid w:val="00E4008A"/>
    <w:rsid w:val="00E61D1A"/>
    <w:rsid w:val="00E946DB"/>
    <w:rsid w:val="00EA21DD"/>
    <w:rsid w:val="00EC0CBD"/>
    <w:rsid w:val="00F11468"/>
    <w:rsid w:val="00F55B96"/>
    <w:rsid w:val="00FB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9</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7</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12</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3</b:RefOrder>
  </b:Source>
  <b:Source>
    <b:Tag>Ste16</b:Tag>
    <b:SourceType>ConferenceProceedings</b:SourceType>
    <b:Guid>{DB95DCFC-C876-4BF4-B94F-BFBC5CA5A48F}</b:Guid>
    <b:Title>Manual and automated penetration testing. Benefits and drawbacks. Modern tendency</b:Title>
    <b:Year>2016</b:Year>
    <b:ConferenceName>Conference on Modern Problems of Radio Engineering, Telecommunications and Computer Science (TCSET)</b:ConferenceName>
    <b:City>Lviv</b:City>
    <b:Author>
      <b:Author>
        <b:NameList>
          <b:Person>
            <b:Last>Stefinko</b:Last>
            <b:First>Yaroslav</b:First>
          </b:Person>
          <b:Person>
            <b:Last>Piskozub</b:Last>
            <b:First>Andrian</b:First>
          </b:Person>
          <b:Person>
            <b:Last>Banakh</b:Last>
            <b:First>Roman</b:First>
          </b:Person>
        </b:NameList>
      </b:Author>
    </b:Author>
    <b:Publisher>IEEE</b:Publisher>
    <b:URL>https://ieeexplore.ieee.org/document/7452095</b:URL>
    <b:DOI>10.1109/TCSET.2016.7452095</b:DOI>
    <b:RefOrder>14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13</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15</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17</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16</b:RefOrder>
  </b:Source>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18</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19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20</b:RefOrder>
  </b:Source>
</b:Sources>
</file>

<file path=customXml/itemProps1.xml><?xml version="1.0" encoding="utf-8"?>
<ds:datastoreItem xmlns:ds="http://schemas.openxmlformats.org/officeDocument/2006/customXml" ds:itemID="{7FCD5719-8400-495A-9857-E35A2724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10334</Words>
  <Characters>58907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2023-11-01T17:11:00Z</dcterms:created>
  <dcterms:modified xsi:type="dcterms:W3CDTF">2023-11-03T06:02:00Z</dcterms:modified>
</cp:coreProperties>
</file>