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0F83" w14:textId="4477D994" w:rsidR="00E61AFC" w:rsidRPr="00474FB3" w:rsidRDefault="005B011F" w:rsidP="00A4119C">
      <w:pPr>
        <w:pStyle w:val="Title"/>
        <w:spacing w:after="240"/>
        <w:jc w:val="center"/>
        <w:rPr>
          <w:rFonts w:ascii="Times New Roman" w:hAnsi="Times New Roman" w:cs="Times New Roman"/>
          <w:sz w:val="36"/>
          <w:szCs w:val="36"/>
          <w:u w:val="single"/>
        </w:rPr>
      </w:pPr>
      <w:r>
        <w:rPr>
          <w:rFonts w:ascii="Times New Roman" w:hAnsi="Times New Roman" w:cs="Times New Roman"/>
          <w:sz w:val="36"/>
          <w:szCs w:val="36"/>
          <w:u w:val="single"/>
        </w:rPr>
        <w:t>Exploitation</w:t>
      </w:r>
      <w:r w:rsidR="00792E1E">
        <w:rPr>
          <w:rFonts w:ascii="Times New Roman" w:hAnsi="Times New Roman" w:cs="Times New Roman"/>
          <w:sz w:val="36"/>
          <w:szCs w:val="36"/>
          <w:u w:val="single"/>
        </w:rPr>
        <w:t xml:space="preserve"> – Research Question</w:t>
      </w:r>
    </w:p>
    <w:p w14:paraId="31C12519" w14:textId="6F8860CC" w:rsidR="005B011F" w:rsidRPr="00792E1E" w:rsidRDefault="005B011F" w:rsidP="00792E1E">
      <w:pPr>
        <w:jc w:val="center"/>
        <w:rPr>
          <w:rStyle w:val="SubtleEmphasis"/>
          <w:rFonts w:asciiTheme="majorHAnsi" w:eastAsiaTheme="majorEastAsia" w:hAnsiTheme="majorHAnsi" w:cstheme="majorBidi"/>
          <w:sz w:val="22"/>
          <w:szCs w:val="22"/>
        </w:rPr>
      </w:pPr>
      <w:r w:rsidRPr="005B011F">
        <w:rPr>
          <w:rStyle w:val="SubtleEmphasis"/>
          <w:rFonts w:asciiTheme="majorHAnsi" w:eastAsiaTheme="majorEastAsia" w:hAnsiTheme="majorHAnsi" w:cstheme="majorBidi"/>
          <w:sz w:val="22"/>
          <w:szCs w:val="22"/>
        </w:rPr>
        <w:t>This assignment delves into the complex realm of artificial intelligence and cybersecurity, prompting you to critically reflect on the challenges and opportunities presented by evolving cyber threats. Respond to the following research questions and provide a thoughtful exploration of the nuances involved.</w:t>
      </w:r>
    </w:p>
    <w:p w14:paraId="57ECFC5D" w14:textId="73C03AC1" w:rsidR="000B63A0" w:rsidRPr="00474FB3" w:rsidRDefault="000B63A0" w:rsidP="000B63A0">
      <w:pPr>
        <w:pStyle w:val="Heading1"/>
        <w:rPr>
          <w:rFonts w:ascii="Times New Roman" w:hAnsi="Times New Roman" w:cs="Times New Roman"/>
          <w:sz w:val="32"/>
          <w:szCs w:val="32"/>
        </w:rPr>
      </w:pPr>
      <w:r w:rsidRPr="00474FB3">
        <w:rPr>
          <w:rFonts w:ascii="Times New Roman" w:hAnsi="Times New Roman" w:cs="Times New Roman"/>
          <w:sz w:val="32"/>
          <w:szCs w:val="32"/>
        </w:rPr>
        <w:t>Instructions</w:t>
      </w:r>
    </w:p>
    <w:p w14:paraId="524A1BB5" w14:textId="5F1A5E3B" w:rsidR="005B011F"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Answer the Question:</w:t>
      </w:r>
      <w:r>
        <w:rPr>
          <w:rFonts w:ascii="Times New Roman" w:hAnsi="Times New Roman" w:cs="Times New Roman"/>
          <w:b/>
          <w:bCs/>
          <w:sz w:val="20"/>
          <w:szCs w:val="20"/>
        </w:rPr>
        <w:t xml:space="preserve"> </w:t>
      </w:r>
      <w:r w:rsidR="005B011F" w:rsidRPr="005B011F">
        <w:rPr>
          <w:rFonts w:ascii="Times New Roman" w:hAnsi="Times New Roman" w:cs="Times New Roman"/>
          <w:sz w:val="20"/>
          <w:szCs w:val="20"/>
        </w:rPr>
        <w:t>Considering the unpredictable nature of evolving cyber threats, discuss how AI models can be effectively trained to handle novel and unexpected attack scenarios. Explore methodologies, techniques, and considerations that contribute to the adaptability of AI in the face of dynamic threats.</w:t>
      </w:r>
    </w:p>
    <w:p w14:paraId="02340093" w14:textId="0EA0F01C" w:rsidR="006D4D1B"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Basis of Decision:</w:t>
      </w:r>
      <w:r>
        <w:rPr>
          <w:rFonts w:ascii="Times New Roman" w:hAnsi="Times New Roman" w:cs="Times New Roman"/>
          <w:sz w:val="20"/>
          <w:szCs w:val="20"/>
        </w:rPr>
        <w:t xml:space="preserve"> </w:t>
      </w:r>
      <w:r w:rsidR="006D4D1B" w:rsidRPr="006D4D1B">
        <w:rPr>
          <w:rFonts w:ascii="Times New Roman" w:hAnsi="Times New Roman" w:cs="Times New Roman"/>
          <w:sz w:val="20"/>
          <w:szCs w:val="20"/>
        </w:rPr>
        <w:t>Support your response by outlining the criteria or principles that influence the decision-making process in training AI models for cybersecurity. Consider ethical, technical, and practical considerations that shape the decision-making framework in preparing AI systems for the unpredictable nature of cyber threats.</w:t>
      </w:r>
    </w:p>
    <w:p w14:paraId="0C5100A7" w14:textId="1007E062" w:rsidR="005C65F4"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Consider Alternatives:</w:t>
      </w:r>
      <w:r>
        <w:rPr>
          <w:rFonts w:ascii="Times New Roman" w:hAnsi="Times New Roman" w:cs="Times New Roman"/>
          <w:sz w:val="20"/>
          <w:szCs w:val="20"/>
        </w:rPr>
        <w:t xml:space="preserve"> </w:t>
      </w:r>
      <w:r w:rsidR="006D4D1B" w:rsidRPr="006D4D1B">
        <w:rPr>
          <w:rFonts w:ascii="Times New Roman" w:hAnsi="Times New Roman" w:cs="Times New Roman"/>
          <w:sz w:val="20"/>
          <w:szCs w:val="20"/>
        </w:rPr>
        <w:t>Acknowledge alternative approaches or perspectives in handling evolving cyber threats with AI models. Discuss why certain alternatives may or may not be compelling, demonstrating a nuanced understanding of the complexities involved in the realm of cybersecurity and artificial intelligence.</w:t>
      </w:r>
    </w:p>
    <w:p w14:paraId="29F14345" w14:textId="11DE7175" w:rsidR="005C65F4" w:rsidRPr="00474FB3"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Real-World Relevance:</w:t>
      </w:r>
      <w:r>
        <w:rPr>
          <w:rFonts w:ascii="Times New Roman" w:hAnsi="Times New Roman" w:cs="Times New Roman"/>
          <w:sz w:val="20"/>
          <w:szCs w:val="20"/>
        </w:rPr>
        <w:t xml:space="preserve"> </w:t>
      </w:r>
      <w:r w:rsidR="005B011F" w:rsidRPr="005B011F">
        <w:rPr>
          <w:rFonts w:ascii="Times New Roman" w:hAnsi="Times New Roman" w:cs="Times New Roman"/>
          <w:sz w:val="20"/>
          <w:szCs w:val="20"/>
        </w:rPr>
        <w:t>Relate your responses to real-world applications. Consider practical scenarios where AI's ability to handle novel threats is paramount. Discuss how your insights can influence the development and implementation of AI models in cybersecurity practices.</w:t>
      </w:r>
    </w:p>
    <w:p w14:paraId="26AC5318" w14:textId="309AE2E5" w:rsidR="000B63A0" w:rsidRPr="00474FB3" w:rsidRDefault="005C65F4" w:rsidP="000B63A0">
      <w:pPr>
        <w:pStyle w:val="Heading1"/>
        <w:rPr>
          <w:rFonts w:ascii="Times New Roman" w:hAnsi="Times New Roman" w:cs="Times New Roman"/>
          <w:sz w:val="32"/>
          <w:szCs w:val="32"/>
        </w:rPr>
      </w:pPr>
      <w:r>
        <w:rPr>
          <w:rFonts w:ascii="Times New Roman" w:hAnsi="Times New Roman" w:cs="Times New Roman"/>
          <w:sz w:val="32"/>
          <w:szCs w:val="32"/>
        </w:rPr>
        <w:t>Scope</w:t>
      </w:r>
    </w:p>
    <w:p w14:paraId="0611702C" w14:textId="77777777" w:rsidR="005B011F" w:rsidRPr="005B011F" w:rsidRDefault="005B011F" w:rsidP="005B011F">
      <w:pPr>
        <w:pStyle w:val="ListParagraph"/>
        <w:numPr>
          <w:ilvl w:val="0"/>
          <w:numId w:val="1"/>
        </w:numPr>
        <w:spacing w:before="240" w:after="200"/>
        <w:contextualSpacing w:val="0"/>
        <w:rPr>
          <w:rFonts w:ascii="Times New Roman" w:hAnsi="Times New Roman" w:cs="Times New Roman"/>
          <w:sz w:val="20"/>
          <w:szCs w:val="20"/>
        </w:rPr>
      </w:pPr>
      <w:r w:rsidRPr="005B011F">
        <w:rPr>
          <w:rFonts w:ascii="Times New Roman" w:hAnsi="Times New Roman" w:cs="Times New Roman"/>
          <w:sz w:val="20"/>
          <w:szCs w:val="20"/>
        </w:rPr>
        <w:t xml:space="preserve">Considering the unpredictable nature of evolving cyber threats, how can AI models be trained to handle novel and unexpected attack scenarios effectively? </w:t>
      </w:r>
    </w:p>
    <w:p w14:paraId="6608E8BA" w14:textId="77777777" w:rsidR="005B011F" w:rsidRPr="005B011F" w:rsidRDefault="005B011F" w:rsidP="005B011F">
      <w:pPr>
        <w:pStyle w:val="ListParagraph"/>
        <w:numPr>
          <w:ilvl w:val="0"/>
          <w:numId w:val="1"/>
        </w:numPr>
        <w:spacing w:after="200"/>
        <w:contextualSpacing w:val="0"/>
        <w:rPr>
          <w:rFonts w:ascii="Times New Roman" w:hAnsi="Times New Roman" w:cs="Times New Roman"/>
          <w:sz w:val="20"/>
          <w:szCs w:val="20"/>
        </w:rPr>
      </w:pPr>
      <w:r w:rsidRPr="005B011F">
        <w:rPr>
          <w:rFonts w:ascii="Times New Roman" w:hAnsi="Times New Roman" w:cs="Times New Roman"/>
          <w:sz w:val="20"/>
          <w:szCs w:val="20"/>
        </w:rPr>
        <w:t xml:space="preserve">What challenges arise when the threat landscape diverges from the training data? </w:t>
      </w:r>
    </w:p>
    <w:p w14:paraId="44FCE076" w14:textId="7ED50FDE" w:rsidR="005B011F" w:rsidRPr="005B011F" w:rsidRDefault="005B011F" w:rsidP="005B011F">
      <w:pPr>
        <w:pStyle w:val="ListParagraph"/>
        <w:numPr>
          <w:ilvl w:val="0"/>
          <w:numId w:val="1"/>
        </w:numPr>
        <w:spacing w:after="200"/>
        <w:contextualSpacing w:val="0"/>
        <w:rPr>
          <w:rFonts w:ascii="Times New Roman" w:hAnsi="Times New Roman" w:cs="Times New Roman"/>
          <w:sz w:val="20"/>
          <w:szCs w:val="20"/>
        </w:rPr>
      </w:pPr>
      <w:r w:rsidRPr="005B011F">
        <w:rPr>
          <w:rFonts w:ascii="Times New Roman" w:hAnsi="Times New Roman" w:cs="Times New Roman"/>
          <w:sz w:val="20"/>
          <w:szCs w:val="20"/>
        </w:rPr>
        <w:t>What kind of patterns should AI focus on to limit these challenges?</w:t>
      </w:r>
    </w:p>
    <w:sectPr w:rsidR="005B011F" w:rsidRPr="005B0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D8C16" w14:textId="77777777" w:rsidR="004C3B3D" w:rsidRDefault="004C3B3D" w:rsidP="00E61AFC">
      <w:pPr>
        <w:spacing w:after="0" w:line="240" w:lineRule="auto"/>
      </w:pPr>
      <w:r>
        <w:separator/>
      </w:r>
    </w:p>
  </w:endnote>
  <w:endnote w:type="continuationSeparator" w:id="0">
    <w:p w14:paraId="0B4387E4" w14:textId="77777777" w:rsidR="004C3B3D" w:rsidRDefault="004C3B3D" w:rsidP="00E6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19451" w14:textId="77777777" w:rsidR="004C3B3D" w:rsidRDefault="004C3B3D" w:rsidP="00E61AFC">
      <w:pPr>
        <w:spacing w:after="0" w:line="240" w:lineRule="auto"/>
      </w:pPr>
      <w:r>
        <w:separator/>
      </w:r>
    </w:p>
  </w:footnote>
  <w:footnote w:type="continuationSeparator" w:id="0">
    <w:p w14:paraId="1D4CEEB2" w14:textId="77777777" w:rsidR="004C3B3D" w:rsidRDefault="004C3B3D" w:rsidP="00E61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B4DC6"/>
    <w:multiLevelType w:val="hybridMultilevel"/>
    <w:tmpl w:val="0CC8D3D4"/>
    <w:lvl w:ilvl="0" w:tplc="15943484">
      <w:start w:val="1"/>
      <w:numFmt w:val="decimal"/>
      <w:lvlText w:val="%1."/>
      <w:lvlJc w:val="lef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9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FC"/>
    <w:rsid w:val="00017D61"/>
    <w:rsid w:val="000B63A0"/>
    <w:rsid w:val="000F260E"/>
    <w:rsid w:val="00134E93"/>
    <w:rsid w:val="00147FB5"/>
    <w:rsid w:val="001D5914"/>
    <w:rsid w:val="00267419"/>
    <w:rsid w:val="004651C8"/>
    <w:rsid w:val="00474FB3"/>
    <w:rsid w:val="004C3B3D"/>
    <w:rsid w:val="005B011F"/>
    <w:rsid w:val="005C65F4"/>
    <w:rsid w:val="00660EBD"/>
    <w:rsid w:val="00692638"/>
    <w:rsid w:val="006D4D1B"/>
    <w:rsid w:val="00702D10"/>
    <w:rsid w:val="00792E1E"/>
    <w:rsid w:val="007D5EB3"/>
    <w:rsid w:val="008239A9"/>
    <w:rsid w:val="00907196"/>
    <w:rsid w:val="00925D77"/>
    <w:rsid w:val="00A4119C"/>
    <w:rsid w:val="00D54379"/>
    <w:rsid w:val="00D97C18"/>
    <w:rsid w:val="00E6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F9FF"/>
  <w15:chartTrackingRefBased/>
  <w15:docId w15:val="{73B6BE63-C243-4E16-9561-3AC10400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A0"/>
  </w:style>
  <w:style w:type="paragraph" w:styleId="Heading1">
    <w:name w:val="heading 1"/>
    <w:basedOn w:val="Normal"/>
    <w:next w:val="Normal"/>
    <w:link w:val="Heading1Char"/>
    <w:uiPriority w:val="9"/>
    <w:qFormat/>
    <w:rsid w:val="000B63A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B63A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B63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B63A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63A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63A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63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63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63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FC"/>
  </w:style>
  <w:style w:type="paragraph" w:styleId="Footer">
    <w:name w:val="footer"/>
    <w:basedOn w:val="Normal"/>
    <w:link w:val="FooterChar"/>
    <w:uiPriority w:val="99"/>
    <w:unhideWhenUsed/>
    <w:rsid w:val="00E61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FC"/>
  </w:style>
  <w:style w:type="paragraph" w:styleId="Title">
    <w:name w:val="Title"/>
    <w:basedOn w:val="Normal"/>
    <w:next w:val="Normal"/>
    <w:link w:val="TitleChar"/>
    <w:uiPriority w:val="10"/>
    <w:qFormat/>
    <w:rsid w:val="000B63A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B63A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B63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63A0"/>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0B63A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B63A0"/>
    <w:rPr>
      <w:rFonts w:asciiTheme="majorHAnsi" w:eastAsiaTheme="majorEastAsia" w:hAnsiTheme="majorHAnsi" w:cstheme="majorBidi"/>
      <w:color w:val="2F5496" w:themeColor="accent1" w:themeShade="BF"/>
      <w:sz w:val="28"/>
      <w:szCs w:val="28"/>
    </w:rPr>
  </w:style>
  <w:style w:type="character" w:styleId="SubtleReference">
    <w:name w:val="Subtle Reference"/>
    <w:basedOn w:val="DefaultParagraphFont"/>
    <w:uiPriority w:val="31"/>
    <w:qFormat/>
    <w:rsid w:val="000B63A0"/>
    <w:rPr>
      <w:smallCaps/>
      <w:color w:val="404040" w:themeColor="text1" w:themeTint="BF"/>
    </w:rPr>
  </w:style>
  <w:style w:type="character" w:styleId="Emphasis">
    <w:name w:val="Emphasis"/>
    <w:basedOn w:val="DefaultParagraphFont"/>
    <w:uiPriority w:val="20"/>
    <w:qFormat/>
    <w:rsid w:val="000B63A0"/>
    <w:rPr>
      <w:i/>
      <w:iCs/>
    </w:rPr>
  </w:style>
  <w:style w:type="character" w:styleId="Hyperlink">
    <w:name w:val="Hyperlink"/>
    <w:basedOn w:val="DefaultParagraphFont"/>
    <w:uiPriority w:val="99"/>
    <w:unhideWhenUsed/>
    <w:rsid w:val="00D54379"/>
    <w:rPr>
      <w:color w:val="0563C1" w:themeColor="hyperlink"/>
      <w:u w:val="single"/>
    </w:rPr>
  </w:style>
  <w:style w:type="character" w:styleId="UnresolvedMention">
    <w:name w:val="Unresolved Mention"/>
    <w:basedOn w:val="DefaultParagraphFont"/>
    <w:uiPriority w:val="99"/>
    <w:semiHidden/>
    <w:unhideWhenUsed/>
    <w:rsid w:val="00D54379"/>
    <w:rPr>
      <w:color w:val="605E5C"/>
      <w:shd w:val="clear" w:color="auto" w:fill="E1DFDD"/>
    </w:rPr>
  </w:style>
  <w:style w:type="character" w:customStyle="1" w:styleId="Heading3Char">
    <w:name w:val="Heading 3 Char"/>
    <w:basedOn w:val="DefaultParagraphFont"/>
    <w:link w:val="Heading3"/>
    <w:uiPriority w:val="9"/>
    <w:rsid w:val="000B63A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B63A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63A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63A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63A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63A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63A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B63A0"/>
    <w:pPr>
      <w:spacing w:line="240" w:lineRule="auto"/>
    </w:pPr>
    <w:rPr>
      <w:b/>
      <w:bCs/>
      <w:color w:val="404040" w:themeColor="text1" w:themeTint="BF"/>
      <w:sz w:val="20"/>
      <w:szCs w:val="20"/>
    </w:rPr>
  </w:style>
  <w:style w:type="character" w:styleId="Strong">
    <w:name w:val="Strong"/>
    <w:basedOn w:val="DefaultParagraphFont"/>
    <w:uiPriority w:val="22"/>
    <w:qFormat/>
    <w:rsid w:val="000B63A0"/>
    <w:rPr>
      <w:b/>
      <w:bCs/>
    </w:rPr>
  </w:style>
  <w:style w:type="paragraph" w:styleId="NoSpacing">
    <w:name w:val="No Spacing"/>
    <w:uiPriority w:val="1"/>
    <w:qFormat/>
    <w:rsid w:val="000B63A0"/>
    <w:pPr>
      <w:spacing w:after="0" w:line="240" w:lineRule="auto"/>
    </w:pPr>
  </w:style>
  <w:style w:type="paragraph" w:styleId="Quote">
    <w:name w:val="Quote"/>
    <w:basedOn w:val="Normal"/>
    <w:next w:val="Normal"/>
    <w:link w:val="QuoteChar"/>
    <w:uiPriority w:val="29"/>
    <w:qFormat/>
    <w:rsid w:val="000B63A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63A0"/>
    <w:rPr>
      <w:i/>
      <w:iCs/>
    </w:rPr>
  </w:style>
  <w:style w:type="paragraph" w:styleId="IntenseQuote">
    <w:name w:val="Intense Quote"/>
    <w:basedOn w:val="Normal"/>
    <w:next w:val="Normal"/>
    <w:link w:val="IntenseQuoteChar"/>
    <w:uiPriority w:val="30"/>
    <w:qFormat/>
    <w:rsid w:val="000B63A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63A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B63A0"/>
    <w:rPr>
      <w:i/>
      <w:iCs/>
      <w:color w:val="595959" w:themeColor="text1" w:themeTint="A6"/>
    </w:rPr>
  </w:style>
  <w:style w:type="character" w:styleId="IntenseEmphasis">
    <w:name w:val="Intense Emphasis"/>
    <w:basedOn w:val="DefaultParagraphFont"/>
    <w:uiPriority w:val="21"/>
    <w:qFormat/>
    <w:rsid w:val="000B63A0"/>
    <w:rPr>
      <w:b/>
      <w:bCs/>
      <w:i/>
      <w:iCs/>
    </w:rPr>
  </w:style>
  <w:style w:type="character" w:styleId="IntenseReference">
    <w:name w:val="Intense Reference"/>
    <w:basedOn w:val="DefaultParagraphFont"/>
    <w:uiPriority w:val="32"/>
    <w:qFormat/>
    <w:rsid w:val="000B63A0"/>
    <w:rPr>
      <w:b/>
      <w:bCs/>
      <w:smallCaps/>
      <w:u w:val="single"/>
    </w:rPr>
  </w:style>
  <w:style w:type="character" w:styleId="BookTitle">
    <w:name w:val="Book Title"/>
    <w:basedOn w:val="DefaultParagraphFont"/>
    <w:uiPriority w:val="33"/>
    <w:qFormat/>
    <w:rsid w:val="000B63A0"/>
    <w:rPr>
      <w:b/>
      <w:bCs/>
      <w:smallCaps/>
    </w:rPr>
  </w:style>
  <w:style w:type="paragraph" w:styleId="TOCHeading">
    <w:name w:val="TOC Heading"/>
    <w:basedOn w:val="Heading1"/>
    <w:next w:val="Normal"/>
    <w:uiPriority w:val="39"/>
    <w:semiHidden/>
    <w:unhideWhenUsed/>
    <w:qFormat/>
    <w:rsid w:val="000B63A0"/>
    <w:pPr>
      <w:outlineLvl w:val="9"/>
    </w:pPr>
  </w:style>
  <w:style w:type="paragraph" w:styleId="ListParagraph">
    <w:name w:val="List Paragraph"/>
    <w:basedOn w:val="Normal"/>
    <w:uiPriority w:val="34"/>
    <w:qFormat/>
    <w:rsid w:val="005C6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14</cp:revision>
  <dcterms:created xsi:type="dcterms:W3CDTF">2023-11-29T05:54:00Z</dcterms:created>
  <dcterms:modified xsi:type="dcterms:W3CDTF">2023-11-30T20:48:00Z</dcterms:modified>
</cp:coreProperties>
</file>