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58622E03" w:rsidR="00FF6C71" w:rsidRDefault="00C119A6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Lab 0</w:t>
      </w:r>
      <w:r w:rsidR="00CE723D">
        <w:rPr>
          <w:b/>
          <w:bCs/>
          <w:smallCaps/>
          <w:sz w:val="26"/>
          <w:szCs w:val="26"/>
        </w:rPr>
        <w:t>6</w:t>
      </w:r>
      <w:r w:rsidR="00FF6C71" w:rsidRPr="00FF6C71">
        <w:rPr>
          <w:b/>
          <w:bCs/>
          <w:smallCaps/>
          <w:sz w:val="26"/>
          <w:szCs w:val="26"/>
        </w:rPr>
        <w:t xml:space="preserve"> </w:t>
      </w:r>
      <w:r w:rsidR="00BA396E">
        <w:rPr>
          <w:b/>
          <w:bCs/>
          <w:smallCaps/>
          <w:sz w:val="26"/>
          <w:szCs w:val="26"/>
        </w:rPr>
        <w:t>–</w:t>
      </w:r>
      <w:r w:rsidR="00FF6C71" w:rsidRPr="00FF6C71">
        <w:rPr>
          <w:b/>
          <w:bCs/>
          <w:smallCaps/>
          <w:sz w:val="26"/>
          <w:szCs w:val="26"/>
        </w:rPr>
        <w:t xml:space="preserve"> </w:t>
      </w:r>
      <w:r w:rsidR="00CE723D">
        <w:rPr>
          <w:b/>
          <w:bCs/>
          <w:smallCaps/>
          <w:sz w:val="26"/>
          <w:szCs w:val="26"/>
        </w:rPr>
        <w:t>Graylog Hunting</w:t>
      </w:r>
    </w:p>
    <w:p w14:paraId="0C8ECBF2" w14:textId="77777777" w:rsidR="00BA396E" w:rsidRPr="00391CE4" w:rsidRDefault="00BA396E" w:rsidP="00BA396E">
      <w:pPr>
        <w:pStyle w:val="Heading2"/>
        <w:spacing w:after="120"/>
        <w:rPr>
          <w:smallCaps/>
          <w:sz w:val="20"/>
          <w:szCs w:val="20"/>
        </w:rPr>
      </w:pPr>
      <w:r w:rsidRPr="00391CE4">
        <w:rPr>
          <w:smallCaps/>
          <w:sz w:val="20"/>
          <w:szCs w:val="20"/>
        </w:rPr>
        <w:t>Instructions</w:t>
      </w:r>
    </w:p>
    <w:p w14:paraId="52339D62" w14:textId="01850243" w:rsidR="00BA396E" w:rsidRDefault="00BA396E" w:rsidP="00BA396E">
      <w:pPr>
        <w:pStyle w:val="ListParagraph"/>
        <w:numPr>
          <w:ilvl w:val="1"/>
          <w:numId w:val="13"/>
        </w:numPr>
        <w:spacing w:line="276" w:lineRule="auto"/>
      </w:pPr>
      <w:r>
        <w:t xml:space="preserve"> a</w:t>
      </w:r>
    </w:p>
    <w:p w14:paraId="51568341" w14:textId="6F172DD2" w:rsidR="00CE723D" w:rsidRPr="00CE723D" w:rsidRDefault="00BA396E" w:rsidP="00CE723D">
      <w:pPr>
        <w:pStyle w:val="Heading2"/>
        <w:spacing w:before="240" w:after="120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Questions</w:t>
      </w:r>
    </w:p>
    <w:p w14:paraId="5D5964C6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What network has the most association frames?</w:t>
      </w:r>
    </w:p>
    <w:p w14:paraId="497BF1AC" w14:textId="005E5E25" w:rsidR="00CE723D" w:rsidRDefault="008B3DFF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DSUGaming</w:t>
      </w:r>
    </w:p>
    <w:p w14:paraId="00FD9AD7" w14:textId="0109F695" w:rsidR="00BA3C8C" w:rsidRPr="00CE723D" w:rsidRDefault="008B3DFF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drawing>
          <wp:inline distT="0" distB="0" distL="0" distR="0" wp14:anchorId="76455258" wp14:editId="53C6442D">
            <wp:extent cx="5943600" cy="2842260"/>
            <wp:effectExtent l="0" t="0" r="0" b="0"/>
            <wp:docPr id="58487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764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E4C" w14:textId="77777777" w:rsidR="008B3DFF" w:rsidRDefault="00CE723D" w:rsidP="008B3DFF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 xml:space="preserve">Which network has the most probe requests? </w:t>
      </w:r>
      <w:r w:rsidRPr="00B72522">
        <w:rPr>
          <w:sz w:val="20"/>
          <w:szCs w:val="20"/>
          <w:highlight w:val="yellow"/>
        </w:rPr>
        <w:t>Why are most probes wildcards (or null)?</w:t>
      </w:r>
    </w:p>
    <w:p w14:paraId="1C4857D4" w14:textId="34492233" w:rsidR="008B3DFF" w:rsidRDefault="008B3DFF" w:rsidP="008B3DFF">
      <w:pPr>
        <w:pStyle w:val="ListParagraph"/>
        <w:numPr>
          <w:ilvl w:val="1"/>
          <w:numId w:val="33"/>
        </w:numPr>
      </w:pPr>
      <w:r>
        <w:t>NULL</w:t>
      </w:r>
    </w:p>
    <w:p w14:paraId="6592A225" w14:textId="79F8A426" w:rsidR="008B3DFF" w:rsidRPr="008B3DFF" w:rsidRDefault="008B3DFF" w:rsidP="008B3DFF">
      <w:pPr>
        <w:pStyle w:val="ListParagraph"/>
        <w:numPr>
          <w:ilvl w:val="2"/>
          <w:numId w:val="33"/>
        </w:numPr>
      </w:pPr>
      <w:r>
        <w:rPr>
          <w:noProof/>
        </w:rPr>
        <w:drawing>
          <wp:inline distT="0" distB="0" distL="0" distR="0" wp14:anchorId="11E07B55" wp14:editId="7575F171">
            <wp:extent cx="5943600" cy="2664460"/>
            <wp:effectExtent l="0" t="0" r="0" b="2540"/>
            <wp:docPr id="19827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87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ECAC" w14:textId="7E4EFBDC" w:rsidR="00CE723D" w:rsidRDefault="00CE723D" w:rsidP="008B3DFF">
      <w:pPr>
        <w:pStyle w:val="Heading3"/>
        <w:numPr>
          <w:ilvl w:val="1"/>
          <w:numId w:val="33"/>
        </w:numPr>
        <w:rPr>
          <w:sz w:val="20"/>
          <w:szCs w:val="20"/>
        </w:rPr>
      </w:pPr>
    </w:p>
    <w:p w14:paraId="69D5EF81" w14:textId="77777777" w:rsidR="008B3DFF" w:rsidRPr="008B3DFF" w:rsidRDefault="008B3DFF" w:rsidP="008B3DFF"/>
    <w:p w14:paraId="5D315521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Who is the manufacturer of the network DSUnix?</w:t>
      </w:r>
    </w:p>
    <w:p w14:paraId="489BBA3D" w14:textId="50B1E4F9" w:rsidR="00CE723D" w:rsidRDefault="00B72522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B72522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Ubiquiti Inc</w:t>
      </w:r>
    </w:p>
    <w:p w14:paraId="3380B72F" w14:textId="563C87DA" w:rsidR="00B72522" w:rsidRDefault="00B72522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3492F4" wp14:editId="1A98BE54">
            <wp:extent cx="5943600" cy="1718310"/>
            <wp:effectExtent l="0" t="0" r="0" b="0"/>
            <wp:docPr id="432303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33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FE3A2" wp14:editId="75AC8BA0">
            <wp:extent cx="4114286" cy="3542857"/>
            <wp:effectExtent l="0" t="0" r="635" b="635"/>
            <wp:docPr id="101716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692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8DEE" w14:textId="0E6EBAFD" w:rsidR="00B72522" w:rsidRPr="00CE723D" w:rsidRDefault="00B72522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</w:p>
    <w:p w14:paraId="19449B8A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What is the most popular channel in use?</w:t>
      </w:r>
    </w:p>
    <w:p w14:paraId="780FCDC1" w14:textId="465A761B" w:rsidR="00CE723D" w:rsidRDefault="001A7276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Channel 1</w:t>
      </w:r>
    </w:p>
    <w:p w14:paraId="01859354" w14:textId="204BC64B" w:rsidR="001A7276" w:rsidRPr="00CE723D" w:rsidRDefault="001A7276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02E338" wp14:editId="07D3A920">
            <wp:extent cx="5752381" cy="3466667"/>
            <wp:effectExtent l="0" t="0" r="1270" b="635"/>
            <wp:docPr id="95069986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99867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00A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How many association requests exist for GoTrojans?</w:t>
      </w:r>
    </w:p>
    <w:p w14:paraId="10EC4AE7" w14:textId="6EBF0306" w:rsidR="00CE723D" w:rsidRDefault="00CA65AA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There are 0 association requests for GoTrojans</w:t>
      </w:r>
    </w:p>
    <w:p w14:paraId="35DB4602" w14:textId="28CAA174" w:rsidR="00CA65AA" w:rsidRDefault="007966E6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drawing>
          <wp:inline distT="0" distB="0" distL="0" distR="0" wp14:anchorId="00A09D69" wp14:editId="2CC37673">
            <wp:extent cx="5733333" cy="2561905"/>
            <wp:effectExtent l="0" t="0" r="1270" b="0"/>
            <wp:docPr id="236279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96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C03A" w14:textId="3D6C39C7" w:rsidR="007966E6" w:rsidRPr="00CE723D" w:rsidRDefault="007966E6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F1694C" wp14:editId="776178ED">
            <wp:extent cx="5742857" cy="2752381"/>
            <wp:effectExtent l="0" t="0" r="0" b="0"/>
            <wp:docPr id="1700429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99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4D65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Identify the SSID with the most BSSIDs</w:t>
      </w:r>
    </w:p>
    <w:p w14:paraId="46491683" w14:textId="705E87CD" w:rsidR="002D27C1" w:rsidRDefault="002D27C1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Most Overall:</w:t>
      </w:r>
    </w:p>
    <w:p w14:paraId="42E175DF" w14:textId="5140287B" w:rsidR="002D27C1" w:rsidRDefault="002D27C1" w:rsidP="002D27C1">
      <w:pPr>
        <w:pStyle w:val="ListParagraph"/>
        <w:numPr>
          <w:ilvl w:val="2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NULL</w:t>
      </w:r>
    </w:p>
    <w:p w14:paraId="1A9CBBC9" w14:textId="22AEC1D4" w:rsidR="002D27C1" w:rsidRDefault="002D27C1" w:rsidP="002D27C1">
      <w:pPr>
        <w:pStyle w:val="ListParagraph"/>
        <w:numPr>
          <w:ilvl w:val="2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DSU_Mobile</w:t>
      </w:r>
    </w:p>
    <w:p w14:paraId="53902B85" w14:textId="276C3304" w:rsidR="002D27C1" w:rsidRDefault="002D27C1" w:rsidP="002D27C1">
      <w:pPr>
        <w:pStyle w:val="ListParagraph"/>
        <w:numPr>
          <w:ilvl w:val="2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drawing>
          <wp:inline distT="0" distB="0" distL="0" distR="0" wp14:anchorId="7CEDF352" wp14:editId="53F0BCB2">
            <wp:extent cx="5943600" cy="3152775"/>
            <wp:effectExtent l="0" t="0" r="0" b="9525"/>
            <wp:docPr id="348171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10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6FB" w14:textId="2C236879" w:rsidR="002D27C1" w:rsidRDefault="002D27C1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Most Unique:</w:t>
      </w:r>
    </w:p>
    <w:p w14:paraId="6D86315B" w14:textId="7C2FC59A" w:rsidR="002D27C1" w:rsidRDefault="002D27C1" w:rsidP="002D27C1">
      <w:pPr>
        <w:pStyle w:val="ListParagraph"/>
        <w:numPr>
          <w:ilvl w:val="2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NULL</w:t>
      </w:r>
    </w:p>
    <w:p w14:paraId="124C5DA9" w14:textId="7B1869FC" w:rsidR="002D27C1" w:rsidRDefault="002D27C1" w:rsidP="002D27C1">
      <w:pPr>
        <w:pStyle w:val="ListParagraph"/>
        <w:numPr>
          <w:ilvl w:val="2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GoTrojans</w:t>
      </w:r>
    </w:p>
    <w:p w14:paraId="0731FB80" w14:textId="66434048" w:rsidR="002D27C1" w:rsidRDefault="002D27C1" w:rsidP="002D27C1">
      <w:pPr>
        <w:pStyle w:val="ListParagraph"/>
        <w:numPr>
          <w:ilvl w:val="2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0607F6" wp14:editId="0B20BC0C">
            <wp:extent cx="5943600" cy="3164205"/>
            <wp:effectExtent l="0" t="0" r="0" b="0"/>
            <wp:docPr id="728869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695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03C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A deauth attack occurred. Those are super annoying. What client was attacked specifically?</w:t>
      </w:r>
    </w:p>
    <w:p w14:paraId="683A402C" w14:textId="39246EA9" w:rsidR="00DD1D7D" w:rsidRPr="00DD1D7D" w:rsidRDefault="00DD1D7D" w:rsidP="007256B1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There is a mutual deauthentication attack being executed by 00:c0:ca:a7:7f:6d, associated with Alfa, Inc., and 34:fc:b9:7b:94:22, linked to Hewlett Packard Enterprise (HPE). In this exchange, a total of 1,392 deauthentication frames were exchanged.</w:t>
      </w:r>
    </w:p>
    <w:p w14:paraId="6EB91263" w14:textId="3569DFA5" w:rsidR="00DD1D7D" w:rsidRPr="00DD1D7D" w:rsidRDefault="00DD1D7D" w:rsidP="00C116A4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 xml:space="preserve">Initially, it appeared that Alfa faced a deauthentication attack from </w:t>
      </w:r>
      <w:r w:rsidR="00A60D27"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HPE, which</w:t>
      </w: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 xml:space="preserve"> sent 722 deauthentication frames. In a potential retaliatory or automated response to this attack, it seemed that Alfa responded with 670 deauthentication frames.</w:t>
      </w:r>
    </w:p>
    <w:p w14:paraId="11AA901E" w14:textId="12C52653" w:rsidR="00DD1D7D" w:rsidRPr="00DD1D7D" w:rsidRDefault="00DD1D7D" w:rsidP="00B4363C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However, a closer look at timestamps revealed that the initial deauthentication frames originated from Alfa to HPE, which altered my interpretation of the attack. TGiven this new information, there are a few potential scenarios:</w:t>
      </w:r>
    </w:p>
    <w:p w14:paraId="3AF2B82D" w14:textId="245F0FA3" w:rsidR="00DD1D7D" w:rsidRPr="00DD1D7D" w:rsidRDefault="00DD1D7D" w:rsidP="005F5363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1) HPE as a Malicious Entity: HPE may have engaged in malicious behavior on the network. Alfa detected suspicious activity or anomalies and initiated a legitimate deauthentication process. In response to being discovered, HPE launched a deauthentication attack, which caused Alfa to responded to with its own attack.</w:t>
      </w:r>
    </w:p>
    <w:p w14:paraId="17FBE9E9" w14:textId="0972D370" w:rsidR="00DD1D7D" w:rsidRPr="00DD1D7D" w:rsidRDefault="00DD1D7D" w:rsidP="00895221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2) Alfa as a Malicious Entity:  Despite HPE's legitimate presence on the network, Alfa initiated a malicious deauthentication attack against HPE. In this scenario, the attack by HPE was retalitory in nature.</w:t>
      </w:r>
    </w:p>
    <w:p w14:paraId="37C29E58" w14:textId="5764E25E" w:rsidR="00DD1D7D" w:rsidRPr="00DD1D7D" w:rsidRDefault="00DD1D7D" w:rsidP="00E44B32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3) Mutual Misunderstanding: Both Alfa and HPE may have misinterpreted each other's actions or network behavior, which lead to a cycle of defensive responses.</w:t>
      </w:r>
    </w:p>
    <w:p w14:paraId="280A0D5D" w14:textId="40415AFA" w:rsidR="00DD1D7D" w:rsidRDefault="00DD1D7D" w:rsidP="00DD1D7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DD1D7D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4) Third-Party Interference: In an attempted network-based denial-of-service (DoS) attack, an external device may have instigated the deauthentication attack between Alfa and HPE, causing both of them to responded defensively</w:t>
      </w:r>
    </w:p>
    <w:p w14:paraId="1C79D2D0" w14:textId="03D637E1" w:rsidR="00C23A0A" w:rsidRDefault="00C23A0A" w:rsidP="00C23A0A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259D26" wp14:editId="3D0A8416">
            <wp:extent cx="5752381" cy="3619048"/>
            <wp:effectExtent l="0" t="0" r="1270" b="635"/>
            <wp:docPr id="1976603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0320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E503" w14:textId="75FBFEB1" w:rsidR="00AF59EA" w:rsidRDefault="00AF59EA" w:rsidP="00C23A0A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drawing>
          <wp:inline distT="0" distB="0" distL="0" distR="0" wp14:anchorId="5F66B31A" wp14:editId="01F1CE61">
            <wp:extent cx="4180952" cy="3866667"/>
            <wp:effectExtent l="0" t="0" r="0" b="635"/>
            <wp:docPr id="1251334337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4337" name="Picture 1" descr="A screenshot of a search box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694E" w14:textId="74D9AC5C" w:rsidR="00DD1D7D" w:rsidRPr="00CE723D" w:rsidRDefault="00DD1D7D" w:rsidP="00C23A0A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B64DA4" wp14:editId="753E46C3">
            <wp:extent cx="5943600" cy="2226945"/>
            <wp:effectExtent l="0" t="0" r="0" b="1905"/>
            <wp:docPr id="1613063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354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433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Around where did the deauth attack take place (hint: think of the sensor names here, as they’re room numbers).</w:t>
      </w:r>
    </w:p>
    <w:p w14:paraId="7766660A" w14:textId="3EDDF3E4" w:rsidR="00CE723D" w:rsidRDefault="00DD1D7D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BIT235 – Beacom Institute of Technology, Room 235</w:t>
      </w:r>
    </w:p>
    <w:p w14:paraId="535CC49E" w14:textId="241D56DD" w:rsidR="00DD1D7D" w:rsidRPr="00CE723D" w:rsidRDefault="00DD1D7D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drawing>
          <wp:inline distT="0" distB="0" distL="0" distR="0" wp14:anchorId="149A2B7D" wp14:editId="2B4203E7">
            <wp:extent cx="5943600" cy="1594485"/>
            <wp:effectExtent l="0" t="0" r="0" b="5715"/>
            <wp:docPr id="305635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3534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92B5" w14:textId="77777777" w:rsidR="00CE723D" w:rsidRPr="00CE723D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What time did the deauth attack take place?</w:t>
      </w:r>
    </w:p>
    <w:p w14:paraId="4526A85C" w14:textId="77777777" w:rsidR="00A60D27" w:rsidRPr="00A60D27" w:rsidRDefault="00A60D27" w:rsidP="00A60D27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 xml:space="preserve">The deauth attack took place from </w:t>
      </w:r>
    </w:p>
    <w:p w14:paraId="44048722" w14:textId="77777777" w:rsidR="00A60D27" w:rsidRPr="00A60D27" w:rsidRDefault="00A60D27" w:rsidP="00A60D27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A60D27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2024-02-15 13:10:03.030</w:t>
      </w:r>
    </w:p>
    <w:p w14:paraId="24C46AA8" w14:textId="4B018F81" w:rsidR="00A60D27" w:rsidRPr="00A60D27" w:rsidRDefault="00A60D27" w:rsidP="003A53B2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A60D27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to</w:t>
      </w:r>
    </w:p>
    <w:p w14:paraId="09B9F403" w14:textId="1E3C86D9" w:rsidR="00CE723D" w:rsidRDefault="00A60D27" w:rsidP="00A60D27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 w:rsidRPr="00A60D27"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t>2024-02-15 13:10:19.853</w:t>
      </w:r>
    </w:p>
    <w:p w14:paraId="3378CD54" w14:textId="3260CF64" w:rsidR="00A60D27" w:rsidRPr="00CE723D" w:rsidRDefault="00A60D27" w:rsidP="00CE723D">
      <w:pPr>
        <w:pStyle w:val="ListParagraph"/>
        <w:numPr>
          <w:ilvl w:val="1"/>
          <w:numId w:val="36"/>
        </w:num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010B0A" wp14:editId="1FFBFFD2">
            <wp:extent cx="5943600" cy="4083685"/>
            <wp:effectExtent l="0" t="0" r="0" b="0"/>
            <wp:docPr id="63778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47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878F" w14:textId="3DD2CACA" w:rsidR="00C4714F" w:rsidRDefault="00CE723D" w:rsidP="00CE723D">
      <w:pPr>
        <w:pStyle w:val="Heading3"/>
        <w:numPr>
          <w:ilvl w:val="0"/>
          <w:numId w:val="33"/>
        </w:numPr>
        <w:rPr>
          <w:sz w:val="20"/>
          <w:szCs w:val="20"/>
        </w:rPr>
      </w:pPr>
      <w:r w:rsidRPr="00CE723D">
        <w:rPr>
          <w:sz w:val="20"/>
          <w:szCs w:val="20"/>
        </w:rPr>
        <w:t>Identify the SSID or network that the client was DoS’d from in the deauth attack</w:t>
      </w:r>
    </w:p>
    <w:p w14:paraId="67522510" w14:textId="700217F8" w:rsidR="00CE723D" w:rsidRDefault="00A60D27" w:rsidP="00CE723D">
      <w:pPr>
        <w:pStyle w:val="ListParagraph"/>
        <w:numPr>
          <w:ilvl w:val="1"/>
          <w:numId w:val="36"/>
        </w:numPr>
      </w:pPr>
      <w:r>
        <w:t>The primary network the client was DoS’d from in the deauth attack was Guest</w:t>
      </w:r>
    </w:p>
    <w:p w14:paraId="133B1139" w14:textId="3CF4FF21" w:rsidR="00A60D27" w:rsidRPr="00CE723D" w:rsidRDefault="00A60D27" w:rsidP="00CE723D">
      <w:pPr>
        <w:pStyle w:val="ListParagraph"/>
        <w:numPr>
          <w:ilvl w:val="1"/>
          <w:numId w:val="36"/>
        </w:numPr>
      </w:pPr>
      <w:r>
        <w:rPr>
          <w:noProof/>
        </w:rPr>
        <w:lastRenderedPageBreak/>
        <w:drawing>
          <wp:inline distT="0" distB="0" distL="0" distR="0" wp14:anchorId="1DEC58A7" wp14:editId="0C3848C1">
            <wp:extent cx="5943600" cy="4041140"/>
            <wp:effectExtent l="0" t="0" r="0" b="0"/>
            <wp:docPr id="1946505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50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D27" w:rsidRPr="00CE723D" w:rsidSect="002308F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4BAA" w14:textId="77777777" w:rsidR="002308F0" w:rsidRDefault="002308F0" w:rsidP="00FF6C71">
      <w:pPr>
        <w:spacing w:after="0" w:line="240" w:lineRule="auto"/>
      </w:pPr>
      <w:r>
        <w:separator/>
      </w:r>
    </w:p>
  </w:endnote>
  <w:endnote w:type="continuationSeparator" w:id="0">
    <w:p w14:paraId="727B4ACE" w14:textId="77777777" w:rsidR="002308F0" w:rsidRDefault="002308F0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3212" w14:textId="77777777" w:rsidR="002308F0" w:rsidRDefault="002308F0" w:rsidP="00FF6C71">
      <w:pPr>
        <w:spacing w:after="0" w:line="240" w:lineRule="auto"/>
      </w:pPr>
      <w:r>
        <w:separator/>
      </w:r>
    </w:p>
  </w:footnote>
  <w:footnote w:type="continuationSeparator" w:id="0">
    <w:p w14:paraId="36B16A86" w14:textId="77777777" w:rsidR="002308F0" w:rsidRDefault="002308F0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3B798387" w:rsidR="00FF6C71" w:rsidRPr="00FF6C71" w:rsidRDefault="00C119A6">
    <w:pPr>
      <w:pStyle w:val="Header"/>
      <w:rPr>
        <w:rFonts w:ascii="Times New Roman" w:hAnsi="Times New Roman" w:cs="Times New Roman"/>
      </w:rPr>
    </w:pPr>
    <w:r w:rsidRPr="00C119A6">
      <w:rPr>
        <w:rFonts w:ascii="Times New Roman" w:hAnsi="Times New Roman" w:cs="Times New Roman"/>
      </w:rPr>
      <w:t>CSC841 - Cyber Operations II</w:t>
    </w:r>
    <w:r w:rsidR="00FF6C71" w:rsidRPr="00993021">
      <w:rPr>
        <w:rFonts w:ascii="Times New Roman" w:hAnsi="Times New Roman" w:cs="Times New Roman"/>
      </w:rPr>
      <w:ptab w:relativeTo="margin" w:alignment="center" w:leader="none"/>
    </w:r>
    <w:r w:rsidR="00FF6C71" w:rsidRPr="00993021">
      <w:rPr>
        <w:rFonts w:ascii="Times New Roman" w:hAnsi="Times New Roman" w:cs="Times New Roman"/>
      </w:rPr>
      <w:ptab w:relativeTo="margin" w:alignment="right" w:leader="none"/>
    </w:r>
    <w:r w:rsidR="00FF6C71"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822"/>
    <w:multiLevelType w:val="hybridMultilevel"/>
    <w:tmpl w:val="3AD4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3C8"/>
    <w:multiLevelType w:val="hybridMultilevel"/>
    <w:tmpl w:val="8EF03080"/>
    <w:lvl w:ilvl="0" w:tplc="FC0CE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244D"/>
    <w:multiLevelType w:val="hybridMultilevel"/>
    <w:tmpl w:val="6E0A0C04"/>
    <w:lvl w:ilvl="0" w:tplc="5A6EC4D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542DE"/>
    <w:multiLevelType w:val="hybridMultilevel"/>
    <w:tmpl w:val="5264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C4686"/>
    <w:multiLevelType w:val="hybridMultilevel"/>
    <w:tmpl w:val="AAE6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F40BF"/>
    <w:multiLevelType w:val="hybridMultilevel"/>
    <w:tmpl w:val="B13238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3ED3"/>
    <w:multiLevelType w:val="hybridMultilevel"/>
    <w:tmpl w:val="AB94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527E7"/>
    <w:multiLevelType w:val="hybridMultilevel"/>
    <w:tmpl w:val="18CEFF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CE4DCA"/>
    <w:multiLevelType w:val="hybridMultilevel"/>
    <w:tmpl w:val="93E6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5460F"/>
    <w:multiLevelType w:val="hybridMultilevel"/>
    <w:tmpl w:val="28D61812"/>
    <w:lvl w:ilvl="0" w:tplc="5D3AEA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DDE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C1C06BC"/>
    <w:multiLevelType w:val="hybridMultilevel"/>
    <w:tmpl w:val="010A2740"/>
    <w:lvl w:ilvl="0" w:tplc="8C12F22A">
      <w:start w:val="1"/>
      <w:numFmt w:val="upperRoman"/>
      <w:lvlText w:val="%1."/>
      <w:lvlJc w:val="righ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74008"/>
    <w:multiLevelType w:val="hybridMultilevel"/>
    <w:tmpl w:val="B9463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04D8D"/>
    <w:multiLevelType w:val="hybridMultilevel"/>
    <w:tmpl w:val="608063D8"/>
    <w:lvl w:ilvl="0" w:tplc="5D3AEA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76315"/>
    <w:multiLevelType w:val="hybridMultilevel"/>
    <w:tmpl w:val="AD1A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C46A9"/>
    <w:multiLevelType w:val="hybridMultilevel"/>
    <w:tmpl w:val="24C28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F2280"/>
    <w:multiLevelType w:val="hybridMultilevel"/>
    <w:tmpl w:val="2B7E0522"/>
    <w:lvl w:ilvl="0" w:tplc="8C12F22A">
      <w:start w:val="1"/>
      <w:numFmt w:val="upperRoman"/>
      <w:lvlText w:val="%1."/>
      <w:lvlJc w:val="righ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C2247"/>
    <w:multiLevelType w:val="hybridMultilevel"/>
    <w:tmpl w:val="6922B7F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0AE"/>
    <w:multiLevelType w:val="hybridMultilevel"/>
    <w:tmpl w:val="C544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07B4C"/>
    <w:multiLevelType w:val="hybridMultilevel"/>
    <w:tmpl w:val="010A2740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D5A75"/>
    <w:multiLevelType w:val="hybridMultilevel"/>
    <w:tmpl w:val="2F42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06079"/>
    <w:multiLevelType w:val="hybridMultilevel"/>
    <w:tmpl w:val="B4DE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0491A"/>
    <w:multiLevelType w:val="hybridMultilevel"/>
    <w:tmpl w:val="64A69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6A4562"/>
    <w:multiLevelType w:val="hybridMultilevel"/>
    <w:tmpl w:val="BD10A17A"/>
    <w:lvl w:ilvl="0" w:tplc="8D462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846DD"/>
    <w:multiLevelType w:val="hybridMultilevel"/>
    <w:tmpl w:val="6C4C0494"/>
    <w:lvl w:ilvl="0" w:tplc="8424D7C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6A0796"/>
    <w:multiLevelType w:val="multilevel"/>
    <w:tmpl w:val="66E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E371B7"/>
    <w:multiLevelType w:val="hybridMultilevel"/>
    <w:tmpl w:val="3A50661E"/>
    <w:lvl w:ilvl="0" w:tplc="FC0CE2F2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3A4F28"/>
    <w:multiLevelType w:val="multilevel"/>
    <w:tmpl w:val="04F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6767BD"/>
    <w:multiLevelType w:val="hybridMultilevel"/>
    <w:tmpl w:val="13F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E3C65"/>
    <w:multiLevelType w:val="hybridMultilevel"/>
    <w:tmpl w:val="01080FB4"/>
    <w:lvl w:ilvl="0" w:tplc="FC0CE2F2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E74BE7"/>
    <w:multiLevelType w:val="hybridMultilevel"/>
    <w:tmpl w:val="46AA3E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832C96"/>
    <w:multiLevelType w:val="hybridMultilevel"/>
    <w:tmpl w:val="5200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778D4"/>
    <w:multiLevelType w:val="hybridMultilevel"/>
    <w:tmpl w:val="010A2740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666F5"/>
    <w:multiLevelType w:val="hybridMultilevel"/>
    <w:tmpl w:val="2CEE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23"/>
  </w:num>
  <w:num w:numId="2" w16cid:durableId="1643003723">
    <w:abstractNumId w:val="17"/>
  </w:num>
  <w:num w:numId="3" w16cid:durableId="785465256">
    <w:abstractNumId w:val="19"/>
  </w:num>
  <w:num w:numId="4" w16cid:durableId="1748844982">
    <w:abstractNumId w:val="0"/>
  </w:num>
  <w:num w:numId="5" w16cid:durableId="957376601">
    <w:abstractNumId w:val="30"/>
  </w:num>
  <w:num w:numId="6" w16cid:durableId="382292803">
    <w:abstractNumId w:val="31"/>
  </w:num>
  <w:num w:numId="7" w16cid:durableId="1645699855">
    <w:abstractNumId w:val="27"/>
  </w:num>
  <w:num w:numId="8" w16cid:durableId="1504466682">
    <w:abstractNumId w:val="1"/>
  </w:num>
  <w:num w:numId="9" w16cid:durableId="1460685674">
    <w:abstractNumId w:val="28"/>
  </w:num>
  <w:num w:numId="10" w16cid:durableId="1406101983">
    <w:abstractNumId w:val="10"/>
  </w:num>
  <w:num w:numId="11" w16cid:durableId="941884438">
    <w:abstractNumId w:val="32"/>
  </w:num>
  <w:num w:numId="12" w16cid:durableId="198901780">
    <w:abstractNumId w:val="15"/>
  </w:num>
  <w:num w:numId="13" w16cid:durableId="2138449893">
    <w:abstractNumId w:val="12"/>
  </w:num>
  <w:num w:numId="14" w16cid:durableId="176695004">
    <w:abstractNumId w:val="7"/>
  </w:num>
  <w:num w:numId="15" w16cid:durableId="1784883505">
    <w:abstractNumId w:val="33"/>
  </w:num>
  <w:num w:numId="16" w16cid:durableId="2059354678">
    <w:abstractNumId w:val="24"/>
  </w:num>
  <w:num w:numId="17" w16cid:durableId="708842561">
    <w:abstractNumId w:val="22"/>
  </w:num>
  <w:num w:numId="18" w16cid:durableId="285935020">
    <w:abstractNumId w:val="26"/>
  </w:num>
  <w:num w:numId="19" w16cid:durableId="977108380">
    <w:abstractNumId w:val="16"/>
  </w:num>
  <w:num w:numId="20" w16cid:durableId="1547451362">
    <w:abstractNumId w:val="11"/>
  </w:num>
  <w:num w:numId="21" w16cid:durableId="951282618">
    <w:abstractNumId w:val="34"/>
  </w:num>
  <w:num w:numId="22" w16cid:durableId="1424953181">
    <w:abstractNumId w:val="6"/>
  </w:num>
  <w:num w:numId="23" w16cid:durableId="665090454">
    <w:abstractNumId w:val="18"/>
  </w:num>
  <w:num w:numId="24" w16cid:durableId="1576629405">
    <w:abstractNumId w:val="20"/>
  </w:num>
  <w:num w:numId="25" w16cid:durableId="2120026325">
    <w:abstractNumId w:val="35"/>
  </w:num>
  <w:num w:numId="26" w16cid:durableId="972055959">
    <w:abstractNumId w:val="4"/>
  </w:num>
  <w:num w:numId="27" w16cid:durableId="946430448">
    <w:abstractNumId w:val="2"/>
  </w:num>
  <w:num w:numId="28" w16cid:durableId="1865051811">
    <w:abstractNumId w:val="3"/>
  </w:num>
  <w:num w:numId="29" w16cid:durableId="2085106468">
    <w:abstractNumId w:val="29"/>
  </w:num>
  <w:num w:numId="30" w16cid:durableId="97990149">
    <w:abstractNumId w:val="8"/>
  </w:num>
  <w:num w:numId="31" w16cid:durableId="1834560551">
    <w:abstractNumId w:val="9"/>
  </w:num>
  <w:num w:numId="32" w16cid:durableId="605771779">
    <w:abstractNumId w:val="25"/>
  </w:num>
  <w:num w:numId="33" w16cid:durableId="1873229238">
    <w:abstractNumId w:val="13"/>
  </w:num>
  <w:num w:numId="34" w16cid:durableId="1090813604">
    <w:abstractNumId w:val="14"/>
  </w:num>
  <w:num w:numId="35" w16cid:durableId="383649862">
    <w:abstractNumId w:val="21"/>
  </w:num>
  <w:num w:numId="36" w16cid:durableId="396171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58"/>
    <w:rsid w:val="00001D7E"/>
    <w:rsid w:val="00002052"/>
    <w:rsid w:val="00006E23"/>
    <w:rsid w:val="000200D1"/>
    <w:rsid w:val="00022570"/>
    <w:rsid w:val="000252FA"/>
    <w:rsid w:val="00036947"/>
    <w:rsid w:val="000475BB"/>
    <w:rsid w:val="0006548E"/>
    <w:rsid w:val="00074972"/>
    <w:rsid w:val="00086F8D"/>
    <w:rsid w:val="00092A2F"/>
    <w:rsid w:val="000A03BB"/>
    <w:rsid w:val="000A0DF7"/>
    <w:rsid w:val="000D4E3A"/>
    <w:rsid w:val="000F2FDA"/>
    <w:rsid w:val="000F3271"/>
    <w:rsid w:val="000F59B5"/>
    <w:rsid w:val="001001B6"/>
    <w:rsid w:val="001066B0"/>
    <w:rsid w:val="00147FB5"/>
    <w:rsid w:val="001501AD"/>
    <w:rsid w:val="00162D42"/>
    <w:rsid w:val="00195496"/>
    <w:rsid w:val="001A1AB9"/>
    <w:rsid w:val="001A6E49"/>
    <w:rsid w:val="001A7276"/>
    <w:rsid w:val="001A7829"/>
    <w:rsid w:val="001B60AB"/>
    <w:rsid w:val="001C49EC"/>
    <w:rsid w:val="001C7060"/>
    <w:rsid w:val="001D1D65"/>
    <w:rsid w:val="001D5914"/>
    <w:rsid w:val="001E45A4"/>
    <w:rsid w:val="001E4B9B"/>
    <w:rsid w:val="001F02D9"/>
    <w:rsid w:val="001F2FD3"/>
    <w:rsid w:val="001F64E7"/>
    <w:rsid w:val="00201E43"/>
    <w:rsid w:val="00202CF6"/>
    <w:rsid w:val="00211F2B"/>
    <w:rsid w:val="00220935"/>
    <w:rsid w:val="0022176A"/>
    <w:rsid w:val="0022684A"/>
    <w:rsid w:val="00230608"/>
    <w:rsid w:val="002308F0"/>
    <w:rsid w:val="002369B0"/>
    <w:rsid w:val="0025115B"/>
    <w:rsid w:val="00256A51"/>
    <w:rsid w:val="00265B7A"/>
    <w:rsid w:val="00287CE5"/>
    <w:rsid w:val="0029007B"/>
    <w:rsid w:val="0029707B"/>
    <w:rsid w:val="002A71B1"/>
    <w:rsid w:val="002B264F"/>
    <w:rsid w:val="002B2D88"/>
    <w:rsid w:val="002B3972"/>
    <w:rsid w:val="002C601A"/>
    <w:rsid w:val="002D27C1"/>
    <w:rsid w:val="002D740A"/>
    <w:rsid w:val="002D746C"/>
    <w:rsid w:val="002E5527"/>
    <w:rsid w:val="002F0D8B"/>
    <w:rsid w:val="002F26BB"/>
    <w:rsid w:val="00302A9C"/>
    <w:rsid w:val="003143B1"/>
    <w:rsid w:val="00327803"/>
    <w:rsid w:val="003650E9"/>
    <w:rsid w:val="00383283"/>
    <w:rsid w:val="0038785C"/>
    <w:rsid w:val="00391CE4"/>
    <w:rsid w:val="003A73F5"/>
    <w:rsid w:val="003B0D2D"/>
    <w:rsid w:val="003C58A1"/>
    <w:rsid w:val="003E015F"/>
    <w:rsid w:val="003E68D1"/>
    <w:rsid w:val="003F2780"/>
    <w:rsid w:val="0040239E"/>
    <w:rsid w:val="00403E0C"/>
    <w:rsid w:val="00405B46"/>
    <w:rsid w:val="00414606"/>
    <w:rsid w:val="004233E2"/>
    <w:rsid w:val="004318FE"/>
    <w:rsid w:val="00435BAC"/>
    <w:rsid w:val="00445567"/>
    <w:rsid w:val="00451F49"/>
    <w:rsid w:val="0045369E"/>
    <w:rsid w:val="00461E7E"/>
    <w:rsid w:val="0046323F"/>
    <w:rsid w:val="004651C8"/>
    <w:rsid w:val="00472A1F"/>
    <w:rsid w:val="00474EDD"/>
    <w:rsid w:val="0047785C"/>
    <w:rsid w:val="004809A6"/>
    <w:rsid w:val="004931C0"/>
    <w:rsid w:val="004A5186"/>
    <w:rsid w:val="004B3726"/>
    <w:rsid w:val="004B5AE5"/>
    <w:rsid w:val="004C4DC7"/>
    <w:rsid w:val="004D4845"/>
    <w:rsid w:val="004D67BF"/>
    <w:rsid w:val="005028FF"/>
    <w:rsid w:val="005033CA"/>
    <w:rsid w:val="00504EC5"/>
    <w:rsid w:val="00517EBB"/>
    <w:rsid w:val="00521D7C"/>
    <w:rsid w:val="0053681C"/>
    <w:rsid w:val="00545C26"/>
    <w:rsid w:val="00546826"/>
    <w:rsid w:val="00547661"/>
    <w:rsid w:val="005506C0"/>
    <w:rsid w:val="005A1C7A"/>
    <w:rsid w:val="005C1BF8"/>
    <w:rsid w:val="005C1CA5"/>
    <w:rsid w:val="005D1D42"/>
    <w:rsid w:val="005D78B3"/>
    <w:rsid w:val="00611D05"/>
    <w:rsid w:val="00620CE4"/>
    <w:rsid w:val="00631255"/>
    <w:rsid w:val="00632789"/>
    <w:rsid w:val="0063442F"/>
    <w:rsid w:val="0063491B"/>
    <w:rsid w:val="006365FC"/>
    <w:rsid w:val="00641DA8"/>
    <w:rsid w:val="0064385E"/>
    <w:rsid w:val="00643CA6"/>
    <w:rsid w:val="00645828"/>
    <w:rsid w:val="0065601A"/>
    <w:rsid w:val="006639BC"/>
    <w:rsid w:val="00671A62"/>
    <w:rsid w:val="006A6210"/>
    <w:rsid w:val="006A6BC3"/>
    <w:rsid w:val="006C2DA4"/>
    <w:rsid w:val="006C51F9"/>
    <w:rsid w:val="006D7F87"/>
    <w:rsid w:val="006E11B3"/>
    <w:rsid w:val="006E630B"/>
    <w:rsid w:val="0070625E"/>
    <w:rsid w:val="007301A6"/>
    <w:rsid w:val="00761322"/>
    <w:rsid w:val="007617D0"/>
    <w:rsid w:val="00773DA5"/>
    <w:rsid w:val="00773E64"/>
    <w:rsid w:val="00785D59"/>
    <w:rsid w:val="00794C59"/>
    <w:rsid w:val="00795558"/>
    <w:rsid w:val="007966E6"/>
    <w:rsid w:val="007B0E5E"/>
    <w:rsid w:val="007D685D"/>
    <w:rsid w:val="007E68AA"/>
    <w:rsid w:val="008016FC"/>
    <w:rsid w:val="00803C72"/>
    <w:rsid w:val="00804021"/>
    <w:rsid w:val="008206D9"/>
    <w:rsid w:val="00841E7F"/>
    <w:rsid w:val="00857D74"/>
    <w:rsid w:val="008909CB"/>
    <w:rsid w:val="00895CB2"/>
    <w:rsid w:val="008A20AF"/>
    <w:rsid w:val="008A651A"/>
    <w:rsid w:val="008B3DFF"/>
    <w:rsid w:val="008C0708"/>
    <w:rsid w:val="008C3013"/>
    <w:rsid w:val="00907196"/>
    <w:rsid w:val="00915DE9"/>
    <w:rsid w:val="00920B15"/>
    <w:rsid w:val="0092185B"/>
    <w:rsid w:val="009440FA"/>
    <w:rsid w:val="0095068A"/>
    <w:rsid w:val="00975722"/>
    <w:rsid w:val="00985D5F"/>
    <w:rsid w:val="00993455"/>
    <w:rsid w:val="0099609E"/>
    <w:rsid w:val="009A4016"/>
    <w:rsid w:val="009C1BE2"/>
    <w:rsid w:val="009D553F"/>
    <w:rsid w:val="009E520C"/>
    <w:rsid w:val="009F0AC9"/>
    <w:rsid w:val="009F7B59"/>
    <w:rsid w:val="00A00522"/>
    <w:rsid w:val="00A116DE"/>
    <w:rsid w:val="00A16E07"/>
    <w:rsid w:val="00A220E7"/>
    <w:rsid w:val="00A474FF"/>
    <w:rsid w:val="00A52736"/>
    <w:rsid w:val="00A60D27"/>
    <w:rsid w:val="00A672F8"/>
    <w:rsid w:val="00A93683"/>
    <w:rsid w:val="00AB5A6E"/>
    <w:rsid w:val="00AC0014"/>
    <w:rsid w:val="00AD0A24"/>
    <w:rsid w:val="00AF59EA"/>
    <w:rsid w:val="00B001DE"/>
    <w:rsid w:val="00B05247"/>
    <w:rsid w:val="00B12A9C"/>
    <w:rsid w:val="00B1792E"/>
    <w:rsid w:val="00B230C4"/>
    <w:rsid w:val="00B24894"/>
    <w:rsid w:val="00B33B6D"/>
    <w:rsid w:val="00B42605"/>
    <w:rsid w:val="00B434A3"/>
    <w:rsid w:val="00B473E9"/>
    <w:rsid w:val="00B71BBD"/>
    <w:rsid w:val="00B72522"/>
    <w:rsid w:val="00B72C77"/>
    <w:rsid w:val="00B77418"/>
    <w:rsid w:val="00B81AF0"/>
    <w:rsid w:val="00BA396E"/>
    <w:rsid w:val="00BA3C8C"/>
    <w:rsid w:val="00BA5EBB"/>
    <w:rsid w:val="00BC59E7"/>
    <w:rsid w:val="00BC6325"/>
    <w:rsid w:val="00BD5078"/>
    <w:rsid w:val="00BF3E96"/>
    <w:rsid w:val="00C04399"/>
    <w:rsid w:val="00C119A6"/>
    <w:rsid w:val="00C23A0A"/>
    <w:rsid w:val="00C33DA6"/>
    <w:rsid w:val="00C4714F"/>
    <w:rsid w:val="00C502A1"/>
    <w:rsid w:val="00C53168"/>
    <w:rsid w:val="00C56CCD"/>
    <w:rsid w:val="00C71C6A"/>
    <w:rsid w:val="00C77374"/>
    <w:rsid w:val="00C820A4"/>
    <w:rsid w:val="00C94DFC"/>
    <w:rsid w:val="00C957FC"/>
    <w:rsid w:val="00CA1698"/>
    <w:rsid w:val="00CA3464"/>
    <w:rsid w:val="00CA65AA"/>
    <w:rsid w:val="00CB1CBD"/>
    <w:rsid w:val="00CD7716"/>
    <w:rsid w:val="00CE4B5F"/>
    <w:rsid w:val="00CE723D"/>
    <w:rsid w:val="00CF4345"/>
    <w:rsid w:val="00D14687"/>
    <w:rsid w:val="00D21C41"/>
    <w:rsid w:val="00D3248A"/>
    <w:rsid w:val="00D76461"/>
    <w:rsid w:val="00D76CB4"/>
    <w:rsid w:val="00D82DBD"/>
    <w:rsid w:val="00D8744B"/>
    <w:rsid w:val="00D91E8C"/>
    <w:rsid w:val="00D93B31"/>
    <w:rsid w:val="00DB3906"/>
    <w:rsid w:val="00DB56C0"/>
    <w:rsid w:val="00DC53E9"/>
    <w:rsid w:val="00DD1D7D"/>
    <w:rsid w:val="00DF6970"/>
    <w:rsid w:val="00E11057"/>
    <w:rsid w:val="00E1533C"/>
    <w:rsid w:val="00E23A66"/>
    <w:rsid w:val="00E511D0"/>
    <w:rsid w:val="00E65C12"/>
    <w:rsid w:val="00E66846"/>
    <w:rsid w:val="00E76D24"/>
    <w:rsid w:val="00EA2E13"/>
    <w:rsid w:val="00EA6F46"/>
    <w:rsid w:val="00EB0FBA"/>
    <w:rsid w:val="00EB66A5"/>
    <w:rsid w:val="00EC1B3F"/>
    <w:rsid w:val="00ED19A2"/>
    <w:rsid w:val="00ED701C"/>
    <w:rsid w:val="00F060D9"/>
    <w:rsid w:val="00F06CB4"/>
    <w:rsid w:val="00F16D40"/>
    <w:rsid w:val="00F16F4B"/>
    <w:rsid w:val="00F255AC"/>
    <w:rsid w:val="00F25D35"/>
    <w:rsid w:val="00F354D7"/>
    <w:rsid w:val="00F37C1F"/>
    <w:rsid w:val="00F46DAA"/>
    <w:rsid w:val="00F503B4"/>
    <w:rsid w:val="00F77B71"/>
    <w:rsid w:val="00F90288"/>
    <w:rsid w:val="00F9403F"/>
    <w:rsid w:val="00F963CB"/>
    <w:rsid w:val="00FB2132"/>
    <w:rsid w:val="00FB7CFD"/>
    <w:rsid w:val="00FD4C48"/>
    <w:rsid w:val="00FD5C34"/>
    <w:rsid w:val="00FE4F1B"/>
    <w:rsid w:val="00FF3E50"/>
    <w:rsid w:val="00FF42C2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E4"/>
  </w:style>
  <w:style w:type="paragraph" w:styleId="Heading1">
    <w:name w:val="heading 1"/>
    <w:basedOn w:val="Normal"/>
    <w:next w:val="Normal"/>
    <w:link w:val="Heading1Char"/>
    <w:uiPriority w:val="9"/>
    <w:qFormat/>
    <w:rsid w:val="00391CE4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E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1C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391C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1CE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391C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91CE4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391CE4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1C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paragraph" w:styleId="ListParagraph">
    <w:name w:val="List Paragraph"/>
    <w:basedOn w:val="Normal"/>
    <w:uiPriority w:val="34"/>
    <w:qFormat/>
    <w:rsid w:val="000F59B5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E1533C"/>
  </w:style>
  <w:style w:type="paragraph" w:customStyle="1" w:styleId="Default">
    <w:name w:val="Default"/>
    <w:rsid w:val="003C58A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1CE4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1CE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91C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1C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91CE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E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E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E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91CE4"/>
    <w:rPr>
      <w:b/>
      <w:bCs/>
    </w:rPr>
  </w:style>
  <w:style w:type="character" w:styleId="Emphasis">
    <w:name w:val="Emphasis"/>
    <w:basedOn w:val="DefaultParagraphFont"/>
    <w:uiPriority w:val="20"/>
    <w:qFormat/>
    <w:rsid w:val="00391CE4"/>
    <w:rPr>
      <w:i/>
      <w:iCs/>
    </w:rPr>
  </w:style>
  <w:style w:type="paragraph" w:styleId="NoSpacing">
    <w:name w:val="No Spacing"/>
    <w:uiPriority w:val="1"/>
    <w:qFormat/>
    <w:rsid w:val="00391C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1C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1C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E4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1C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1C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1CE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1C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91C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CE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C1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D42"/>
    <w:rPr>
      <w:color w:val="85DFD0" w:themeColor="followedHyperlink"/>
      <w:u w:val="single"/>
    </w:rPr>
  </w:style>
  <w:style w:type="table" w:styleId="PlainTable2">
    <w:name w:val="Plain Table 2"/>
    <w:basedOn w:val="TableNormal"/>
    <w:uiPriority w:val="42"/>
    <w:rsid w:val="00611D05"/>
    <w:pPr>
      <w:spacing w:after="0" w:line="240" w:lineRule="auto"/>
    </w:pPr>
    <w:rPr>
      <w:rFonts w:eastAsiaTheme="minorHAnsi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20</cp:revision>
  <dcterms:created xsi:type="dcterms:W3CDTF">2024-01-26T13:49:00Z</dcterms:created>
  <dcterms:modified xsi:type="dcterms:W3CDTF">2024-02-23T05:38:00Z</dcterms:modified>
</cp:coreProperties>
</file>