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BE32C" w14:textId="77777777" w:rsidR="001859CC" w:rsidRPr="001859CC" w:rsidRDefault="001859CC" w:rsidP="001859CC">
      <w:pPr>
        <w:pStyle w:val="Title"/>
        <w:rPr>
          <w:rFonts w:eastAsia="Times New Roman"/>
        </w:rPr>
      </w:pPr>
      <w:r w:rsidRPr="001859CC">
        <w:rPr>
          <w:rFonts w:eastAsia="Times New Roman"/>
        </w:rPr>
        <w:t>Exploring OpenBTS: Lab Write-up</w:t>
      </w:r>
    </w:p>
    <w:p w14:paraId="697BA201" w14:textId="77777777" w:rsidR="001859CC" w:rsidRDefault="001859CC" w:rsidP="00B835ED">
      <w:pPr>
        <w:spacing w:after="0" w:line="240" w:lineRule="auto"/>
        <w:textAlignment w:val="center"/>
        <w:rPr>
          <w:rFonts w:ascii="Times New Roman" w:eastAsia="Times New Roman" w:hAnsi="Times New Roman" w:cs="Times New Roman"/>
          <w:kern w:val="0"/>
          <w:sz w:val="24"/>
          <w:szCs w:val="24"/>
          <w14:ligatures w14:val="none"/>
        </w:rPr>
      </w:pPr>
    </w:p>
    <w:p w14:paraId="3422A57B" w14:textId="5782EE9B" w:rsidR="001859CC" w:rsidRDefault="001859CC" w:rsidP="00B835ED">
      <w:pPr>
        <w:spacing w:after="0" w:line="240" w:lineRule="auto"/>
        <w:textAlignment w:val="center"/>
        <w:rPr>
          <w:rFonts w:ascii="Times New Roman" w:eastAsia="Times New Roman" w:hAnsi="Times New Roman" w:cs="Times New Roman"/>
          <w:kern w:val="0"/>
          <w:sz w:val="24"/>
          <w:szCs w:val="24"/>
          <w14:ligatures w14:val="none"/>
        </w:rPr>
      </w:pPr>
      <w:r w:rsidRPr="001859CC">
        <w:rPr>
          <w:rFonts w:ascii="Times New Roman" w:eastAsia="Times New Roman" w:hAnsi="Times New Roman" w:cs="Times New Roman"/>
          <w:kern w:val="0"/>
          <w:sz w:val="24"/>
          <w:szCs w:val="24"/>
          <w14:ligatures w14:val="none"/>
        </w:rPr>
        <w:t xml:space="preserve">In this lab session, we </w:t>
      </w:r>
      <w:r w:rsidRPr="001859CC">
        <w:rPr>
          <w:rFonts w:ascii="Times New Roman" w:eastAsia="Times New Roman" w:hAnsi="Times New Roman" w:cs="Times New Roman"/>
          <w:kern w:val="0"/>
          <w:sz w:val="24"/>
          <w:szCs w:val="24"/>
          <w14:ligatures w14:val="none"/>
        </w:rPr>
        <w:t>explored</w:t>
      </w:r>
      <w:r w:rsidRPr="001859CC">
        <w:rPr>
          <w:rFonts w:ascii="Times New Roman" w:eastAsia="Times New Roman" w:hAnsi="Times New Roman" w:cs="Times New Roman"/>
          <w:kern w:val="0"/>
          <w:sz w:val="24"/>
          <w:szCs w:val="24"/>
          <w14:ligatures w14:val="none"/>
        </w:rPr>
        <w:t xml:space="preserve"> the functionalities of OpenBTS, an open-source GSM base station, and its integration with mobile devices. The objective was to understand the setup process, customize the base station, establish</w:t>
      </w:r>
      <w:r>
        <w:rPr>
          <w:rFonts w:ascii="Times New Roman" w:eastAsia="Times New Roman" w:hAnsi="Times New Roman" w:cs="Times New Roman"/>
          <w:kern w:val="0"/>
          <w:sz w:val="24"/>
          <w:szCs w:val="24"/>
          <w14:ligatures w14:val="none"/>
        </w:rPr>
        <w:t xml:space="preserve"> a</w:t>
      </w:r>
      <w:r w:rsidRPr="001859CC">
        <w:rPr>
          <w:rFonts w:ascii="Times New Roman" w:eastAsia="Times New Roman" w:hAnsi="Times New Roman" w:cs="Times New Roman"/>
          <w:kern w:val="0"/>
          <w:sz w:val="24"/>
          <w:szCs w:val="24"/>
          <w14:ligatures w14:val="none"/>
        </w:rPr>
        <w:t xml:space="preserve"> connection with</w:t>
      </w:r>
      <w:r>
        <w:rPr>
          <w:rFonts w:ascii="Times New Roman" w:eastAsia="Times New Roman" w:hAnsi="Times New Roman" w:cs="Times New Roman"/>
          <w:kern w:val="0"/>
          <w:sz w:val="24"/>
          <w:szCs w:val="24"/>
          <w14:ligatures w14:val="none"/>
        </w:rPr>
        <w:t xml:space="preserve"> a</w:t>
      </w:r>
      <w:r w:rsidRPr="001859CC">
        <w:rPr>
          <w:rFonts w:ascii="Times New Roman" w:eastAsia="Times New Roman" w:hAnsi="Times New Roman" w:cs="Times New Roman"/>
          <w:kern w:val="0"/>
          <w:sz w:val="24"/>
          <w:szCs w:val="24"/>
          <w14:ligatures w14:val="none"/>
        </w:rPr>
        <w:t xml:space="preserve"> mobile devices, and </w:t>
      </w:r>
      <w:r>
        <w:rPr>
          <w:rFonts w:ascii="Times New Roman" w:eastAsia="Times New Roman" w:hAnsi="Times New Roman" w:cs="Times New Roman"/>
          <w:kern w:val="0"/>
          <w:sz w:val="24"/>
          <w:szCs w:val="24"/>
          <w14:ligatures w14:val="none"/>
        </w:rPr>
        <w:t>confirm connectivity by sending an sms</w:t>
      </w:r>
      <w:r w:rsidRPr="001859CC">
        <w:rPr>
          <w:rFonts w:ascii="Times New Roman" w:eastAsia="Times New Roman" w:hAnsi="Times New Roman" w:cs="Times New Roman"/>
          <w:kern w:val="0"/>
          <w:sz w:val="24"/>
          <w:szCs w:val="24"/>
          <w14:ligatures w14:val="none"/>
        </w:rPr>
        <w:t xml:space="preserve"> messag</w:t>
      </w:r>
      <w:r>
        <w:rPr>
          <w:rFonts w:ascii="Times New Roman" w:eastAsia="Times New Roman" w:hAnsi="Times New Roman" w:cs="Times New Roman"/>
          <w:kern w:val="0"/>
          <w:sz w:val="24"/>
          <w:szCs w:val="24"/>
          <w14:ligatures w14:val="none"/>
        </w:rPr>
        <w:t>e.</w:t>
      </w:r>
    </w:p>
    <w:p w14:paraId="686D6E82" w14:textId="77777777"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p>
    <w:p w14:paraId="3591F99D" w14:textId="4E5D3B50" w:rsidR="001859CC"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lab takes place inside the </w:t>
      </w:r>
      <w:r w:rsidRPr="00F259FD">
        <w:rPr>
          <w:rFonts w:ascii="Times New Roman" w:eastAsia="Times New Roman" w:hAnsi="Times New Roman" w:cs="Times New Roman"/>
          <w:kern w:val="0"/>
          <w:sz w:val="24"/>
          <w:szCs w:val="24"/>
          <w14:ligatures w14:val="none"/>
        </w:rPr>
        <w:t>OpenBTS</w:t>
      </w:r>
      <w:r>
        <w:rPr>
          <w:rFonts w:ascii="Times New Roman" w:eastAsia="Times New Roman" w:hAnsi="Times New Roman" w:cs="Times New Roman"/>
          <w:kern w:val="0"/>
          <w:sz w:val="24"/>
          <w:szCs w:val="24"/>
          <w14:ligatures w14:val="none"/>
        </w:rPr>
        <w:t xml:space="preserve"> virtual machin on ialab.dsu.edu</w:t>
      </w:r>
    </w:p>
    <w:p w14:paraId="461B4949" w14:textId="24E6D011" w:rsidR="001859CC" w:rsidRDefault="001859CC" w:rsidP="001859CC">
      <w:pPr>
        <w:pStyle w:val="Heading1"/>
        <w:rPr>
          <w:rFonts w:eastAsia="Times New Roman"/>
        </w:rPr>
      </w:pPr>
      <w:r w:rsidRPr="001859CC">
        <w:rPr>
          <w:rFonts w:eastAsia="Times New Roman"/>
        </w:rPr>
        <w:t>Set Up:</w:t>
      </w:r>
    </w:p>
    <w:p w14:paraId="2C167EF5" w14:textId="77777777"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Since</w:t>
      </w:r>
      <w:r w:rsidRPr="001859CC">
        <w:rPr>
          <w:rFonts w:ascii="Times New Roman" w:eastAsia="Times New Roman" w:hAnsi="Times New Roman" w:cs="Times New Roman"/>
          <w:kern w:val="0"/>
          <w:sz w:val="24"/>
          <w:szCs w:val="24"/>
          <w14:ligatures w14:val="none"/>
        </w:rPr>
        <w:t xml:space="preserve"> the remainder of the lab relies on the presence of the radio device</w:t>
      </w:r>
      <w:r>
        <w:rPr>
          <w:rFonts w:ascii="Times New Roman" w:eastAsia="Times New Roman" w:hAnsi="Times New Roman" w:cs="Times New Roman"/>
          <w:kern w:val="0"/>
          <w:sz w:val="24"/>
          <w:szCs w:val="24"/>
          <w14:ligatures w14:val="none"/>
        </w:rPr>
        <w:t>, I</w:t>
      </w:r>
      <w:r w:rsidRPr="001859CC">
        <w:rPr>
          <w:rFonts w:ascii="Times New Roman" w:eastAsia="Times New Roman" w:hAnsi="Times New Roman" w:cs="Times New Roman"/>
          <w:kern w:val="0"/>
          <w:sz w:val="24"/>
          <w:szCs w:val="24"/>
          <w14:ligatures w14:val="none"/>
        </w:rPr>
        <w:t xml:space="preserve"> </w:t>
      </w:r>
      <w:r w:rsidR="001859CC" w:rsidRPr="001859CC">
        <w:rPr>
          <w:rFonts w:ascii="Times New Roman" w:eastAsia="Times New Roman" w:hAnsi="Times New Roman" w:cs="Times New Roman"/>
          <w:kern w:val="0"/>
          <w:sz w:val="24"/>
          <w:szCs w:val="24"/>
          <w14:ligatures w14:val="none"/>
        </w:rPr>
        <w:t xml:space="preserve">began the lab by executing the </w:t>
      </w:r>
      <w:r w:rsidR="001859CC" w:rsidRPr="00F259FD">
        <w:rPr>
          <w:rFonts w:ascii="Times New Roman" w:eastAsia="Times New Roman" w:hAnsi="Times New Roman" w:cs="Times New Roman"/>
          <w:b/>
          <w:bCs/>
          <w:kern w:val="0"/>
          <w:sz w:val="24"/>
          <w:szCs w:val="24"/>
          <w14:ligatures w14:val="none"/>
        </w:rPr>
        <w:t>lsusb</w:t>
      </w:r>
      <w:r w:rsidR="001859CC" w:rsidRPr="001859CC">
        <w:rPr>
          <w:rFonts w:ascii="Times New Roman" w:eastAsia="Times New Roman" w:hAnsi="Times New Roman" w:cs="Times New Roman"/>
          <w:kern w:val="0"/>
          <w:sz w:val="24"/>
          <w:szCs w:val="24"/>
          <w14:ligatures w14:val="none"/>
        </w:rPr>
        <w:t xml:space="preserve"> command to confirm the connection status of the OpenBTS radio.</w:t>
      </w:r>
    </w:p>
    <w:p w14:paraId="0E0D3E62" w14:textId="6462781F"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noProof/>
        </w:rPr>
        <w:drawing>
          <wp:inline distT="0" distB="0" distL="0" distR="0" wp14:anchorId="30A71980" wp14:editId="1A42FF42">
            <wp:extent cx="5943600" cy="1137920"/>
            <wp:effectExtent l="0" t="0" r="0" b="0"/>
            <wp:docPr id="194826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1288" name="Picture 1" descr="A screenshot of a computer&#10;&#10;Description automatically generated"/>
                    <pic:cNvPicPr/>
                  </pic:nvPicPr>
                  <pic:blipFill>
                    <a:blip r:embed="rId8"/>
                    <a:stretch>
                      <a:fillRect/>
                    </a:stretch>
                  </pic:blipFill>
                  <pic:spPr>
                    <a:xfrm>
                      <a:off x="0" y="0"/>
                      <a:ext cx="5943600" cy="1137920"/>
                    </a:xfrm>
                    <a:prstGeom prst="rect">
                      <a:avLst/>
                    </a:prstGeom>
                  </pic:spPr>
                </pic:pic>
              </a:graphicData>
            </a:graphic>
          </wp:inline>
        </w:drawing>
      </w:r>
    </w:p>
    <w:p w14:paraId="74D19988" w14:textId="77777777" w:rsidR="001859CC" w:rsidRDefault="001859CC" w:rsidP="00B835ED">
      <w:pPr>
        <w:spacing w:after="0" w:line="240" w:lineRule="auto"/>
        <w:textAlignment w:val="center"/>
        <w:rPr>
          <w:rFonts w:ascii="Times New Roman" w:eastAsia="Times New Roman" w:hAnsi="Times New Roman" w:cs="Times New Roman"/>
          <w:kern w:val="0"/>
          <w:sz w:val="24"/>
          <w:szCs w:val="24"/>
          <w14:ligatures w14:val="none"/>
        </w:rPr>
      </w:pPr>
    </w:p>
    <w:p w14:paraId="13BE6E3F" w14:textId="15E82A7C" w:rsidR="001859CC" w:rsidRDefault="00F259FD" w:rsidP="00F259FD">
      <w:pPr>
        <w:spacing w:after="0" w:line="240" w:lineRule="auto"/>
        <w:textAlignment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Next, I </w:t>
      </w:r>
      <w:r w:rsidR="001859CC" w:rsidRPr="001859CC">
        <w:rPr>
          <w:rFonts w:ascii="Times New Roman" w:eastAsia="Times New Roman" w:hAnsi="Times New Roman" w:cs="Times New Roman"/>
          <w:kern w:val="0"/>
          <w:sz w:val="24"/>
          <w:szCs w:val="24"/>
          <w14:ligatures w14:val="none"/>
        </w:rPr>
        <w:t>execut</w:t>
      </w:r>
      <w:r>
        <w:rPr>
          <w:rFonts w:ascii="Times New Roman" w:eastAsia="Times New Roman" w:hAnsi="Times New Roman" w:cs="Times New Roman"/>
          <w:kern w:val="0"/>
          <w:sz w:val="24"/>
          <w:szCs w:val="24"/>
          <w14:ligatures w14:val="none"/>
        </w:rPr>
        <w:t>ed</w:t>
      </w:r>
      <w:r w:rsidR="001859CC" w:rsidRPr="001859CC">
        <w:rPr>
          <w:rFonts w:ascii="Times New Roman" w:eastAsia="Times New Roman" w:hAnsi="Times New Roman" w:cs="Times New Roman"/>
          <w:kern w:val="0"/>
          <w:sz w:val="24"/>
          <w:szCs w:val="24"/>
          <w14:ligatures w14:val="none"/>
        </w:rPr>
        <w:t xml:space="preserve"> the </w:t>
      </w:r>
      <w:r w:rsidR="001859CC" w:rsidRPr="00F259FD">
        <w:rPr>
          <w:rFonts w:ascii="Times New Roman" w:eastAsia="Times New Roman" w:hAnsi="Times New Roman" w:cs="Times New Roman"/>
          <w:b/>
          <w:bCs/>
          <w:kern w:val="0"/>
          <w:sz w:val="24"/>
          <w:szCs w:val="24"/>
          <w14:ligatures w14:val="none"/>
        </w:rPr>
        <w:t>adb</w:t>
      </w:r>
      <w:r w:rsidR="001859CC" w:rsidRPr="001859CC">
        <w:rPr>
          <w:rFonts w:ascii="Times New Roman" w:eastAsia="Times New Roman" w:hAnsi="Times New Roman" w:cs="Times New Roman"/>
          <w:kern w:val="0"/>
          <w:sz w:val="24"/>
          <w:szCs w:val="24"/>
          <w14:ligatures w14:val="none"/>
        </w:rPr>
        <w:t xml:space="preserve"> devices command in the terminal</w:t>
      </w:r>
      <w:r w:rsidR="001859CC">
        <w:rPr>
          <w:rFonts w:ascii="Times New Roman" w:eastAsia="Times New Roman" w:hAnsi="Times New Roman" w:cs="Times New Roman"/>
          <w:kern w:val="0"/>
          <w:sz w:val="24"/>
          <w:szCs w:val="24"/>
          <w14:ligatures w14:val="none"/>
        </w:rPr>
        <w:t xml:space="preserve"> in order to view</w:t>
      </w:r>
      <w:r w:rsidR="001859CC" w:rsidRPr="001859CC">
        <w:rPr>
          <w:rFonts w:ascii="Times New Roman" w:eastAsia="Times New Roman" w:hAnsi="Times New Roman" w:cs="Times New Roman"/>
          <w:kern w:val="0"/>
          <w:sz w:val="24"/>
          <w:szCs w:val="24"/>
          <w14:ligatures w14:val="none"/>
        </w:rPr>
        <w:t xml:space="preserve"> connected Android devices and </w:t>
      </w:r>
      <w:r w:rsidR="001859CC">
        <w:rPr>
          <w:rFonts w:ascii="Times New Roman" w:eastAsia="Times New Roman" w:hAnsi="Times New Roman" w:cs="Times New Roman"/>
          <w:kern w:val="0"/>
          <w:sz w:val="24"/>
          <w:szCs w:val="24"/>
          <w14:ligatures w14:val="none"/>
        </w:rPr>
        <w:t xml:space="preserve">obtain their </w:t>
      </w:r>
      <w:r w:rsidR="001859CC" w:rsidRPr="001859CC">
        <w:rPr>
          <w:rFonts w:ascii="Times New Roman" w:eastAsia="Times New Roman" w:hAnsi="Times New Roman" w:cs="Times New Roman"/>
          <w:kern w:val="0"/>
          <w:sz w:val="24"/>
          <w:szCs w:val="24"/>
          <w14:ligatures w14:val="none"/>
        </w:rPr>
        <w:t>serial numbers.</w:t>
      </w:r>
    </w:p>
    <w:p w14:paraId="6934A58B" w14:textId="77777777" w:rsidR="001859CC" w:rsidRDefault="001859CC" w:rsidP="00B835ED">
      <w:pPr>
        <w:spacing w:after="0" w:line="240" w:lineRule="auto"/>
        <w:textAlignment w:val="center"/>
        <w:rPr>
          <w:rFonts w:ascii="Times New Roman" w:eastAsia="Times New Roman" w:hAnsi="Times New Roman" w:cs="Times New Roman"/>
          <w:kern w:val="0"/>
          <w:sz w:val="24"/>
          <w:szCs w:val="24"/>
          <w14:ligatures w14:val="none"/>
        </w:rPr>
      </w:pPr>
    </w:p>
    <w:p w14:paraId="59057AAC" w14:textId="270056EE" w:rsidR="001859CC" w:rsidRDefault="0051381A" w:rsidP="00B835ED">
      <w:pPr>
        <w:spacing w:after="0" w:line="240" w:lineRule="auto"/>
        <w:textAlignment w:val="center"/>
        <w:rPr>
          <w:rFonts w:ascii="Times New Roman" w:eastAsia="Times New Roman" w:hAnsi="Times New Roman" w:cs="Times New Roman"/>
          <w:kern w:val="0"/>
          <w:sz w:val="24"/>
          <w:szCs w:val="24"/>
          <w14:ligatures w14:val="none"/>
        </w:rPr>
      </w:pPr>
      <w:r>
        <w:rPr>
          <w:noProof/>
        </w:rPr>
        <w:drawing>
          <wp:inline distT="0" distB="0" distL="0" distR="0" wp14:anchorId="5313BFAD" wp14:editId="2EC3A73E">
            <wp:extent cx="5943600" cy="648970"/>
            <wp:effectExtent l="0" t="0" r="0" b="0"/>
            <wp:docPr id="42004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893" name=""/>
                    <pic:cNvPicPr/>
                  </pic:nvPicPr>
                  <pic:blipFill>
                    <a:blip r:embed="rId9"/>
                    <a:stretch>
                      <a:fillRect/>
                    </a:stretch>
                  </pic:blipFill>
                  <pic:spPr>
                    <a:xfrm>
                      <a:off x="0" y="0"/>
                      <a:ext cx="5943600" cy="648970"/>
                    </a:xfrm>
                    <a:prstGeom prst="rect">
                      <a:avLst/>
                    </a:prstGeom>
                  </pic:spPr>
                </pic:pic>
              </a:graphicData>
            </a:graphic>
          </wp:inline>
        </w:drawing>
      </w:r>
    </w:p>
    <w:p w14:paraId="4AEF26CD" w14:textId="77777777" w:rsidR="001859CC" w:rsidRDefault="001859CC" w:rsidP="00B835ED">
      <w:pPr>
        <w:spacing w:after="0" w:line="240" w:lineRule="auto"/>
        <w:textAlignment w:val="center"/>
        <w:rPr>
          <w:rFonts w:ascii="Times New Roman" w:eastAsia="Times New Roman" w:hAnsi="Times New Roman" w:cs="Times New Roman"/>
          <w:kern w:val="0"/>
          <w:sz w:val="24"/>
          <w:szCs w:val="24"/>
          <w14:ligatures w14:val="none"/>
        </w:rPr>
      </w:pPr>
    </w:p>
    <w:p w14:paraId="391D28E1" w14:textId="1E71B92A"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By selecting a device and extracting the serial number (</w:t>
      </w:r>
      <w:r w:rsidRPr="00F259FD">
        <w:rPr>
          <w:rFonts w:ascii="Times New Roman" w:eastAsia="Times New Roman" w:hAnsi="Times New Roman" w:cs="Times New Roman"/>
          <w:kern w:val="0"/>
          <w:sz w:val="24"/>
          <w:szCs w:val="24"/>
          <w14:ligatures w14:val="none"/>
        </w:rPr>
        <w:t>R9WN50YW86J</w:t>
      </w:r>
      <w:r>
        <w:rPr>
          <w:rFonts w:ascii="Times New Roman" w:eastAsia="Times New Roman" w:hAnsi="Times New Roman" w:cs="Times New Roman"/>
          <w:kern w:val="0"/>
          <w:sz w:val="24"/>
          <w:szCs w:val="24"/>
          <w14:ligatures w14:val="none"/>
        </w:rPr>
        <w:t xml:space="preserve">), </w:t>
      </w:r>
      <w:r w:rsidRPr="00F259FD">
        <w:rPr>
          <w:rFonts w:ascii="Times New Roman" w:eastAsia="Times New Roman" w:hAnsi="Times New Roman" w:cs="Times New Roman"/>
          <w:kern w:val="0"/>
          <w:sz w:val="24"/>
          <w:szCs w:val="24"/>
          <w14:ligatures w14:val="none"/>
        </w:rPr>
        <w:t xml:space="preserve">I initiated the connection with the phone by executing the command 'scrcpy -s R9WN50YW86J'. This command allowed me to mirror the phone's screen onto </w:t>
      </w:r>
      <w:r>
        <w:rPr>
          <w:rFonts w:ascii="Times New Roman" w:eastAsia="Times New Roman" w:hAnsi="Times New Roman" w:cs="Times New Roman"/>
          <w:kern w:val="0"/>
          <w:sz w:val="24"/>
          <w:szCs w:val="24"/>
          <w14:ligatures w14:val="none"/>
        </w:rPr>
        <w:t>my desktop</w:t>
      </w:r>
      <w:r w:rsidRPr="00F259FD">
        <w:rPr>
          <w:rFonts w:ascii="Times New Roman" w:eastAsia="Times New Roman" w:hAnsi="Times New Roman" w:cs="Times New Roman"/>
          <w:kern w:val="0"/>
          <w:sz w:val="24"/>
          <w:szCs w:val="24"/>
          <w14:ligatures w14:val="none"/>
        </w:rPr>
        <w:t xml:space="preserve">, </w:t>
      </w:r>
      <w:r w:rsidR="0051381A">
        <w:rPr>
          <w:rFonts w:ascii="Times New Roman" w:eastAsia="Times New Roman" w:hAnsi="Times New Roman" w:cs="Times New Roman"/>
          <w:kern w:val="0"/>
          <w:sz w:val="24"/>
          <w:szCs w:val="24"/>
          <w14:ligatures w14:val="none"/>
        </w:rPr>
        <w:t xml:space="preserve">which enabled </w:t>
      </w:r>
      <w:r w:rsidR="0051381A" w:rsidRPr="0051381A">
        <w:rPr>
          <w:rFonts w:ascii="Times New Roman" w:eastAsia="Times New Roman" w:hAnsi="Times New Roman" w:cs="Times New Roman"/>
          <w:kern w:val="0"/>
          <w:sz w:val="24"/>
          <w:szCs w:val="24"/>
          <w14:ligatures w14:val="none"/>
        </w:rPr>
        <w:t>access and control of the device's interface and functionalities directly from my computer</w:t>
      </w:r>
      <w:r w:rsidR="0051381A">
        <w:rPr>
          <w:rFonts w:ascii="Times New Roman" w:eastAsia="Times New Roman" w:hAnsi="Times New Roman" w:cs="Times New Roman"/>
          <w:kern w:val="0"/>
          <w:sz w:val="24"/>
          <w:szCs w:val="24"/>
          <w14:ligatures w14:val="none"/>
        </w:rPr>
        <w:t>.</w:t>
      </w:r>
    </w:p>
    <w:p w14:paraId="1CA6A16E" w14:textId="7D0CCA90"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noProof/>
        </w:rPr>
        <w:drawing>
          <wp:inline distT="0" distB="0" distL="0" distR="0" wp14:anchorId="6EC3E641" wp14:editId="6C6533D6">
            <wp:extent cx="5104762" cy="723810"/>
            <wp:effectExtent l="0" t="0" r="1270" b="635"/>
            <wp:docPr id="16298855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5596" name="Picture 1" descr="A screenshot of a computer code&#10;&#10;Description automatically generated"/>
                    <pic:cNvPicPr/>
                  </pic:nvPicPr>
                  <pic:blipFill>
                    <a:blip r:embed="rId10"/>
                    <a:stretch>
                      <a:fillRect/>
                    </a:stretch>
                  </pic:blipFill>
                  <pic:spPr>
                    <a:xfrm>
                      <a:off x="0" y="0"/>
                      <a:ext cx="5104762" cy="723810"/>
                    </a:xfrm>
                    <a:prstGeom prst="rect">
                      <a:avLst/>
                    </a:prstGeom>
                  </pic:spPr>
                </pic:pic>
              </a:graphicData>
            </a:graphic>
          </wp:inline>
        </w:drawing>
      </w:r>
    </w:p>
    <w:p w14:paraId="720A6BD5" w14:textId="0B4524ED" w:rsidR="00F259FD" w:rsidRDefault="00F259FD" w:rsidP="00B835ED">
      <w:pPr>
        <w:spacing w:after="0" w:line="240" w:lineRule="auto"/>
        <w:textAlignment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 </w:t>
      </w:r>
      <w:r w:rsidR="0051381A">
        <w:rPr>
          <w:noProof/>
        </w:rPr>
        <w:drawing>
          <wp:inline distT="0" distB="0" distL="0" distR="0" wp14:anchorId="76A6467A" wp14:editId="72257A64">
            <wp:extent cx="3722112" cy="8122722"/>
            <wp:effectExtent l="0" t="0" r="0" b="0"/>
            <wp:docPr id="2404990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99096" name="Picture 1" descr="A screenshot of a cell phone&#10;&#10;Description automatically generated"/>
                    <pic:cNvPicPr/>
                  </pic:nvPicPr>
                  <pic:blipFill rotWithShape="1">
                    <a:blip r:embed="rId11"/>
                    <a:srcRect t="433" b="859"/>
                    <a:stretch/>
                  </pic:blipFill>
                  <pic:spPr bwMode="auto">
                    <a:xfrm>
                      <a:off x="0" y="0"/>
                      <a:ext cx="3722370" cy="8123286"/>
                    </a:xfrm>
                    <a:prstGeom prst="rect">
                      <a:avLst/>
                    </a:prstGeom>
                    <a:ln>
                      <a:noFill/>
                    </a:ln>
                    <a:extLst>
                      <a:ext uri="{53640926-AAD7-44D8-BBD7-CCE9431645EC}">
                        <a14:shadowObscured xmlns:a14="http://schemas.microsoft.com/office/drawing/2010/main"/>
                      </a:ext>
                    </a:extLst>
                  </pic:spPr>
                </pic:pic>
              </a:graphicData>
            </a:graphic>
          </wp:inline>
        </w:drawing>
      </w:r>
    </w:p>
    <w:p w14:paraId="4A513B36" w14:textId="13057E73" w:rsidR="00B835ED" w:rsidRDefault="0051381A" w:rsidP="0051381A">
      <w:pPr>
        <w:spacing w:after="0" w:line="240" w:lineRule="auto"/>
        <w:rPr>
          <w:rFonts w:ascii="Times New Roman" w:eastAsia="Times New Roman" w:hAnsi="Times New Roman" w:cs="Times New Roman"/>
          <w:kern w:val="0"/>
          <w:sz w:val="24"/>
          <w:szCs w:val="24"/>
          <w14:ligatures w14:val="none"/>
        </w:rPr>
      </w:pPr>
      <w:r w:rsidRPr="0051381A">
        <w:rPr>
          <w:rFonts w:ascii="Times New Roman" w:eastAsia="Times New Roman" w:hAnsi="Times New Roman" w:cs="Times New Roman"/>
          <w:kern w:val="0"/>
          <w:sz w:val="24"/>
          <w:szCs w:val="24"/>
          <w14:ligatures w14:val="none"/>
        </w:rPr>
        <w:lastRenderedPageBreak/>
        <w:t xml:space="preserve">Next, </w:t>
      </w:r>
      <w:r>
        <w:rPr>
          <w:rFonts w:ascii="Times New Roman" w:eastAsia="Times New Roman" w:hAnsi="Times New Roman" w:cs="Times New Roman"/>
          <w:kern w:val="0"/>
          <w:sz w:val="24"/>
          <w:szCs w:val="24"/>
          <w14:ligatures w14:val="none"/>
        </w:rPr>
        <w:t xml:space="preserve">I </w:t>
      </w:r>
      <w:r w:rsidRPr="0051381A">
        <w:rPr>
          <w:rFonts w:ascii="Times New Roman" w:eastAsia="Times New Roman" w:hAnsi="Times New Roman" w:cs="Times New Roman"/>
          <w:kern w:val="0"/>
          <w:sz w:val="24"/>
          <w:szCs w:val="24"/>
          <w14:ligatures w14:val="none"/>
        </w:rPr>
        <w:t>launched</w:t>
      </w:r>
      <w:r w:rsidRPr="0051381A">
        <w:rPr>
          <w:rFonts w:ascii="Times New Roman" w:eastAsia="Times New Roman" w:hAnsi="Times New Roman" w:cs="Times New Roman"/>
          <w:kern w:val="0"/>
          <w:sz w:val="24"/>
          <w:szCs w:val="24"/>
          <w14:ligatures w14:val="none"/>
        </w:rPr>
        <w:t xml:space="preserve"> OpenBTS by navigating to the appropriate directory and executing the `</w:t>
      </w:r>
      <w:r w:rsidRPr="0051381A">
        <w:rPr>
          <w:rFonts w:ascii="Times New Roman" w:eastAsia="Times New Roman" w:hAnsi="Times New Roman" w:cs="Times New Roman"/>
          <w:b/>
          <w:bCs/>
          <w:kern w:val="0"/>
          <w:sz w:val="24"/>
          <w:szCs w:val="24"/>
          <w14:ligatures w14:val="none"/>
        </w:rPr>
        <w:t>sudo ./OpenBTS/</w:t>
      </w:r>
      <w:r w:rsidRPr="0051381A">
        <w:rPr>
          <w:rFonts w:ascii="Times New Roman" w:eastAsia="Times New Roman" w:hAnsi="Times New Roman" w:cs="Times New Roman"/>
          <w:kern w:val="0"/>
          <w:sz w:val="24"/>
          <w:szCs w:val="24"/>
          <w14:ligatures w14:val="none"/>
        </w:rPr>
        <w:t>` command.</w:t>
      </w:r>
      <w:r w:rsidRPr="0051381A">
        <w:t xml:space="preserve"> </w:t>
      </w:r>
      <w:r w:rsidRPr="0051381A">
        <w:rPr>
          <w:rFonts w:ascii="Times New Roman" w:eastAsia="Times New Roman" w:hAnsi="Times New Roman" w:cs="Times New Roman"/>
          <w:kern w:val="0"/>
          <w:sz w:val="24"/>
          <w:szCs w:val="24"/>
          <w14:ligatures w14:val="none"/>
        </w:rPr>
        <w:t>This interface serves as the platform for executing various commands, including configuration changes, which are processed by OpenBTS to customize and manage the behavior of the base station.</w:t>
      </w:r>
      <w:r w:rsidR="00A75BDF">
        <w:rPr>
          <w:rFonts w:ascii="Times New Roman" w:eastAsia="Times New Roman" w:hAnsi="Times New Roman" w:cs="Times New Roman"/>
          <w:kern w:val="0"/>
          <w:sz w:val="24"/>
          <w:szCs w:val="24"/>
          <w14:ligatures w14:val="none"/>
        </w:rPr>
        <w:t xml:space="preserve"> </w:t>
      </w:r>
      <w:sdt>
        <w:sdtPr>
          <w:rPr>
            <w:rFonts w:ascii="Times New Roman" w:eastAsia="Times New Roman" w:hAnsi="Times New Roman" w:cs="Times New Roman"/>
            <w:kern w:val="0"/>
            <w:sz w:val="24"/>
            <w:szCs w:val="24"/>
            <w14:ligatures w14:val="none"/>
          </w:rPr>
          <w:id w:val="112725518"/>
          <w:citation/>
        </w:sdtPr>
        <w:sdtContent>
          <w:r w:rsidR="00A75BDF">
            <w:rPr>
              <w:rFonts w:ascii="Times New Roman" w:eastAsia="Times New Roman" w:hAnsi="Times New Roman" w:cs="Times New Roman"/>
              <w:kern w:val="0"/>
              <w:sz w:val="24"/>
              <w:szCs w:val="24"/>
              <w14:ligatures w14:val="none"/>
            </w:rPr>
            <w:fldChar w:fldCharType="begin"/>
          </w:r>
          <w:r w:rsidR="00A75BDF">
            <w:rPr>
              <w:rFonts w:ascii="Times New Roman" w:eastAsia="Times New Roman" w:hAnsi="Times New Roman" w:cs="Times New Roman"/>
              <w:kern w:val="0"/>
              <w:sz w:val="24"/>
              <w:szCs w:val="24"/>
              <w14:ligatures w14:val="none"/>
            </w:rPr>
            <w:instrText xml:space="preserve"> CITATION Tmp \l 1033 </w:instrText>
          </w:r>
          <w:r w:rsidR="00A75BDF">
            <w:rPr>
              <w:rFonts w:ascii="Times New Roman" w:eastAsia="Times New Roman" w:hAnsi="Times New Roman" w:cs="Times New Roman"/>
              <w:kern w:val="0"/>
              <w:sz w:val="24"/>
              <w:szCs w:val="24"/>
              <w14:ligatures w14:val="none"/>
            </w:rPr>
            <w:fldChar w:fldCharType="separate"/>
          </w:r>
          <w:r w:rsidR="00A75BDF" w:rsidRPr="00A75BDF">
            <w:rPr>
              <w:rFonts w:ascii="Times New Roman" w:eastAsia="Times New Roman" w:hAnsi="Times New Roman" w:cs="Times New Roman"/>
              <w:noProof/>
              <w:kern w:val="0"/>
              <w:sz w:val="24"/>
              <w:szCs w:val="24"/>
              <w14:ligatures w14:val="none"/>
            </w:rPr>
            <w:t>[1]</w:t>
          </w:r>
          <w:r w:rsidR="00A75BDF">
            <w:rPr>
              <w:rFonts w:ascii="Times New Roman" w:eastAsia="Times New Roman" w:hAnsi="Times New Roman" w:cs="Times New Roman"/>
              <w:kern w:val="0"/>
              <w:sz w:val="24"/>
              <w:szCs w:val="24"/>
              <w14:ligatures w14:val="none"/>
            </w:rPr>
            <w:fldChar w:fldCharType="end"/>
          </w:r>
        </w:sdtContent>
      </w:sdt>
    </w:p>
    <w:p w14:paraId="3B15BF56" w14:textId="42A76D39" w:rsidR="0051381A" w:rsidRDefault="0051381A" w:rsidP="0051381A">
      <w:pPr>
        <w:spacing w:after="0" w:line="240" w:lineRule="auto"/>
        <w:rPr>
          <w:noProof/>
        </w:rPr>
      </w:pPr>
      <w:r>
        <w:rPr>
          <w:noProof/>
        </w:rPr>
        <w:drawing>
          <wp:inline distT="0" distB="0" distL="0" distR="0" wp14:anchorId="2C15F2AF" wp14:editId="4DB1A57D">
            <wp:extent cx="5943600" cy="726440"/>
            <wp:effectExtent l="0" t="0" r="0" b="0"/>
            <wp:docPr id="6651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2954" name=""/>
                    <pic:cNvPicPr/>
                  </pic:nvPicPr>
                  <pic:blipFill>
                    <a:blip r:embed="rId12"/>
                    <a:stretch>
                      <a:fillRect/>
                    </a:stretch>
                  </pic:blipFill>
                  <pic:spPr>
                    <a:xfrm>
                      <a:off x="0" y="0"/>
                      <a:ext cx="5943600" cy="726440"/>
                    </a:xfrm>
                    <a:prstGeom prst="rect">
                      <a:avLst/>
                    </a:prstGeom>
                  </pic:spPr>
                </pic:pic>
              </a:graphicData>
            </a:graphic>
          </wp:inline>
        </w:drawing>
      </w:r>
    </w:p>
    <w:p w14:paraId="73FE9176" w14:textId="385B3E39" w:rsidR="0051381A" w:rsidRDefault="0051381A" w:rsidP="0051381A">
      <w:pPr>
        <w:spacing w:after="0" w:line="240" w:lineRule="auto"/>
        <w:rPr>
          <w:rFonts w:ascii="Times New Roman" w:eastAsia="Times New Roman" w:hAnsi="Times New Roman" w:cs="Times New Roman"/>
          <w:kern w:val="0"/>
          <w:sz w:val="24"/>
          <w:szCs w:val="24"/>
          <w14:ligatures w14:val="none"/>
        </w:rPr>
      </w:pPr>
    </w:p>
    <w:p w14:paraId="295952E5" w14:textId="5BB109FA" w:rsidR="00B835ED" w:rsidRDefault="0096458E" w:rsidP="00B835ED">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1D8A911" wp14:editId="5FDAC492">
            <wp:extent cx="3887470" cy="8229600"/>
            <wp:effectExtent l="0" t="0" r="0" b="0"/>
            <wp:docPr id="18206277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774" name="Picture 1" descr="A close up of a screen&#10;&#10;Description automatically generated"/>
                    <pic:cNvPicPr/>
                  </pic:nvPicPr>
                  <pic:blipFill>
                    <a:blip r:embed="rId13"/>
                    <a:stretch>
                      <a:fillRect/>
                    </a:stretch>
                  </pic:blipFill>
                  <pic:spPr>
                    <a:xfrm>
                      <a:off x="0" y="0"/>
                      <a:ext cx="3887470" cy="8229600"/>
                    </a:xfrm>
                    <a:prstGeom prst="rect">
                      <a:avLst/>
                    </a:prstGeom>
                  </pic:spPr>
                </pic:pic>
              </a:graphicData>
            </a:graphic>
          </wp:inline>
        </w:drawing>
      </w:r>
    </w:p>
    <w:p w14:paraId="5C8F8148" w14:textId="77777777" w:rsidR="0051381A" w:rsidRDefault="0051381A" w:rsidP="0051381A">
      <w:pPr>
        <w:pStyle w:val="Heading1"/>
        <w:rPr>
          <w:rFonts w:eastAsia="Times New Roman"/>
        </w:rPr>
      </w:pPr>
      <w:r>
        <w:rPr>
          <w:rFonts w:eastAsia="Times New Roman"/>
        </w:rPr>
        <w:lastRenderedPageBreak/>
        <w:t>Customization</w:t>
      </w:r>
    </w:p>
    <w:p w14:paraId="35FE807A" w14:textId="4F79D685" w:rsidR="0051381A" w:rsidRDefault="000B6BF0" w:rsidP="00B835ED">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Once inside the BTS command line, I modified the </w:t>
      </w:r>
      <w:r w:rsidRPr="000B6BF0">
        <w:rPr>
          <w:rFonts w:ascii="Times New Roman" w:eastAsia="Times New Roman" w:hAnsi="Times New Roman" w:cs="Times New Roman"/>
          <w:kern w:val="0"/>
          <w:sz w:val="24"/>
          <w:szCs w:val="24"/>
          <w14:ligatures w14:val="none"/>
        </w:rPr>
        <w:t>Mobile Network Code (MNC) key</w:t>
      </w:r>
      <w:r>
        <w:rPr>
          <w:rFonts w:ascii="Times New Roman" w:eastAsia="Times New Roman" w:hAnsi="Times New Roman" w:cs="Times New Roman"/>
          <w:kern w:val="0"/>
          <w:sz w:val="24"/>
          <w:szCs w:val="24"/>
          <w14:ligatures w14:val="none"/>
        </w:rPr>
        <w:t xml:space="preserve"> using the command </w:t>
      </w:r>
      <w:r w:rsidRPr="000B6BF0">
        <w:rPr>
          <w:rFonts w:ascii="Times New Roman" w:eastAsia="Times New Roman" w:hAnsi="Times New Roman" w:cs="Times New Roman"/>
          <w:b/>
          <w:bCs/>
          <w:kern w:val="0"/>
          <w:sz w:val="24"/>
          <w:szCs w:val="24"/>
          <w14:ligatures w14:val="none"/>
        </w:rPr>
        <w:t>config GSM.Identity.MNC 17</w:t>
      </w:r>
      <w:r>
        <w:rPr>
          <w:rFonts w:ascii="Times New Roman" w:eastAsia="Times New Roman" w:hAnsi="Times New Roman" w:cs="Times New Roman"/>
          <w:b/>
          <w:bCs/>
          <w:kern w:val="0"/>
          <w:sz w:val="24"/>
          <w:szCs w:val="24"/>
          <w14:ligatures w14:val="none"/>
        </w:rPr>
        <w:t xml:space="preserve">, </w:t>
      </w:r>
      <w:r w:rsidRPr="000B6BF0">
        <w:rPr>
          <w:rFonts w:ascii="Times New Roman" w:eastAsia="Times New Roman" w:hAnsi="Times New Roman" w:cs="Times New Roman"/>
          <w:kern w:val="0"/>
          <w:sz w:val="24"/>
          <w:szCs w:val="24"/>
          <w14:ligatures w14:val="none"/>
        </w:rPr>
        <w:t>which r</w:t>
      </w:r>
      <w:r w:rsidRPr="000B6BF0">
        <w:rPr>
          <w:rFonts w:ascii="Times New Roman" w:eastAsia="Times New Roman" w:hAnsi="Times New Roman" w:cs="Times New Roman"/>
          <w:kern w:val="0"/>
          <w:sz w:val="24"/>
          <w:szCs w:val="24"/>
          <w14:ligatures w14:val="none"/>
        </w:rPr>
        <w:t>esult</w:t>
      </w:r>
      <w:r w:rsidRPr="000B6BF0">
        <w:rPr>
          <w:rFonts w:ascii="Times New Roman" w:eastAsia="Times New Roman" w:hAnsi="Times New Roman" w:cs="Times New Roman"/>
          <w:kern w:val="0"/>
          <w:sz w:val="24"/>
          <w:szCs w:val="24"/>
          <w14:ligatures w14:val="none"/>
        </w:rPr>
        <w:t>ed</w:t>
      </w:r>
      <w:r w:rsidRPr="000B6BF0">
        <w:rPr>
          <w:rFonts w:ascii="Times New Roman" w:eastAsia="Times New Roman" w:hAnsi="Times New Roman" w:cs="Times New Roman"/>
          <w:kern w:val="0"/>
          <w:sz w:val="24"/>
          <w:szCs w:val="24"/>
          <w14:ligatures w14:val="none"/>
        </w:rPr>
        <w:t xml:space="preserve"> in the network being identified as 00117.</w:t>
      </w:r>
    </w:p>
    <w:p w14:paraId="5EE043A2" w14:textId="5C38B2D5" w:rsidR="0051381A" w:rsidRPr="00B835ED" w:rsidRDefault="000B6BF0" w:rsidP="00B835ED">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06317A63" wp14:editId="3330D5BF">
            <wp:extent cx="4457143" cy="495238"/>
            <wp:effectExtent l="0" t="0" r="635" b="635"/>
            <wp:docPr id="104863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1197" name=""/>
                    <pic:cNvPicPr/>
                  </pic:nvPicPr>
                  <pic:blipFill>
                    <a:blip r:embed="rId14"/>
                    <a:stretch>
                      <a:fillRect/>
                    </a:stretch>
                  </pic:blipFill>
                  <pic:spPr>
                    <a:xfrm>
                      <a:off x="0" y="0"/>
                      <a:ext cx="4457143" cy="495238"/>
                    </a:xfrm>
                    <a:prstGeom prst="rect">
                      <a:avLst/>
                    </a:prstGeom>
                  </pic:spPr>
                </pic:pic>
              </a:graphicData>
            </a:graphic>
          </wp:inline>
        </w:drawing>
      </w:r>
    </w:p>
    <w:p w14:paraId="62CDF195" w14:textId="69C105C2" w:rsidR="00B835ED" w:rsidRDefault="00B835ED" w:rsidP="000B6BF0">
      <w:pPr>
        <w:spacing w:after="0" w:line="240" w:lineRule="auto"/>
        <w:rPr>
          <w:rFonts w:ascii="Times New Roman" w:eastAsia="Times New Roman" w:hAnsi="Times New Roman" w:cs="Times New Roman"/>
          <w:kern w:val="0"/>
          <w:sz w:val="24"/>
          <w:szCs w:val="24"/>
          <w14:ligatures w14:val="none"/>
        </w:rPr>
      </w:pPr>
    </w:p>
    <w:p w14:paraId="4987E739" w14:textId="505F3829" w:rsidR="000B6BF0" w:rsidRDefault="000B6BF0" w:rsidP="000B6BF0">
      <w:pPr>
        <w:spacing w:after="0" w:line="240" w:lineRule="auto"/>
        <w:rPr>
          <w:rFonts w:ascii="Times New Roman" w:eastAsia="Times New Roman" w:hAnsi="Times New Roman" w:cs="Times New Roman"/>
          <w:kern w:val="0"/>
          <w:sz w:val="24"/>
          <w:szCs w:val="24"/>
          <w14:ligatures w14:val="none"/>
        </w:rPr>
      </w:pPr>
      <w:r w:rsidRPr="000B6BF0">
        <w:rPr>
          <w:rFonts w:ascii="Times New Roman" w:eastAsia="Times New Roman" w:hAnsi="Times New Roman" w:cs="Times New Roman"/>
          <w:kern w:val="0"/>
          <w:sz w:val="24"/>
          <w:szCs w:val="24"/>
          <w14:ligatures w14:val="none"/>
        </w:rPr>
        <w:t>Next, I set the short name for the network to "DontBl</w:t>
      </w:r>
      <w:r>
        <w:rPr>
          <w:rFonts w:ascii="Times New Roman" w:eastAsia="Times New Roman" w:hAnsi="Times New Roman" w:cs="Times New Roman"/>
          <w:kern w:val="0"/>
          <w:sz w:val="24"/>
          <w:szCs w:val="24"/>
          <w14:ligatures w14:val="none"/>
        </w:rPr>
        <w:t>i</w:t>
      </w:r>
      <w:r w:rsidRPr="000B6BF0">
        <w:rPr>
          <w:rFonts w:ascii="Times New Roman" w:eastAsia="Times New Roman" w:hAnsi="Times New Roman" w:cs="Times New Roman"/>
          <w:kern w:val="0"/>
          <w:sz w:val="24"/>
          <w:szCs w:val="24"/>
          <w14:ligatures w14:val="none"/>
        </w:rPr>
        <w:t>nk" using the command</w:t>
      </w:r>
      <w:r>
        <w:rPr>
          <w:rFonts w:ascii="Times New Roman" w:eastAsia="Times New Roman" w:hAnsi="Times New Roman" w:cs="Times New Roman"/>
          <w:kern w:val="0"/>
          <w:sz w:val="24"/>
          <w:szCs w:val="24"/>
          <w14:ligatures w14:val="none"/>
        </w:rPr>
        <w:t xml:space="preserve"> </w:t>
      </w:r>
      <w:r w:rsidRPr="000B6BF0">
        <w:rPr>
          <w:rFonts w:ascii="Times New Roman" w:eastAsia="Times New Roman" w:hAnsi="Times New Roman" w:cs="Times New Roman"/>
          <w:b/>
          <w:bCs/>
          <w:kern w:val="0"/>
          <w:sz w:val="24"/>
          <w:szCs w:val="24"/>
          <w14:ligatures w14:val="none"/>
        </w:rPr>
        <w:t>config GSM.Identity.ShortName DontBltnk</w:t>
      </w:r>
      <w:r>
        <w:rPr>
          <w:rFonts w:ascii="Times New Roman" w:eastAsia="Times New Roman" w:hAnsi="Times New Roman" w:cs="Times New Roman"/>
          <w:kern w:val="0"/>
          <w:sz w:val="24"/>
          <w:szCs w:val="24"/>
          <w14:ligatures w14:val="none"/>
        </w:rPr>
        <w:t>. Assigning a unique short name to the network is important as it facilitates easy identificatio</w:t>
      </w:r>
      <w:r w:rsidR="00A75BDF">
        <w:rPr>
          <w:rFonts w:ascii="Times New Roman" w:eastAsia="Times New Roman" w:hAnsi="Times New Roman" w:cs="Times New Roman"/>
          <w:kern w:val="0"/>
          <w:sz w:val="24"/>
          <w:szCs w:val="24"/>
          <w14:ligatures w14:val="none"/>
        </w:rPr>
        <w:t xml:space="preserve">n within the connected mobile device, especially as it moves within the coverage area. </w:t>
      </w:r>
      <w:sdt>
        <w:sdtPr>
          <w:rPr>
            <w:rFonts w:ascii="Times New Roman" w:eastAsia="Times New Roman" w:hAnsi="Times New Roman" w:cs="Times New Roman"/>
            <w:kern w:val="0"/>
            <w:sz w:val="24"/>
            <w:szCs w:val="24"/>
            <w14:ligatures w14:val="none"/>
          </w:rPr>
          <w:id w:val="-1114674218"/>
          <w:citation/>
        </w:sdtPr>
        <w:sdtContent>
          <w:r w:rsidR="00A75BDF">
            <w:rPr>
              <w:rFonts w:ascii="Times New Roman" w:eastAsia="Times New Roman" w:hAnsi="Times New Roman" w:cs="Times New Roman"/>
              <w:kern w:val="0"/>
              <w:sz w:val="24"/>
              <w:szCs w:val="24"/>
              <w14:ligatures w14:val="none"/>
            </w:rPr>
            <w:fldChar w:fldCharType="begin"/>
          </w:r>
          <w:r w:rsidR="00A75BDF">
            <w:rPr>
              <w:rFonts w:ascii="Times New Roman" w:eastAsia="Times New Roman" w:hAnsi="Times New Roman" w:cs="Times New Roman"/>
              <w:kern w:val="0"/>
              <w:sz w:val="24"/>
              <w:szCs w:val="24"/>
              <w14:ligatures w14:val="none"/>
            </w:rPr>
            <w:instrText xml:space="preserve"> CITATION Tmp \l 1033 </w:instrText>
          </w:r>
          <w:r w:rsidR="00A75BDF">
            <w:rPr>
              <w:rFonts w:ascii="Times New Roman" w:eastAsia="Times New Roman" w:hAnsi="Times New Roman" w:cs="Times New Roman"/>
              <w:kern w:val="0"/>
              <w:sz w:val="24"/>
              <w:szCs w:val="24"/>
              <w14:ligatures w14:val="none"/>
            </w:rPr>
            <w:fldChar w:fldCharType="separate"/>
          </w:r>
          <w:r w:rsidR="00A75BDF" w:rsidRPr="00A75BDF">
            <w:rPr>
              <w:rFonts w:ascii="Times New Roman" w:eastAsia="Times New Roman" w:hAnsi="Times New Roman" w:cs="Times New Roman"/>
              <w:noProof/>
              <w:kern w:val="0"/>
              <w:sz w:val="24"/>
              <w:szCs w:val="24"/>
              <w14:ligatures w14:val="none"/>
            </w:rPr>
            <w:t>[1]</w:t>
          </w:r>
          <w:r w:rsidR="00A75BDF">
            <w:rPr>
              <w:rFonts w:ascii="Times New Roman" w:eastAsia="Times New Roman" w:hAnsi="Times New Roman" w:cs="Times New Roman"/>
              <w:kern w:val="0"/>
              <w:sz w:val="24"/>
              <w:szCs w:val="24"/>
              <w14:ligatures w14:val="none"/>
            </w:rPr>
            <w:fldChar w:fldCharType="end"/>
          </w:r>
        </w:sdtContent>
      </w:sdt>
    </w:p>
    <w:p w14:paraId="70294FA0" w14:textId="37A81A7D" w:rsidR="00A75BDF" w:rsidRDefault="00A75BDF" w:rsidP="000B6BF0">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470CF498" wp14:editId="40E86125">
            <wp:extent cx="5943600" cy="530225"/>
            <wp:effectExtent l="0" t="0" r="0" b="0"/>
            <wp:docPr id="5892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6964" name=""/>
                    <pic:cNvPicPr/>
                  </pic:nvPicPr>
                  <pic:blipFill>
                    <a:blip r:embed="rId15"/>
                    <a:stretch>
                      <a:fillRect/>
                    </a:stretch>
                  </pic:blipFill>
                  <pic:spPr>
                    <a:xfrm>
                      <a:off x="0" y="0"/>
                      <a:ext cx="5943600" cy="530225"/>
                    </a:xfrm>
                    <a:prstGeom prst="rect">
                      <a:avLst/>
                    </a:prstGeom>
                  </pic:spPr>
                </pic:pic>
              </a:graphicData>
            </a:graphic>
          </wp:inline>
        </w:drawing>
      </w:r>
    </w:p>
    <w:p w14:paraId="0FA4C38A" w14:textId="77777777" w:rsidR="00A75BDF" w:rsidRDefault="00A75BDF" w:rsidP="000B6BF0">
      <w:pPr>
        <w:spacing w:after="0" w:line="240" w:lineRule="auto"/>
        <w:rPr>
          <w:rFonts w:ascii="Times New Roman" w:eastAsia="Times New Roman" w:hAnsi="Times New Roman" w:cs="Times New Roman"/>
          <w:kern w:val="0"/>
          <w:sz w:val="24"/>
          <w:szCs w:val="24"/>
          <w14:ligatures w14:val="none"/>
        </w:rPr>
      </w:pPr>
    </w:p>
    <w:p w14:paraId="24AC39FB" w14:textId="740B0773" w:rsidR="00090046" w:rsidRDefault="00090046" w:rsidP="00090046">
      <w:pPr>
        <w:spacing w:after="0" w:line="240" w:lineRule="auto"/>
        <w:rPr>
          <w:rFonts w:ascii="Times New Roman" w:eastAsia="Times New Roman" w:hAnsi="Times New Roman" w:cs="Times New Roman"/>
          <w:kern w:val="0"/>
          <w:sz w:val="24"/>
          <w:szCs w:val="24"/>
          <w14:ligatures w14:val="none"/>
        </w:rPr>
      </w:pPr>
      <w:r w:rsidRPr="00090046">
        <w:rPr>
          <w:rFonts w:ascii="Times New Roman" w:eastAsia="Times New Roman" w:hAnsi="Times New Roman" w:cs="Times New Roman"/>
          <w:kern w:val="0"/>
          <w:sz w:val="24"/>
          <w:szCs w:val="24"/>
          <w14:ligatures w14:val="none"/>
        </w:rPr>
        <w:t xml:space="preserve">Before connecting the device, I ensured that Open Registration was enabled within the OpenBTS system. This step is important as it allows devices to join the network and use its services even if they have not been assigned a phone number yet. </w:t>
      </w:r>
      <w:r>
        <w:rPr>
          <w:rFonts w:ascii="Times New Roman" w:eastAsia="Times New Roman" w:hAnsi="Times New Roman" w:cs="Times New Roman"/>
          <w:kern w:val="0"/>
          <w:sz w:val="24"/>
          <w:szCs w:val="24"/>
          <w14:ligatures w14:val="none"/>
        </w:rPr>
        <w:t xml:space="preserve">While some of these services are limited until they complete a setup process, devices setup in this manner can </w:t>
      </w:r>
      <w:r w:rsidRPr="00090046">
        <w:rPr>
          <w:rFonts w:ascii="Times New Roman" w:eastAsia="Times New Roman" w:hAnsi="Times New Roman" w:cs="Times New Roman"/>
          <w:kern w:val="0"/>
          <w:sz w:val="24"/>
          <w:szCs w:val="24"/>
          <w14:ligatures w14:val="none"/>
        </w:rPr>
        <w:t>receive text messages</w:t>
      </w:r>
      <w:r>
        <w:rPr>
          <w:rFonts w:ascii="Times New Roman" w:eastAsia="Times New Roman" w:hAnsi="Times New Roman" w:cs="Times New Roman"/>
          <w:kern w:val="0"/>
          <w:sz w:val="24"/>
          <w:szCs w:val="24"/>
          <w14:ligatures w14:val="none"/>
        </w:rPr>
        <w:t>.</w:t>
      </w:r>
      <w:r w:rsidR="00801D4B" w:rsidRPr="00801D4B">
        <w:t xml:space="preserve"> </w:t>
      </w:r>
      <w:r w:rsidR="00801D4B" w:rsidRPr="00801D4B">
        <w:rPr>
          <w:rFonts w:ascii="Times New Roman" w:eastAsia="Times New Roman" w:hAnsi="Times New Roman" w:cs="Times New Roman"/>
          <w:kern w:val="0"/>
          <w:sz w:val="24"/>
          <w:szCs w:val="24"/>
          <w14:ligatures w14:val="none"/>
        </w:rPr>
        <w:t>This ensures that devices can stay connected and receive important communications while they complete the setup process to fully integrate into the network.</w:t>
      </w:r>
      <w:sdt>
        <w:sdtPr>
          <w:rPr>
            <w:rFonts w:ascii="Times New Roman" w:eastAsia="Times New Roman" w:hAnsi="Times New Roman" w:cs="Times New Roman"/>
            <w:kern w:val="0"/>
            <w:sz w:val="24"/>
            <w:szCs w:val="24"/>
            <w14:ligatures w14:val="none"/>
          </w:rPr>
          <w:id w:val="911269377"/>
          <w:citation/>
        </w:sdtPr>
        <w:sdtContent>
          <w:r w:rsidR="00801D4B">
            <w:rPr>
              <w:rFonts w:ascii="Times New Roman" w:eastAsia="Times New Roman" w:hAnsi="Times New Roman" w:cs="Times New Roman"/>
              <w:kern w:val="0"/>
              <w:sz w:val="24"/>
              <w:szCs w:val="24"/>
              <w14:ligatures w14:val="none"/>
            </w:rPr>
            <w:fldChar w:fldCharType="begin"/>
          </w:r>
          <w:r w:rsidR="00801D4B">
            <w:rPr>
              <w:rFonts w:ascii="Times New Roman" w:eastAsia="Times New Roman" w:hAnsi="Times New Roman" w:cs="Times New Roman"/>
              <w:kern w:val="0"/>
              <w:sz w:val="24"/>
              <w:szCs w:val="24"/>
              <w14:ligatures w14:val="none"/>
            </w:rPr>
            <w:instrText xml:space="preserve"> CITATION Tmp \l 1033 </w:instrText>
          </w:r>
          <w:r w:rsidR="00801D4B">
            <w:rPr>
              <w:rFonts w:ascii="Times New Roman" w:eastAsia="Times New Roman" w:hAnsi="Times New Roman" w:cs="Times New Roman"/>
              <w:kern w:val="0"/>
              <w:sz w:val="24"/>
              <w:szCs w:val="24"/>
              <w14:ligatures w14:val="none"/>
            </w:rPr>
            <w:fldChar w:fldCharType="separate"/>
          </w:r>
          <w:r w:rsidR="00801D4B">
            <w:rPr>
              <w:rFonts w:ascii="Times New Roman" w:eastAsia="Times New Roman" w:hAnsi="Times New Roman" w:cs="Times New Roman"/>
              <w:noProof/>
              <w:kern w:val="0"/>
              <w:sz w:val="24"/>
              <w:szCs w:val="24"/>
              <w14:ligatures w14:val="none"/>
            </w:rPr>
            <w:t xml:space="preserve"> </w:t>
          </w:r>
          <w:r w:rsidR="00801D4B" w:rsidRPr="00801D4B">
            <w:rPr>
              <w:rFonts w:ascii="Times New Roman" w:eastAsia="Times New Roman" w:hAnsi="Times New Roman" w:cs="Times New Roman"/>
              <w:noProof/>
              <w:kern w:val="0"/>
              <w:sz w:val="24"/>
              <w:szCs w:val="24"/>
              <w14:ligatures w14:val="none"/>
            </w:rPr>
            <w:t>[1]</w:t>
          </w:r>
          <w:r w:rsidR="00801D4B">
            <w:rPr>
              <w:rFonts w:ascii="Times New Roman" w:eastAsia="Times New Roman" w:hAnsi="Times New Roman" w:cs="Times New Roman"/>
              <w:kern w:val="0"/>
              <w:sz w:val="24"/>
              <w:szCs w:val="24"/>
              <w14:ligatures w14:val="none"/>
            </w:rPr>
            <w:fldChar w:fldCharType="end"/>
          </w:r>
        </w:sdtContent>
      </w:sdt>
      <w:r w:rsidR="00801D4B">
        <w:rPr>
          <w:rFonts w:ascii="Times New Roman" w:eastAsia="Times New Roman" w:hAnsi="Times New Roman" w:cs="Times New Roman"/>
          <w:kern w:val="0"/>
          <w:sz w:val="24"/>
          <w:szCs w:val="24"/>
          <w14:ligatures w14:val="none"/>
        </w:rPr>
        <w:t xml:space="preserve"> Since this feature is disabled by default, I enabled it </w:t>
      </w:r>
      <w:r w:rsidR="00801D4B" w:rsidRPr="00090046">
        <w:rPr>
          <w:rFonts w:ascii="Times New Roman" w:eastAsia="Times New Roman" w:hAnsi="Times New Roman" w:cs="Times New Roman"/>
          <w:kern w:val="0"/>
          <w:sz w:val="24"/>
          <w:szCs w:val="24"/>
          <w14:ligatures w14:val="none"/>
        </w:rPr>
        <w:t>us</w:t>
      </w:r>
      <w:r w:rsidR="00801D4B">
        <w:rPr>
          <w:rFonts w:ascii="Times New Roman" w:eastAsia="Times New Roman" w:hAnsi="Times New Roman" w:cs="Times New Roman"/>
          <w:kern w:val="0"/>
          <w:sz w:val="24"/>
          <w:szCs w:val="24"/>
          <w14:ligatures w14:val="none"/>
        </w:rPr>
        <w:t>ing</w:t>
      </w:r>
      <w:r w:rsidR="00801D4B" w:rsidRPr="00090046">
        <w:rPr>
          <w:rFonts w:ascii="Times New Roman" w:eastAsia="Times New Roman" w:hAnsi="Times New Roman" w:cs="Times New Roman"/>
          <w:kern w:val="0"/>
          <w:sz w:val="24"/>
          <w:szCs w:val="24"/>
          <w14:ligatures w14:val="none"/>
        </w:rPr>
        <w:t xml:space="preserve"> the command 'config Control.LUR.OpenRegistration .*.'</w:t>
      </w:r>
    </w:p>
    <w:p w14:paraId="22567711" w14:textId="77777777" w:rsidR="00801D4B" w:rsidRDefault="00801D4B" w:rsidP="00090046">
      <w:pPr>
        <w:spacing w:after="0" w:line="240" w:lineRule="auto"/>
        <w:rPr>
          <w:noProof/>
        </w:rPr>
      </w:pPr>
    </w:p>
    <w:p w14:paraId="5178749B" w14:textId="77777777" w:rsidR="00801D4B" w:rsidRDefault="00801D4B" w:rsidP="00090046">
      <w:pPr>
        <w:spacing w:after="0" w:line="240" w:lineRule="auto"/>
        <w:rPr>
          <w:noProof/>
        </w:rPr>
      </w:pPr>
      <w:r>
        <w:rPr>
          <w:noProof/>
        </w:rPr>
        <w:lastRenderedPageBreak/>
        <w:drawing>
          <wp:inline distT="0" distB="0" distL="0" distR="0" wp14:anchorId="2A6AB5FD" wp14:editId="1F1DD5B1">
            <wp:extent cx="5943600" cy="4353560"/>
            <wp:effectExtent l="0" t="0" r="0" b="0"/>
            <wp:docPr id="20616339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3986" name="Picture 1" descr="A computer screen shot of a program&#10;&#10;Description automatically generated"/>
                    <pic:cNvPicPr/>
                  </pic:nvPicPr>
                  <pic:blipFill>
                    <a:blip r:embed="rId16"/>
                    <a:stretch>
                      <a:fillRect/>
                    </a:stretch>
                  </pic:blipFill>
                  <pic:spPr>
                    <a:xfrm>
                      <a:off x="0" y="0"/>
                      <a:ext cx="5943600" cy="4353560"/>
                    </a:xfrm>
                    <a:prstGeom prst="rect">
                      <a:avLst/>
                    </a:prstGeom>
                  </pic:spPr>
                </pic:pic>
              </a:graphicData>
            </a:graphic>
          </wp:inline>
        </w:drawing>
      </w:r>
    </w:p>
    <w:p w14:paraId="43FDD43C" w14:textId="77777777" w:rsidR="00801D4B" w:rsidRDefault="00801D4B" w:rsidP="00090046">
      <w:pPr>
        <w:spacing w:after="0" w:line="240" w:lineRule="auto"/>
        <w:rPr>
          <w:noProof/>
        </w:rPr>
      </w:pPr>
    </w:p>
    <w:p w14:paraId="56267183" w14:textId="04132B98" w:rsidR="00A75BDF" w:rsidRPr="00801D4B" w:rsidRDefault="00801D4B" w:rsidP="00801D4B">
      <w:pPr>
        <w:pStyle w:val="Heading1"/>
        <w:rPr>
          <w:rFonts w:eastAsia="Times New Roman"/>
        </w:rPr>
      </w:pPr>
      <w:r w:rsidRPr="00801D4B">
        <w:rPr>
          <w:rFonts w:eastAsia="Times New Roman"/>
        </w:rPr>
        <w:t>Connect to Device</w:t>
      </w:r>
    </w:p>
    <w:p w14:paraId="04462874" w14:textId="282D3B78" w:rsidR="00801D4B" w:rsidRDefault="00D4112E" w:rsidP="00090046">
      <w:pPr>
        <w:spacing w:after="0" w:line="240" w:lineRule="auto"/>
        <w:rPr>
          <w:noProof/>
        </w:rPr>
      </w:pPr>
      <w:r w:rsidRPr="00D4112E">
        <w:rPr>
          <w:noProof/>
        </w:rPr>
        <w:t>After these initial configurations, I attempted to connect to the mobile device. However, my assigned network identity (00117) did not show up as expected. To resolve this issue, I first adjusted the Absolute Radio Frequency Channel Number (ARFCN). It is important for each tower to have its own unique frequency because if two nearby towers use the same frequency, their signals can interfere with each other</w:t>
      </w:r>
      <w:r>
        <w:rPr>
          <w:noProof/>
        </w:rPr>
        <w:t xml:space="preserve"> and cause</w:t>
      </w:r>
      <w:r w:rsidRPr="00D4112E">
        <w:rPr>
          <w:noProof/>
        </w:rPr>
        <w:t xml:space="preserve"> disruptions</w:t>
      </w:r>
      <w:r>
        <w:rPr>
          <w:noProof/>
        </w:rPr>
        <w:t xml:space="preserve"> -</w:t>
      </w:r>
      <w:r w:rsidRPr="00D4112E">
        <w:rPr>
          <w:noProof/>
        </w:rPr>
        <w:t xml:space="preserve"> similar to trying to listen to two radio stations broadcasting on the same frequency simultaneously.</w:t>
      </w:r>
      <w:sdt>
        <w:sdtPr>
          <w:rPr>
            <w:noProof/>
          </w:rPr>
          <w:id w:val="2017957242"/>
          <w:citation/>
        </w:sdtPr>
        <w:sdtContent>
          <w:r>
            <w:rPr>
              <w:noProof/>
            </w:rPr>
            <w:fldChar w:fldCharType="begin"/>
          </w:r>
          <w:r>
            <w:rPr>
              <w:noProof/>
            </w:rPr>
            <w:instrText xml:space="preserve"> CITATION Tmp \l 1033 </w:instrText>
          </w:r>
          <w:r>
            <w:rPr>
              <w:noProof/>
            </w:rPr>
            <w:fldChar w:fldCharType="separate"/>
          </w:r>
          <w:r>
            <w:rPr>
              <w:noProof/>
            </w:rPr>
            <w:t xml:space="preserve"> </w:t>
          </w:r>
          <w:r w:rsidRPr="00D4112E">
            <w:rPr>
              <w:noProof/>
            </w:rPr>
            <w:t>[1]</w:t>
          </w:r>
          <w:r>
            <w:rPr>
              <w:noProof/>
            </w:rPr>
            <w:fldChar w:fldCharType="end"/>
          </w:r>
        </w:sdtContent>
      </w:sdt>
      <w:r w:rsidRPr="00D4112E">
        <w:rPr>
          <w:noProof/>
        </w:rPr>
        <w:t xml:space="preserve"> Therefore, to resolve any possible network connectivity issues, I set the ARFCN to channel 10 by using the command ‘config GSM.Radio.C0 10.’ </w:t>
      </w:r>
    </w:p>
    <w:p w14:paraId="39FE0376" w14:textId="4515A9A4" w:rsidR="00D4112E" w:rsidRDefault="00D4112E" w:rsidP="00090046">
      <w:pPr>
        <w:spacing w:after="0" w:line="240" w:lineRule="auto"/>
        <w:rPr>
          <w:noProof/>
        </w:rPr>
      </w:pPr>
      <w:r>
        <w:rPr>
          <w:noProof/>
        </w:rPr>
        <w:drawing>
          <wp:inline distT="0" distB="0" distL="0" distR="0" wp14:anchorId="6B19C920" wp14:editId="5745B494">
            <wp:extent cx="4704762" cy="600000"/>
            <wp:effectExtent l="0" t="0" r="635" b="0"/>
            <wp:docPr id="20589074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7460" name="Picture 1" descr="A black background with white text&#10;&#10;Description automatically generated"/>
                    <pic:cNvPicPr/>
                  </pic:nvPicPr>
                  <pic:blipFill>
                    <a:blip r:embed="rId17"/>
                    <a:stretch>
                      <a:fillRect/>
                    </a:stretch>
                  </pic:blipFill>
                  <pic:spPr>
                    <a:xfrm>
                      <a:off x="0" y="0"/>
                      <a:ext cx="4704762" cy="600000"/>
                    </a:xfrm>
                    <a:prstGeom prst="rect">
                      <a:avLst/>
                    </a:prstGeom>
                  </pic:spPr>
                </pic:pic>
              </a:graphicData>
            </a:graphic>
          </wp:inline>
        </w:drawing>
      </w:r>
    </w:p>
    <w:p w14:paraId="68B12062" w14:textId="77777777" w:rsidR="00801D4B" w:rsidRDefault="00801D4B" w:rsidP="00090046">
      <w:pPr>
        <w:spacing w:after="0" w:line="240" w:lineRule="auto"/>
        <w:rPr>
          <w:noProof/>
        </w:rPr>
      </w:pPr>
    </w:p>
    <w:p w14:paraId="08DE9C8F" w14:textId="2167B7D1" w:rsidR="00AF72B6" w:rsidRDefault="00801D4B" w:rsidP="00AF72B6">
      <w:pPr>
        <w:spacing w:after="0" w:line="240" w:lineRule="auto"/>
        <w:rPr>
          <w:noProof/>
        </w:rPr>
      </w:pPr>
      <w:r w:rsidRPr="00801D4B">
        <w:rPr>
          <w:noProof/>
        </w:rPr>
        <w:t xml:space="preserve"> </w:t>
      </w:r>
      <w:r w:rsidR="00D4112E">
        <w:rPr>
          <w:noProof/>
        </w:rPr>
        <w:t>Next, I</w:t>
      </w:r>
      <w:r w:rsidRPr="00801D4B">
        <w:rPr>
          <w:noProof/>
        </w:rPr>
        <w:t xml:space="preserve"> updated the gain settings within OpenBTS</w:t>
      </w:r>
      <w:r w:rsidR="00D4112E">
        <w:rPr>
          <w:noProof/>
        </w:rPr>
        <w:t xml:space="preserve"> by setting it to the suggested value of ‘10’ by using the command </w:t>
      </w:r>
      <w:r w:rsidR="00D4112E" w:rsidRPr="00D4112E">
        <w:rPr>
          <w:noProof/>
        </w:rPr>
        <w:t>rxgain 10</w:t>
      </w:r>
      <w:r w:rsidR="00AF72B6">
        <w:rPr>
          <w:noProof/>
        </w:rPr>
        <w:t xml:space="preserve">. </w:t>
      </w:r>
      <w:r w:rsidR="00AF72B6" w:rsidRPr="00AF72B6">
        <w:rPr>
          <w:noProof/>
        </w:rPr>
        <w:t xml:space="preserve">This adjustment helps ensure that the signals transmitted and received by OpenBTS are </w:t>
      </w:r>
      <w:r w:rsidR="00AF72B6">
        <w:rPr>
          <w:noProof/>
        </w:rPr>
        <w:t>set</w:t>
      </w:r>
      <w:r w:rsidR="00AF72B6" w:rsidRPr="00AF72B6">
        <w:rPr>
          <w:noProof/>
        </w:rPr>
        <w:t xml:space="preserve"> to an appropriate level </w:t>
      </w:r>
      <w:r w:rsidR="00AF72B6">
        <w:rPr>
          <w:noProof/>
        </w:rPr>
        <w:t xml:space="preserve">in order to </w:t>
      </w:r>
      <w:r w:rsidR="00AF72B6" w:rsidRPr="00AF72B6">
        <w:rPr>
          <w:noProof/>
        </w:rPr>
        <w:t>achieve clear and reliable communication</w:t>
      </w:r>
      <w:r w:rsidR="00AF72B6">
        <w:rPr>
          <w:noProof/>
        </w:rPr>
        <w:t xml:space="preserve">. </w:t>
      </w:r>
      <w:sdt>
        <w:sdtPr>
          <w:rPr>
            <w:noProof/>
          </w:rPr>
          <w:id w:val="-655770148"/>
          <w:citation/>
        </w:sdtPr>
        <w:sdtContent>
          <w:r w:rsidR="00AF72B6">
            <w:rPr>
              <w:noProof/>
            </w:rPr>
            <w:fldChar w:fldCharType="begin"/>
          </w:r>
          <w:r w:rsidR="00AF72B6">
            <w:rPr>
              <w:noProof/>
            </w:rPr>
            <w:instrText xml:space="preserve"> CITATION Tmp \l 1033 </w:instrText>
          </w:r>
          <w:r w:rsidR="00AF72B6">
            <w:rPr>
              <w:noProof/>
            </w:rPr>
            <w:fldChar w:fldCharType="separate"/>
          </w:r>
          <w:r w:rsidR="00AF72B6" w:rsidRPr="00AF72B6">
            <w:rPr>
              <w:noProof/>
            </w:rPr>
            <w:t>[1]</w:t>
          </w:r>
          <w:r w:rsidR="00AF72B6">
            <w:rPr>
              <w:noProof/>
            </w:rPr>
            <w:fldChar w:fldCharType="end"/>
          </w:r>
        </w:sdtContent>
      </w:sdt>
      <w:r w:rsidR="00AF72B6">
        <w:rPr>
          <w:noProof/>
        </w:rPr>
        <w:t xml:space="preserve"> </w:t>
      </w:r>
      <w:r w:rsidR="00AF72B6" w:rsidRPr="00AF72B6">
        <w:rPr>
          <w:noProof/>
        </w:rPr>
        <w:t>Therefore, by lowering the gain from "</w:t>
      </w:r>
      <w:r w:rsidR="00AF72B6">
        <w:rPr>
          <w:noProof/>
        </w:rPr>
        <w:t>47</w:t>
      </w:r>
      <w:r w:rsidR="00AF72B6" w:rsidRPr="00AF72B6">
        <w:rPr>
          <w:noProof/>
        </w:rPr>
        <w:t>" to "10", I aimed to reduces the sensitivity of the BTS receiver to external signals,</w:t>
      </w:r>
      <w:r w:rsidR="00AF72B6">
        <w:rPr>
          <w:noProof/>
        </w:rPr>
        <w:t xml:space="preserve"> and</w:t>
      </w:r>
      <w:r w:rsidR="00AF72B6" w:rsidRPr="00AF72B6">
        <w:rPr>
          <w:noProof/>
        </w:rPr>
        <w:t xml:space="preserve"> mak</w:t>
      </w:r>
      <w:r w:rsidR="00AF72B6">
        <w:rPr>
          <w:noProof/>
        </w:rPr>
        <w:t>e</w:t>
      </w:r>
      <w:r w:rsidR="00AF72B6" w:rsidRPr="00AF72B6">
        <w:rPr>
          <w:noProof/>
        </w:rPr>
        <w:t xml:space="preserve"> it less susceptible to interference</w:t>
      </w:r>
      <w:r w:rsidR="00AF72B6">
        <w:rPr>
          <w:noProof/>
        </w:rPr>
        <w:t>.</w:t>
      </w:r>
    </w:p>
    <w:p w14:paraId="5AE5A41F" w14:textId="7C111975" w:rsidR="00AF72B6" w:rsidRDefault="00AF72B6" w:rsidP="00AF72B6">
      <w:pPr>
        <w:spacing w:after="0" w:line="240" w:lineRule="auto"/>
        <w:rPr>
          <w:noProof/>
        </w:rPr>
      </w:pPr>
      <w:r>
        <w:rPr>
          <w:noProof/>
        </w:rPr>
        <w:lastRenderedPageBreak/>
        <w:drawing>
          <wp:inline distT="0" distB="0" distL="0" distR="0" wp14:anchorId="370A9B76" wp14:editId="2CFABE62">
            <wp:extent cx="2295238" cy="609524"/>
            <wp:effectExtent l="0" t="0" r="0" b="635"/>
            <wp:docPr id="19402867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6706" name="Picture 1" descr="A black background with white text&#10;&#10;Description automatically generated"/>
                    <pic:cNvPicPr/>
                  </pic:nvPicPr>
                  <pic:blipFill>
                    <a:blip r:embed="rId18"/>
                    <a:stretch>
                      <a:fillRect/>
                    </a:stretch>
                  </pic:blipFill>
                  <pic:spPr>
                    <a:xfrm>
                      <a:off x="0" y="0"/>
                      <a:ext cx="2295238" cy="609524"/>
                    </a:xfrm>
                    <a:prstGeom prst="rect">
                      <a:avLst/>
                    </a:prstGeom>
                  </pic:spPr>
                </pic:pic>
              </a:graphicData>
            </a:graphic>
          </wp:inline>
        </w:drawing>
      </w:r>
    </w:p>
    <w:p w14:paraId="3522B5F9" w14:textId="77777777" w:rsidR="00AF72B6" w:rsidRDefault="00AF72B6" w:rsidP="00AF72B6">
      <w:pPr>
        <w:spacing w:after="0" w:line="240" w:lineRule="auto"/>
        <w:rPr>
          <w:noProof/>
        </w:rPr>
      </w:pPr>
    </w:p>
    <w:p w14:paraId="5185933F" w14:textId="4100A788" w:rsidR="00AF72B6" w:rsidRDefault="00AF72B6" w:rsidP="00AF72B6">
      <w:pPr>
        <w:spacing w:after="0" w:line="240" w:lineRule="auto"/>
        <w:rPr>
          <w:noProof/>
        </w:rPr>
      </w:pPr>
      <w:r w:rsidRPr="00AF72B6">
        <w:rPr>
          <w:noProof/>
        </w:rPr>
        <w:t>After restarting to apply the</w:t>
      </w:r>
      <w:r>
        <w:rPr>
          <w:noProof/>
        </w:rPr>
        <w:t>se</w:t>
      </w:r>
      <w:r w:rsidRPr="00AF72B6">
        <w:rPr>
          <w:noProof/>
        </w:rPr>
        <w:t xml:space="preserve"> </w:t>
      </w:r>
      <w:r>
        <w:rPr>
          <w:noProof/>
        </w:rPr>
        <w:t>changes</w:t>
      </w:r>
      <w:r w:rsidRPr="00AF72B6">
        <w:rPr>
          <w:noProof/>
        </w:rPr>
        <w:t>, I encountered a</w:t>
      </w:r>
      <w:r>
        <w:rPr>
          <w:noProof/>
        </w:rPr>
        <w:t>nother</w:t>
      </w:r>
      <w:r w:rsidRPr="00AF72B6">
        <w:rPr>
          <w:noProof/>
        </w:rPr>
        <w:t xml:space="preserve"> challenge as OpenBTS failed to connect due to a binding issue on port 405060. To address this issue, I executed the command sudo netstat -tulnlp to identify the process ID (PID) responsible for occupying the port. </w:t>
      </w:r>
      <w:r w:rsidR="00B34F40">
        <w:rPr>
          <w:noProof/>
        </w:rPr>
        <w:t xml:space="preserve">After locating the associated OpenBTS process (PID 11636), I was able to terminate the process and free up the necessary resources. These steps </w:t>
      </w:r>
      <w:r w:rsidRPr="00AF72B6">
        <w:rPr>
          <w:noProof/>
        </w:rPr>
        <w:t>resolved the binding issue</w:t>
      </w:r>
      <w:r w:rsidR="00B34F40">
        <w:rPr>
          <w:noProof/>
        </w:rPr>
        <w:t xml:space="preserve"> and </w:t>
      </w:r>
      <w:r w:rsidRPr="00AF72B6">
        <w:rPr>
          <w:noProof/>
        </w:rPr>
        <w:t>enab</w:t>
      </w:r>
      <w:r w:rsidR="00B34F40">
        <w:rPr>
          <w:noProof/>
        </w:rPr>
        <w:t>led</w:t>
      </w:r>
      <w:r w:rsidRPr="00AF72B6">
        <w:rPr>
          <w:noProof/>
        </w:rPr>
        <w:t xml:space="preserve"> OpenBTS to successfully initialize and </w:t>
      </w:r>
      <w:r w:rsidR="00B34F40">
        <w:rPr>
          <w:noProof/>
        </w:rPr>
        <w:t>re</w:t>
      </w:r>
      <w:r w:rsidRPr="00AF72B6">
        <w:rPr>
          <w:noProof/>
        </w:rPr>
        <w:t xml:space="preserve">establish </w:t>
      </w:r>
      <w:r w:rsidR="00B34F40">
        <w:rPr>
          <w:noProof/>
        </w:rPr>
        <w:t>its</w:t>
      </w:r>
      <w:r w:rsidRPr="00AF72B6">
        <w:rPr>
          <w:noProof/>
        </w:rPr>
        <w:t xml:space="preserve"> required connections</w:t>
      </w:r>
      <w:r w:rsidR="00B34F40">
        <w:rPr>
          <w:noProof/>
        </w:rPr>
        <w:t>.</w:t>
      </w:r>
    </w:p>
    <w:p w14:paraId="29F1ED7B" w14:textId="77777777" w:rsidR="00AF72B6" w:rsidRPr="00B835ED" w:rsidRDefault="00AF72B6" w:rsidP="00AF72B6">
      <w:pPr>
        <w:spacing w:after="0" w:line="240" w:lineRule="auto"/>
        <w:rPr>
          <w:noProof/>
        </w:rPr>
      </w:pPr>
    </w:p>
    <w:p w14:paraId="2EA66DAE" w14:textId="33D509B2" w:rsidR="00B34F40" w:rsidRDefault="00B34F40" w:rsidP="00090046">
      <w:pPr>
        <w:spacing w:after="0" w:line="240" w:lineRule="auto"/>
        <w:rPr>
          <w:noProof/>
        </w:rPr>
      </w:pPr>
      <w:r>
        <w:rPr>
          <w:noProof/>
        </w:rPr>
        <w:drawing>
          <wp:inline distT="0" distB="0" distL="0" distR="0" wp14:anchorId="0EE1C7FC" wp14:editId="30A4CFAC">
            <wp:extent cx="5943600" cy="659130"/>
            <wp:effectExtent l="0" t="0" r="0" b="0"/>
            <wp:docPr id="113757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1251" name=""/>
                    <pic:cNvPicPr/>
                  </pic:nvPicPr>
                  <pic:blipFill>
                    <a:blip r:embed="rId19"/>
                    <a:stretch>
                      <a:fillRect/>
                    </a:stretch>
                  </pic:blipFill>
                  <pic:spPr>
                    <a:xfrm>
                      <a:off x="0" y="0"/>
                      <a:ext cx="5943600" cy="659130"/>
                    </a:xfrm>
                    <a:prstGeom prst="rect">
                      <a:avLst/>
                    </a:prstGeom>
                  </pic:spPr>
                </pic:pic>
              </a:graphicData>
            </a:graphic>
          </wp:inline>
        </w:drawing>
      </w:r>
    </w:p>
    <w:p w14:paraId="0A81DFBC" w14:textId="6E3AC713" w:rsidR="00AF72B6" w:rsidRDefault="00B34F40" w:rsidP="00090046">
      <w:pPr>
        <w:spacing w:after="0" w:line="240" w:lineRule="auto"/>
        <w:rPr>
          <w:noProof/>
        </w:rPr>
      </w:pPr>
      <w:r>
        <w:rPr>
          <w:noProof/>
        </w:rPr>
        <w:drawing>
          <wp:inline distT="0" distB="0" distL="0" distR="0" wp14:anchorId="5FF41E09" wp14:editId="33311C1B">
            <wp:extent cx="3095238" cy="228571"/>
            <wp:effectExtent l="0" t="0" r="0" b="635"/>
            <wp:docPr id="24248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3661" name=""/>
                    <pic:cNvPicPr/>
                  </pic:nvPicPr>
                  <pic:blipFill>
                    <a:blip r:embed="rId20"/>
                    <a:stretch>
                      <a:fillRect/>
                    </a:stretch>
                  </pic:blipFill>
                  <pic:spPr>
                    <a:xfrm>
                      <a:off x="0" y="0"/>
                      <a:ext cx="3095238" cy="228571"/>
                    </a:xfrm>
                    <a:prstGeom prst="rect">
                      <a:avLst/>
                    </a:prstGeom>
                  </pic:spPr>
                </pic:pic>
              </a:graphicData>
            </a:graphic>
          </wp:inline>
        </w:drawing>
      </w:r>
    </w:p>
    <w:p w14:paraId="27E4F2BB" w14:textId="77777777" w:rsidR="0096458E" w:rsidRDefault="0096458E" w:rsidP="00090046">
      <w:pPr>
        <w:spacing w:after="0" w:line="240" w:lineRule="auto"/>
        <w:rPr>
          <w:noProof/>
        </w:rPr>
      </w:pPr>
    </w:p>
    <w:p w14:paraId="6F1F7E67" w14:textId="68862BA7" w:rsidR="0096458E" w:rsidRDefault="0096458E" w:rsidP="00090046">
      <w:pPr>
        <w:spacing w:after="0" w:line="240" w:lineRule="auto"/>
        <w:rPr>
          <w:noProof/>
        </w:rPr>
      </w:pPr>
      <w:r>
        <w:rPr>
          <w:noProof/>
        </w:rPr>
        <w:t xml:space="preserve">Finally, I was able to restart OpenBTS </w:t>
      </w:r>
      <w:r w:rsidRPr="0096458E">
        <w:rPr>
          <w:noProof/>
        </w:rPr>
        <w:t>and establish a connection to the mobile device</w:t>
      </w:r>
      <w:r>
        <w:rPr>
          <w:noProof/>
        </w:rPr>
        <w:t xml:space="preserve">. </w:t>
      </w:r>
      <w:r w:rsidR="00065634">
        <w:rPr>
          <w:noProof/>
        </w:rPr>
        <w:t>By</w:t>
      </w:r>
      <w:r w:rsidR="00065634" w:rsidRPr="00065634">
        <w:rPr>
          <w:noProof/>
        </w:rPr>
        <w:t xml:space="preserve"> accessing the Network Operators menu and manually scanning for available networks, I identified my network by its short name, "DontBlink."</w:t>
      </w:r>
      <w:r>
        <w:rPr>
          <w:noProof/>
        </w:rPr>
        <w:t xml:space="preserve"> </w:t>
      </w:r>
      <w:r w:rsidRPr="0096458E">
        <w:rPr>
          <w:noProof/>
        </w:rPr>
        <w:t>After selecting this option, the mobile device successfully connected to OpenBTS</w:t>
      </w:r>
      <w:r>
        <w:rPr>
          <w:noProof/>
        </w:rPr>
        <w:t>.</w:t>
      </w:r>
    </w:p>
    <w:p w14:paraId="6D8D64C0" w14:textId="3E18ABA3" w:rsidR="0096458E" w:rsidRDefault="0096458E" w:rsidP="00090046">
      <w:pPr>
        <w:spacing w:after="0" w:line="240" w:lineRule="auto"/>
        <w:rPr>
          <w:noProof/>
        </w:rPr>
      </w:pPr>
      <w:r>
        <w:rPr>
          <w:noProof/>
        </w:rPr>
        <w:lastRenderedPageBreak/>
        <w:drawing>
          <wp:inline distT="0" distB="0" distL="0" distR="0" wp14:anchorId="537D520C" wp14:editId="09C17B4B">
            <wp:extent cx="3323809" cy="5533333"/>
            <wp:effectExtent l="0" t="0" r="0" b="0"/>
            <wp:docPr id="6989167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6737" name="Picture 1" descr="A screenshot of a phone&#10;&#10;Description automatically generated"/>
                    <pic:cNvPicPr/>
                  </pic:nvPicPr>
                  <pic:blipFill>
                    <a:blip r:embed="rId21"/>
                    <a:stretch>
                      <a:fillRect/>
                    </a:stretch>
                  </pic:blipFill>
                  <pic:spPr>
                    <a:xfrm>
                      <a:off x="0" y="0"/>
                      <a:ext cx="3323809" cy="5533333"/>
                    </a:xfrm>
                    <a:prstGeom prst="rect">
                      <a:avLst/>
                    </a:prstGeom>
                  </pic:spPr>
                </pic:pic>
              </a:graphicData>
            </a:graphic>
          </wp:inline>
        </w:drawing>
      </w:r>
    </w:p>
    <w:p w14:paraId="50247741" w14:textId="77777777" w:rsidR="00065634" w:rsidRDefault="00065634" w:rsidP="00090046">
      <w:pPr>
        <w:spacing w:after="0" w:line="240" w:lineRule="auto"/>
        <w:rPr>
          <w:noProof/>
        </w:rPr>
      </w:pPr>
    </w:p>
    <w:p w14:paraId="6DDD81F3" w14:textId="260F71EA" w:rsidR="00065634" w:rsidRPr="00E85F58" w:rsidRDefault="00065634" w:rsidP="00E85F58">
      <w:pPr>
        <w:pStyle w:val="Heading1"/>
        <w:rPr>
          <w:rFonts w:eastAsia="Times New Roman"/>
        </w:rPr>
      </w:pPr>
      <w:r w:rsidRPr="00E85F58">
        <w:rPr>
          <w:rFonts w:eastAsia="Times New Roman"/>
        </w:rPr>
        <w:t xml:space="preserve">Connection Verification </w:t>
      </w:r>
      <w:r w:rsidRPr="00E85F58">
        <w:rPr>
          <w:rFonts w:eastAsia="Times New Roman"/>
        </w:rPr>
        <w:t>and Communication</w:t>
      </w:r>
    </w:p>
    <w:p w14:paraId="6B631427" w14:textId="6E6F429E" w:rsidR="00D1751D" w:rsidRDefault="00D1751D" w:rsidP="00090046">
      <w:pPr>
        <w:spacing w:after="0" w:line="240" w:lineRule="auto"/>
        <w:rPr>
          <w:noProof/>
        </w:rPr>
      </w:pPr>
      <w:r w:rsidRPr="00D1751D">
        <w:rPr>
          <w:noProof/>
        </w:rPr>
        <w:t xml:space="preserve">To confirm the success of the connection, I executed the command </w:t>
      </w:r>
      <w:r w:rsidRPr="00D1751D">
        <w:rPr>
          <w:b/>
          <w:bCs/>
          <w:noProof/>
        </w:rPr>
        <w:t>tmsis</w:t>
      </w:r>
      <w:r w:rsidRPr="00D1751D">
        <w:rPr>
          <w:noProof/>
        </w:rPr>
        <w:t xml:space="preserve">. The output revealed only one device, </w:t>
      </w:r>
      <w:r>
        <w:rPr>
          <w:noProof/>
        </w:rPr>
        <w:t xml:space="preserve">which made it </w:t>
      </w:r>
      <w:r w:rsidRPr="00D1751D">
        <w:rPr>
          <w:noProof/>
        </w:rPr>
        <w:t>easy to match the International Mobile Equipment Identity (IMEI) with the new device.</w:t>
      </w:r>
    </w:p>
    <w:p w14:paraId="79F2A4F9" w14:textId="77777777" w:rsidR="00065634" w:rsidRDefault="00065634" w:rsidP="00090046">
      <w:pPr>
        <w:spacing w:after="0" w:line="240" w:lineRule="auto"/>
        <w:rPr>
          <w:noProof/>
        </w:rPr>
      </w:pPr>
    </w:p>
    <w:p w14:paraId="1A185C08" w14:textId="1EFD9904" w:rsidR="00065634" w:rsidRDefault="00065634" w:rsidP="00090046">
      <w:pPr>
        <w:spacing w:after="0" w:line="240" w:lineRule="auto"/>
        <w:rPr>
          <w:noProof/>
        </w:rPr>
      </w:pPr>
      <w:r>
        <w:rPr>
          <w:noProof/>
        </w:rPr>
        <w:drawing>
          <wp:inline distT="0" distB="0" distL="0" distR="0" wp14:anchorId="01E3F2F1" wp14:editId="5E4E5C5B">
            <wp:extent cx="5943600" cy="536575"/>
            <wp:effectExtent l="0" t="0" r="0" b="0"/>
            <wp:docPr id="185749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8083" name=""/>
                    <pic:cNvPicPr/>
                  </pic:nvPicPr>
                  <pic:blipFill>
                    <a:blip r:embed="rId22"/>
                    <a:stretch>
                      <a:fillRect/>
                    </a:stretch>
                  </pic:blipFill>
                  <pic:spPr>
                    <a:xfrm>
                      <a:off x="0" y="0"/>
                      <a:ext cx="5943600" cy="536575"/>
                    </a:xfrm>
                    <a:prstGeom prst="rect">
                      <a:avLst/>
                    </a:prstGeom>
                  </pic:spPr>
                </pic:pic>
              </a:graphicData>
            </a:graphic>
          </wp:inline>
        </w:drawing>
      </w:r>
    </w:p>
    <w:p w14:paraId="31ECC444" w14:textId="77777777" w:rsidR="00065634" w:rsidRDefault="00065634" w:rsidP="00090046">
      <w:pPr>
        <w:spacing w:after="0" w:line="240" w:lineRule="auto"/>
        <w:rPr>
          <w:noProof/>
        </w:rPr>
      </w:pPr>
    </w:p>
    <w:p w14:paraId="4FCD31EA" w14:textId="16E44098" w:rsidR="00D1751D" w:rsidRDefault="00D1751D" w:rsidP="00090046">
      <w:pPr>
        <w:spacing w:after="0" w:line="240" w:lineRule="auto"/>
        <w:rPr>
          <w:noProof/>
        </w:rPr>
      </w:pPr>
      <w:r>
        <w:rPr>
          <w:noProof/>
        </w:rPr>
        <w:t xml:space="preserve">However, </w:t>
      </w:r>
      <w:r w:rsidRPr="00D1751D">
        <w:rPr>
          <w:noProof/>
        </w:rPr>
        <w:t xml:space="preserve">To ensure accuracy, I </w:t>
      </w:r>
      <w:r>
        <w:rPr>
          <w:noProof/>
        </w:rPr>
        <w:t xml:space="preserve">also </w:t>
      </w:r>
      <w:r w:rsidRPr="00D1751D">
        <w:rPr>
          <w:noProof/>
        </w:rPr>
        <w:t>accessed the 'About' section of the Galaxy A10s to retrieve the IMEI number listed on the device.</w:t>
      </w:r>
    </w:p>
    <w:p w14:paraId="3313515C" w14:textId="77777777" w:rsidR="00065634" w:rsidRDefault="00065634" w:rsidP="00090046">
      <w:pPr>
        <w:spacing w:after="0" w:line="240" w:lineRule="auto"/>
        <w:rPr>
          <w:noProof/>
        </w:rPr>
      </w:pPr>
    </w:p>
    <w:p w14:paraId="0FC37CC4" w14:textId="68424E5E" w:rsidR="00065634" w:rsidRDefault="00065634" w:rsidP="00090046">
      <w:pPr>
        <w:spacing w:after="0" w:line="240" w:lineRule="auto"/>
        <w:rPr>
          <w:noProof/>
        </w:rPr>
      </w:pPr>
      <w:r>
        <w:rPr>
          <w:noProof/>
        </w:rPr>
        <w:lastRenderedPageBreak/>
        <w:drawing>
          <wp:inline distT="0" distB="0" distL="0" distR="0" wp14:anchorId="52C55E0A" wp14:editId="78B58311">
            <wp:extent cx="4066667" cy="3485714"/>
            <wp:effectExtent l="0" t="0" r="0" b="635"/>
            <wp:docPr id="1172222166"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2166" name="Picture 1" descr="A screenshot of a phone number&#10;&#10;Description automatically generated"/>
                    <pic:cNvPicPr/>
                  </pic:nvPicPr>
                  <pic:blipFill>
                    <a:blip r:embed="rId23"/>
                    <a:stretch>
                      <a:fillRect/>
                    </a:stretch>
                  </pic:blipFill>
                  <pic:spPr>
                    <a:xfrm>
                      <a:off x="0" y="0"/>
                      <a:ext cx="4066667" cy="3485714"/>
                    </a:xfrm>
                    <a:prstGeom prst="rect">
                      <a:avLst/>
                    </a:prstGeom>
                  </pic:spPr>
                </pic:pic>
              </a:graphicData>
            </a:graphic>
          </wp:inline>
        </w:drawing>
      </w:r>
    </w:p>
    <w:p w14:paraId="6E8B9AED" w14:textId="77777777" w:rsidR="00065634" w:rsidRDefault="00065634" w:rsidP="00090046">
      <w:pPr>
        <w:spacing w:after="0" w:line="240" w:lineRule="auto"/>
        <w:rPr>
          <w:noProof/>
        </w:rPr>
      </w:pPr>
    </w:p>
    <w:p w14:paraId="1D73D9AE" w14:textId="77777777" w:rsidR="00D1751D" w:rsidRDefault="00D1751D" w:rsidP="00090046">
      <w:pPr>
        <w:spacing w:after="0" w:line="240" w:lineRule="auto"/>
        <w:rPr>
          <w:noProof/>
        </w:rPr>
      </w:pPr>
      <w:r w:rsidRPr="00D1751D">
        <w:rPr>
          <w:noProof/>
        </w:rPr>
        <w:t>As expected, the IMEI values matched, verifying the IMEI number as 353414117636676.</w:t>
      </w:r>
      <w:r>
        <w:rPr>
          <w:noProof/>
        </w:rPr>
        <w:t xml:space="preserve"> Therefore, </w:t>
      </w:r>
    </w:p>
    <w:p w14:paraId="4C6BCB54" w14:textId="279A7813" w:rsidR="00D1751D" w:rsidRDefault="00D1751D" w:rsidP="00090046">
      <w:pPr>
        <w:spacing w:after="0" w:line="240" w:lineRule="auto"/>
        <w:rPr>
          <w:noProof/>
        </w:rPr>
      </w:pPr>
      <w:r w:rsidRPr="00D1751D">
        <w:rPr>
          <w:noProof/>
        </w:rPr>
        <w:t>With the</w:t>
      </w:r>
      <w:r>
        <w:rPr>
          <w:noProof/>
        </w:rPr>
        <w:t>se</w:t>
      </w:r>
      <w:r w:rsidRPr="00D1751D">
        <w:rPr>
          <w:noProof/>
        </w:rPr>
        <w:t xml:space="preserve"> matching IMEI values, I can confidently assert that the corresponding International Mobile Subscriber Identity (IMSI) listed in the 'tmsis' output is the IMSI for our new device.</w:t>
      </w:r>
    </w:p>
    <w:p w14:paraId="23078D14" w14:textId="77777777" w:rsidR="00065634" w:rsidRDefault="00065634" w:rsidP="00090046">
      <w:pPr>
        <w:spacing w:after="0" w:line="240" w:lineRule="auto"/>
        <w:rPr>
          <w:noProof/>
        </w:rPr>
      </w:pPr>
    </w:p>
    <w:p w14:paraId="79477E1B" w14:textId="71B9F719" w:rsidR="00D1751D" w:rsidRDefault="00BB2862" w:rsidP="00090046">
      <w:pPr>
        <w:spacing w:after="0" w:line="240" w:lineRule="auto"/>
        <w:rPr>
          <w:noProof/>
        </w:rPr>
      </w:pPr>
      <w:r>
        <w:rPr>
          <w:noProof/>
        </w:rPr>
        <w:t xml:space="preserve">Additionally, </w:t>
      </w:r>
      <w:r w:rsidR="00D1751D" w:rsidRPr="00D1751D">
        <w:rPr>
          <w:noProof/>
        </w:rPr>
        <w:t>the default Open Registration Message, managed by Control.LUR.OpenRegistration.Message, welcom</w:t>
      </w:r>
      <w:r>
        <w:rPr>
          <w:noProof/>
        </w:rPr>
        <w:t>es</w:t>
      </w:r>
      <w:r w:rsidR="00D1751D" w:rsidRPr="00D1751D">
        <w:rPr>
          <w:noProof/>
        </w:rPr>
        <w:t xml:space="preserve"> new devices to the network </w:t>
      </w:r>
      <w:r>
        <w:rPr>
          <w:noProof/>
        </w:rPr>
        <w:t>by</w:t>
      </w:r>
      <w:r w:rsidR="00D1751D" w:rsidRPr="00D1751D">
        <w:rPr>
          <w:noProof/>
        </w:rPr>
        <w:t xml:space="preserve"> broadcasting their IMSI. This message serves as an additional confirmation of the unique identifier, </w:t>
      </w:r>
      <w:r>
        <w:rPr>
          <w:noProof/>
        </w:rPr>
        <w:t xml:space="preserve">and can be </w:t>
      </w:r>
      <w:r w:rsidR="00D1751D" w:rsidRPr="00D1751D">
        <w:rPr>
          <w:noProof/>
        </w:rPr>
        <w:t xml:space="preserve">observed through </w:t>
      </w:r>
      <w:r>
        <w:rPr>
          <w:noProof/>
        </w:rPr>
        <w:t xml:space="preserve">the </w:t>
      </w:r>
      <w:r w:rsidR="00D1751D" w:rsidRPr="00D1751D">
        <w:rPr>
          <w:noProof/>
        </w:rPr>
        <w:t>SMS messages</w:t>
      </w:r>
      <w:r>
        <w:rPr>
          <w:noProof/>
        </w:rPr>
        <w:t xml:space="preserve"> on the device</w:t>
      </w:r>
      <w:r w:rsidR="00D1751D" w:rsidRPr="00D1751D">
        <w:rPr>
          <w:noProof/>
        </w:rPr>
        <w:t>. However, it</w:t>
      </w:r>
      <w:r>
        <w:rPr>
          <w:noProof/>
        </w:rPr>
        <w:t xml:space="preserve"> i</w:t>
      </w:r>
      <w:r w:rsidR="00D1751D" w:rsidRPr="00D1751D">
        <w:rPr>
          <w:noProof/>
        </w:rPr>
        <w:t>s crucial to emphasize that broadcasting the IMSI via a message is highly unusual and specific to this lab environment.</w:t>
      </w:r>
    </w:p>
    <w:p w14:paraId="7BEC464C" w14:textId="1684977B" w:rsidR="00D1751D" w:rsidRDefault="00BB2862" w:rsidP="00090046">
      <w:pPr>
        <w:spacing w:after="0" w:line="240" w:lineRule="auto"/>
        <w:rPr>
          <w:noProof/>
        </w:rPr>
      </w:pPr>
      <w:r>
        <w:rPr>
          <w:noProof/>
        </w:rPr>
        <w:drawing>
          <wp:inline distT="0" distB="0" distL="0" distR="0" wp14:anchorId="77B3FEE1" wp14:editId="73D7DCF8">
            <wp:extent cx="3838095" cy="980952"/>
            <wp:effectExtent l="0" t="0" r="0" b="0"/>
            <wp:docPr id="17650705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0542" name="Picture 1" descr="A screenshot of a phone&#10;&#10;Description automatically generated"/>
                    <pic:cNvPicPr/>
                  </pic:nvPicPr>
                  <pic:blipFill>
                    <a:blip r:embed="rId24"/>
                    <a:stretch>
                      <a:fillRect/>
                    </a:stretch>
                  </pic:blipFill>
                  <pic:spPr>
                    <a:xfrm>
                      <a:off x="0" y="0"/>
                      <a:ext cx="3838095" cy="980952"/>
                    </a:xfrm>
                    <a:prstGeom prst="rect">
                      <a:avLst/>
                    </a:prstGeom>
                  </pic:spPr>
                </pic:pic>
              </a:graphicData>
            </a:graphic>
          </wp:inline>
        </w:drawing>
      </w:r>
    </w:p>
    <w:p w14:paraId="64F3ADAA" w14:textId="77777777" w:rsidR="00BB2862" w:rsidRDefault="00BB2862" w:rsidP="00090046">
      <w:pPr>
        <w:spacing w:after="0" w:line="240" w:lineRule="auto"/>
        <w:rPr>
          <w:noProof/>
        </w:rPr>
      </w:pPr>
    </w:p>
    <w:p w14:paraId="30E16350" w14:textId="77777777" w:rsidR="00BB2862" w:rsidRDefault="00BB2862" w:rsidP="00090046">
      <w:pPr>
        <w:spacing w:after="0" w:line="240" w:lineRule="auto"/>
        <w:rPr>
          <w:noProof/>
        </w:rPr>
      </w:pPr>
    </w:p>
    <w:p w14:paraId="757D83DF" w14:textId="6E48DC0B" w:rsidR="00BB2862" w:rsidRDefault="00BB2862" w:rsidP="00BB2862">
      <w:pPr>
        <w:spacing w:after="0" w:line="240" w:lineRule="auto"/>
        <w:rPr>
          <w:noProof/>
        </w:rPr>
      </w:pPr>
      <w:r>
        <w:rPr>
          <w:noProof/>
        </w:rPr>
        <w:t>Lastly</w:t>
      </w:r>
      <w:r w:rsidRPr="00BB2862">
        <w:rPr>
          <w:noProof/>
        </w:rPr>
        <w:t>, I utilized the</w:t>
      </w:r>
      <w:r>
        <w:rPr>
          <w:noProof/>
        </w:rPr>
        <w:t xml:space="preserve"> previously discovered</w:t>
      </w:r>
      <w:r w:rsidRPr="00BB2862">
        <w:rPr>
          <w:noProof/>
        </w:rPr>
        <w:t xml:space="preserve"> IMSI to send a message and test the communication capabilities of the system. Using the 'sendsms' command followed by the IMSI, I initiated the message transmission process within OpenBTS. </w:t>
      </w:r>
    </w:p>
    <w:p w14:paraId="2191A184" w14:textId="77777777" w:rsidR="00BB2862" w:rsidRDefault="00BB2862" w:rsidP="00BB2862">
      <w:pPr>
        <w:spacing w:after="0" w:line="240" w:lineRule="auto"/>
        <w:rPr>
          <w:noProof/>
        </w:rPr>
      </w:pPr>
    </w:p>
    <w:p w14:paraId="4837D06C" w14:textId="0AF6CDA2" w:rsidR="00BB2862" w:rsidRPr="00B835ED" w:rsidRDefault="00BB2862" w:rsidP="00BB2862">
      <w:pPr>
        <w:spacing w:after="0" w:line="240" w:lineRule="auto"/>
        <w:rPr>
          <w:noProof/>
        </w:rPr>
      </w:pPr>
      <w:r>
        <w:rPr>
          <w:noProof/>
        </w:rPr>
        <w:lastRenderedPageBreak/>
        <w:drawing>
          <wp:inline distT="0" distB="0" distL="0" distR="0" wp14:anchorId="393B88C2" wp14:editId="3BFA4A33">
            <wp:extent cx="3876190" cy="2028571"/>
            <wp:effectExtent l="0" t="0" r="0" b="0"/>
            <wp:docPr id="144478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8796" name=""/>
                    <pic:cNvPicPr/>
                  </pic:nvPicPr>
                  <pic:blipFill>
                    <a:blip r:embed="rId25"/>
                    <a:stretch>
                      <a:fillRect/>
                    </a:stretch>
                  </pic:blipFill>
                  <pic:spPr>
                    <a:xfrm>
                      <a:off x="0" y="0"/>
                      <a:ext cx="3876190" cy="2028571"/>
                    </a:xfrm>
                    <a:prstGeom prst="rect">
                      <a:avLst/>
                    </a:prstGeom>
                  </pic:spPr>
                </pic:pic>
              </a:graphicData>
            </a:graphic>
          </wp:inline>
        </w:drawing>
      </w:r>
    </w:p>
    <w:sectPr w:rsidR="00BB2862" w:rsidRPr="00B83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35A13" w14:textId="77777777" w:rsidR="003A5151" w:rsidRDefault="003A5151" w:rsidP="001859CC">
      <w:pPr>
        <w:spacing w:after="0" w:line="240" w:lineRule="auto"/>
      </w:pPr>
      <w:r>
        <w:separator/>
      </w:r>
    </w:p>
  </w:endnote>
  <w:endnote w:type="continuationSeparator" w:id="0">
    <w:p w14:paraId="65BC371F" w14:textId="77777777" w:rsidR="003A5151" w:rsidRDefault="003A5151" w:rsidP="00185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3BBC" w14:textId="77777777" w:rsidR="003A5151" w:rsidRDefault="003A5151" w:rsidP="001859CC">
      <w:pPr>
        <w:spacing w:after="0" w:line="240" w:lineRule="auto"/>
      </w:pPr>
      <w:r>
        <w:separator/>
      </w:r>
    </w:p>
  </w:footnote>
  <w:footnote w:type="continuationSeparator" w:id="0">
    <w:p w14:paraId="25ADBF06" w14:textId="77777777" w:rsidR="003A5151" w:rsidRDefault="003A5151" w:rsidP="00185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E2B"/>
    <w:multiLevelType w:val="multilevel"/>
    <w:tmpl w:val="3CD6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C333E"/>
    <w:multiLevelType w:val="multilevel"/>
    <w:tmpl w:val="108C2C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64695B"/>
    <w:multiLevelType w:val="multilevel"/>
    <w:tmpl w:val="1F5098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EB55D81"/>
    <w:multiLevelType w:val="multilevel"/>
    <w:tmpl w:val="C2F4A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DD1654"/>
    <w:multiLevelType w:val="multilevel"/>
    <w:tmpl w:val="6F404D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0E5FB6"/>
    <w:multiLevelType w:val="multilevel"/>
    <w:tmpl w:val="40E4DA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C9C41B9"/>
    <w:multiLevelType w:val="multilevel"/>
    <w:tmpl w:val="1256EB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67501B0"/>
    <w:multiLevelType w:val="multilevel"/>
    <w:tmpl w:val="C0365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703BD7"/>
    <w:multiLevelType w:val="multilevel"/>
    <w:tmpl w:val="F18E82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78C50EE"/>
    <w:multiLevelType w:val="multilevel"/>
    <w:tmpl w:val="173C983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F1A263E"/>
    <w:multiLevelType w:val="multilevel"/>
    <w:tmpl w:val="B56A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51F72"/>
    <w:multiLevelType w:val="multilevel"/>
    <w:tmpl w:val="133A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DB6BC5"/>
    <w:multiLevelType w:val="multilevel"/>
    <w:tmpl w:val="4DE4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2E4028"/>
    <w:multiLevelType w:val="multilevel"/>
    <w:tmpl w:val="E050F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95E593E"/>
    <w:multiLevelType w:val="multilevel"/>
    <w:tmpl w:val="BBD093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6AE237E"/>
    <w:multiLevelType w:val="hybridMultilevel"/>
    <w:tmpl w:val="AFC80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43756"/>
    <w:multiLevelType w:val="multilevel"/>
    <w:tmpl w:val="19B6A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0D522A7"/>
    <w:multiLevelType w:val="multilevel"/>
    <w:tmpl w:val="41468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7161722"/>
    <w:multiLevelType w:val="multilevel"/>
    <w:tmpl w:val="39EE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75025E"/>
    <w:multiLevelType w:val="multilevel"/>
    <w:tmpl w:val="E954F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9DF3F3D"/>
    <w:multiLevelType w:val="multilevel"/>
    <w:tmpl w:val="8D0E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FD45E2"/>
    <w:multiLevelType w:val="multilevel"/>
    <w:tmpl w:val="486CE6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774580">
    <w:abstractNumId w:val="8"/>
  </w:num>
  <w:num w:numId="2" w16cid:durableId="1250768059">
    <w:abstractNumId w:val="17"/>
  </w:num>
  <w:num w:numId="3" w16cid:durableId="325674629">
    <w:abstractNumId w:val="6"/>
  </w:num>
  <w:num w:numId="4" w16cid:durableId="126357853">
    <w:abstractNumId w:val="14"/>
  </w:num>
  <w:num w:numId="5" w16cid:durableId="987781649">
    <w:abstractNumId w:val="16"/>
  </w:num>
  <w:num w:numId="6" w16cid:durableId="1439568276">
    <w:abstractNumId w:val="2"/>
  </w:num>
  <w:num w:numId="7" w16cid:durableId="248193629">
    <w:abstractNumId w:val="21"/>
  </w:num>
  <w:num w:numId="8" w16cid:durableId="878779743">
    <w:abstractNumId w:val="4"/>
  </w:num>
  <w:num w:numId="9" w16cid:durableId="359823022">
    <w:abstractNumId w:val="20"/>
  </w:num>
  <w:num w:numId="10" w16cid:durableId="621808780">
    <w:abstractNumId w:val="12"/>
  </w:num>
  <w:num w:numId="11" w16cid:durableId="1299147889">
    <w:abstractNumId w:val="1"/>
  </w:num>
  <w:num w:numId="12" w16cid:durableId="1175918007">
    <w:abstractNumId w:val="19"/>
  </w:num>
  <w:num w:numId="13" w16cid:durableId="1070806296">
    <w:abstractNumId w:val="10"/>
  </w:num>
  <w:num w:numId="14" w16cid:durableId="1684279811">
    <w:abstractNumId w:val="3"/>
  </w:num>
  <w:num w:numId="15" w16cid:durableId="1732927862">
    <w:abstractNumId w:val="13"/>
  </w:num>
  <w:num w:numId="16" w16cid:durableId="1882596250">
    <w:abstractNumId w:val="11"/>
  </w:num>
  <w:num w:numId="17" w16cid:durableId="1691947863">
    <w:abstractNumId w:val="5"/>
  </w:num>
  <w:num w:numId="18" w16cid:durableId="1881089845">
    <w:abstractNumId w:val="9"/>
  </w:num>
  <w:num w:numId="19" w16cid:durableId="1725912353">
    <w:abstractNumId w:val="18"/>
  </w:num>
  <w:num w:numId="20" w16cid:durableId="76488387">
    <w:abstractNumId w:val="7"/>
  </w:num>
  <w:num w:numId="21" w16cid:durableId="1920433791">
    <w:abstractNumId w:val="0"/>
  </w:num>
  <w:num w:numId="22" w16cid:durableId="4404893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1073"/>
    <w:rsid w:val="00065634"/>
    <w:rsid w:val="00090046"/>
    <w:rsid w:val="000B6BF0"/>
    <w:rsid w:val="000F5EEE"/>
    <w:rsid w:val="00147FB5"/>
    <w:rsid w:val="001859CC"/>
    <w:rsid w:val="001D5914"/>
    <w:rsid w:val="003A5151"/>
    <w:rsid w:val="004651C8"/>
    <w:rsid w:val="0051381A"/>
    <w:rsid w:val="0073043B"/>
    <w:rsid w:val="00801D4B"/>
    <w:rsid w:val="00907196"/>
    <w:rsid w:val="009401C7"/>
    <w:rsid w:val="0096458E"/>
    <w:rsid w:val="00A75BDF"/>
    <w:rsid w:val="00AF72B6"/>
    <w:rsid w:val="00B34F40"/>
    <w:rsid w:val="00B835ED"/>
    <w:rsid w:val="00BB2862"/>
    <w:rsid w:val="00C81073"/>
    <w:rsid w:val="00D1751D"/>
    <w:rsid w:val="00D4112E"/>
    <w:rsid w:val="00E85F58"/>
    <w:rsid w:val="00F25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04AFB"/>
  <w15:chartTrackingRefBased/>
  <w15:docId w15:val="{CC9EEA28-8B13-4199-BFEB-8C11954C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0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10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10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10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10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10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10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10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10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0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10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10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10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10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10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10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10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1073"/>
    <w:rPr>
      <w:rFonts w:eastAsiaTheme="majorEastAsia" w:cstheme="majorBidi"/>
      <w:color w:val="272727" w:themeColor="text1" w:themeTint="D8"/>
    </w:rPr>
  </w:style>
  <w:style w:type="paragraph" w:styleId="Title">
    <w:name w:val="Title"/>
    <w:basedOn w:val="Normal"/>
    <w:next w:val="Normal"/>
    <w:link w:val="TitleChar"/>
    <w:uiPriority w:val="10"/>
    <w:qFormat/>
    <w:rsid w:val="00C810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0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10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10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1073"/>
    <w:pPr>
      <w:spacing w:before="160"/>
      <w:jc w:val="center"/>
    </w:pPr>
    <w:rPr>
      <w:i/>
      <w:iCs/>
      <w:color w:val="404040" w:themeColor="text1" w:themeTint="BF"/>
    </w:rPr>
  </w:style>
  <w:style w:type="character" w:customStyle="1" w:styleId="QuoteChar">
    <w:name w:val="Quote Char"/>
    <w:basedOn w:val="DefaultParagraphFont"/>
    <w:link w:val="Quote"/>
    <w:uiPriority w:val="29"/>
    <w:rsid w:val="00C81073"/>
    <w:rPr>
      <w:i/>
      <w:iCs/>
      <w:color w:val="404040" w:themeColor="text1" w:themeTint="BF"/>
    </w:rPr>
  </w:style>
  <w:style w:type="paragraph" w:styleId="ListParagraph">
    <w:name w:val="List Paragraph"/>
    <w:basedOn w:val="Normal"/>
    <w:uiPriority w:val="34"/>
    <w:qFormat/>
    <w:rsid w:val="00C81073"/>
    <w:pPr>
      <w:ind w:left="720"/>
      <w:contextualSpacing/>
    </w:pPr>
  </w:style>
  <w:style w:type="character" w:styleId="IntenseEmphasis">
    <w:name w:val="Intense Emphasis"/>
    <w:basedOn w:val="DefaultParagraphFont"/>
    <w:uiPriority w:val="21"/>
    <w:qFormat/>
    <w:rsid w:val="00C81073"/>
    <w:rPr>
      <w:i/>
      <w:iCs/>
      <w:color w:val="0F4761" w:themeColor="accent1" w:themeShade="BF"/>
    </w:rPr>
  </w:style>
  <w:style w:type="paragraph" w:styleId="IntenseQuote">
    <w:name w:val="Intense Quote"/>
    <w:basedOn w:val="Normal"/>
    <w:next w:val="Normal"/>
    <w:link w:val="IntenseQuoteChar"/>
    <w:uiPriority w:val="30"/>
    <w:qFormat/>
    <w:rsid w:val="00C810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1073"/>
    <w:rPr>
      <w:i/>
      <w:iCs/>
      <w:color w:val="0F4761" w:themeColor="accent1" w:themeShade="BF"/>
    </w:rPr>
  </w:style>
  <w:style w:type="character" w:styleId="IntenseReference">
    <w:name w:val="Intense Reference"/>
    <w:basedOn w:val="DefaultParagraphFont"/>
    <w:uiPriority w:val="32"/>
    <w:qFormat/>
    <w:rsid w:val="00C81073"/>
    <w:rPr>
      <w:b/>
      <w:bCs/>
      <w:smallCaps/>
      <w:color w:val="0F4761" w:themeColor="accent1" w:themeShade="BF"/>
      <w:spacing w:val="5"/>
    </w:rPr>
  </w:style>
  <w:style w:type="paragraph" w:styleId="NormalWeb">
    <w:name w:val="Normal (Web)"/>
    <w:basedOn w:val="Normal"/>
    <w:uiPriority w:val="99"/>
    <w:semiHidden/>
    <w:unhideWhenUsed/>
    <w:rsid w:val="00B835E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1859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9CC"/>
  </w:style>
  <w:style w:type="paragraph" w:styleId="Footer">
    <w:name w:val="footer"/>
    <w:basedOn w:val="Normal"/>
    <w:link w:val="FooterChar"/>
    <w:uiPriority w:val="99"/>
    <w:unhideWhenUsed/>
    <w:rsid w:val="001859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4737">
      <w:bodyDiv w:val="1"/>
      <w:marLeft w:val="0"/>
      <w:marRight w:val="0"/>
      <w:marTop w:val="0"/>
      <w:marBottom w:val="0"/>
      <w:divBdr>
        <w:top w:val="none" w:sz="0" w:space="0" w:color="auto"/>
        <w:left w:val="none" w:sz="0" w:space="0" w:color="auto"/>
        <w:bottom w:val="none" w:sz="0" w:space="0" w:color="auto"/>
        <w:right w:val="none" w:sz="0" w:space="0" w:color="auto"/>
      </w:divBdr>
    </w:div>
    <w:div w:id="691953371">
      <w:bodyDiv w:val="1"/>
      <w:marLeft w:val="0"/>
      <w:marRight w:val="0"/>
      <w:marTop w:val="0"/>
      <w:marBottom w:val="0"/>
      <w:divBdr>
        <w:top w:val="none" w:sz="0" w:space="0" w:color="auto"/>
        <w:left w:val="none" w:sz="0" w:space="0" w:color="auto"/>
        <w:bottom w:val="none" w:sz="0" w:space="0" w:color="auto"/>
        <w:right w:val="none" w:sz="0" w:space="0" w:color="auto"/>
      </w:divBdr>
      <w:divsChild>
        <w:div w:id="1672904219">
          <w:marLeft w:val="0"/>
          <w:marRight w:val="0"/>
          <w:marTop w:val="0"/>
          <w:marBottom w:val="0"/>
          <w:divBdr>
            <w:top w:val="none" w:sz="0" w:space="0" w:color="auto"/>
            <w:left w:val="none" w:sz="0" w:space="0" w:color="auto"/>
            <w:bottom w:val="none" w:sz="0" w:space="0" w:color="auto"/>
            <w:right w:val="none" w:sz="0" w:space="0" w:color="auto"/>
          </w:divBdr>
        </w:div>
      </w:divsChild>
    </w:div>
    <w:div w:id="788936520">
      <w:bodyDiv w:val="1"/>
      <w:marLeft w:val="0"/>
      <w:marRight w:val="0"/>
      <w:marTop w:val="0"/>
      <w:marBottom w:val="0"/>
      <w:divBdr>
        <w:top w:val="none" w:sz="0" w:space="0" w:color="auto"/>
        <w:left w:val="none" w:sz="0" w:space="0" w:color="auto"/>
        <w:bottom w:val="none" w:sz="0" w:space="0" w:color="auto"/>
        <w:right w:val="none" w:sz="0" w:space="0" w:color="auto"/>
      </w:divBdr>
    </w:div>
    <w:div w:id="1254708423">
      <w:bodyDiv w:val="1"/>
      <w:marLeft w:val="0"/>
      <w:marRight w:val="0"/>
      <w:marTop w:val="0"/>
      <w:marBottom w:val="0"/>
      <w:divBdr>
        <w:top w:val="none" w:sz="0" w:space="0" w:color="auto"/>
        <w:left w:val="none" w:sz="0" w:space="0" w:color="auto"/>
        <w:bottom w:val="none" w:sz="0" w:space="0" w:color="auto"/>
        <w:right w:val="none" w:sz="0" w:space="0" w:color="auto"/>
      </w:divBdr>
    </w:div>
    <w:div w:id="1735279598">
      <w:bodyDiv w:val="1"/>
      <w:marLeft w:val="0"/>
      <w:marRight w:val="0"/>
      <w:marTop w:val="0"/>
      <w:marBottom w:val="0"/>
      <w:divBdr>
        <w:top w:val="none" w:sz="0" w:space="0" w:color="auto"/>
        <w:left w:val="none" w:sz="0" w:space="0" w:color="auto"/>
        <w:bottom w:val="none" w:sz="0" w:space="0" w:color="auto"/>
        <w:right w:val="none" w:sz="0" w:space="0" w:color="auto"/>
      </w:divBdr>
    </w:div>
    <w:div w:id="201637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Tmp</b:Tag>
    <b:SourceType>Report</b:SourceType>
    <b:Guid>{BDCC7FE8-C21F-4363-811C-2EBC33F223F2}</b:Guid>
    <b:Author>
      <b:Author>
        <b:NameList>
          <b:Person>
            <b:Last>Tmp</b:Last>
          </b:Person>
        </b:NameList>
      </b:Author>
    </b:Author>
    <b:RefOrder>1</b:RefOrder>
  </b:Source>
</b:Sources>
</file>

<file path=customXml/itemProps1.xml><?xml version="1.0" encoding="utf-8"?>
<ds:datastoreItem xmlns:ds="http://schemas.openxmlformats.org/officeDocument/2006/customXml" ds:itemID="{7B29298C-C395-43AD-B397-6D7F2F50B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10</Pages>
  <Words>872</Words>
  <Characters>5221</Characters>
  <Application>Microsoft Office Word</Application>
  <DocSecurity>0</DocSecurity>
  <Lines>69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4</cp:revision>
  <dcterms:created xsi:type="dcterms:W3CDTF">2024-03-08T08:18:00Z</dcterms:created>
  <dcterms:modified xsi:type="dcterms:W3CDTF">2024-03-08T10:49:00Z</dcterms:modified>
</cp:coreProperties>
</file>