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Complex differentiability</w:t>
      </w:r>
    </w:p>
    <w:p>
      <w:pPr>
        <w:rPr>
          <w:rFonts w:hint="default" w:ascii="Times New Roman" w:hAnsi="Times New Roman" w:eastAsia="微软雅黑" w:cs="Times New Roman"/>
          <w:b/>
          <w:bCs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5119370" cy="97663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Elementary functions of complex variable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P20-26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Cauchy-Riemann identity</w:t>
      </w:r>
    </w:p>
    <w:p>
      <w:pPr>
        <w:rPr>
          <w:rFonts w:hint="default" w:ascii="Times New Roman" w:hAnsi="Times New Roman" w:eastAsia="微软雅黑" w:cs="Times New Roman"/>
          <w:b/>
          <w:bCs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2473325" cy="74168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2613025" cy="66548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Complex logarithm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5271135" cy="1466850"/>
            <wp:effectExtent l="0" t="0" r="1206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Holomorphic function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5273040" cy="1125855"/>
            <wp:effectExtent l="0" t="0" r="1016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Conformal map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5269865" cy="125730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Cauchy-Goursat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’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s Theorem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5271135" cy="1080135"/>
            <wp:effectExtent l="0" t="0" r="1206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Antiderivative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5273675" cy="937260"/>
            <wp:effectExtent l="0" t="0" r="952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Antiderivative along path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4873625" cy="2175510"/>
            <wp:effectExtent l="0" t="0" r="317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Homotopy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2343785</wp:posOffset>
            </wp:positionH>
            <wp:positionV relativeFrom="paragraph">
              <wp:posOffset>60325</wp:posOffset>
            </wp:positionV>
            <wp:extent cx="2799715" cy="768985"/>
            <wp:effectExtent l="0" t="0" r="6985" b="5715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2344420" cy="829945"/>
            <wp:effectExtent l="0" t="0" r="508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Cauchy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’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s integral</w:t>
      </w:r>
    </w:p>
    <w:p>
      <w:pPr>
        <w:rPr>
          <w:rFonts w:hint="default" w:ascii="Times New Roman" w:hAnsi="Times New Roman" w:eastAsia="微软雅黑" w:cs="Times New Roman"/>
          <w:b/>
          <w:bCs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4032250" cy="3873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3943350" cy="10922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Taylor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’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s series Laurent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’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s series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2524760</wp:posOffset>
            </wp:positionH>
            <wp:positionV relativeFrom="paragraph">
              <wp:posOffset>865505</wp:posOffset>
            </wp:positionV>
            <wp:extent cx="2235200" cy="1016635"/>
            <wp:effectExtent l="0" t="0" r="0" b="12065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2470150</wp:posOffset>
            </wp:positionH>
            <wp:positionV relativeFrom="paragraph">
              <wp:posOffset>44450</wp:posOffset>
            </wp:positionV>
            <wp:extent cx="2334260" cy="811530"/>
            <wp:effectExtent l="0" t="0" r="2540" b="127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rcRect b="3000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2493010" cy="1680845"/>
            <wp:effectExtent l="0" t="0" r="889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Maximum modulus principle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3994150" cy="40640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Types of isolated singular points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4038600" cy="193675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Integer function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4083050" cy="4127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Residue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2657475" cy="538480"/>
            <wp:effectExtent l="0" t="0" r="9525" b="7620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2383790" cy="640715"/>
            <wp:effectExtent l="0" t="0" r="381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Residue theorem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4114800" cy="14351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-95885</wp:posOffset>
            </wp:positionH>
            <wp:positionV relativeFrom="paragraph">
              <wp:posOffset>273685</wp:posOffset>
            </wp:positionV>
            <wp:extent cx="2764790" cy="509905"/>
            <wp:effectExtent l="0" t="0" r="3810" b="1079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Analytic continuation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40640</wp:posOffset>
            </wp:positionV>
            <wp:extent cx="2620010" cy="934085"/>
            <wp:effectExtent l="0" t="0" r="8890" b="5715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-2850515</wp:posOffset>
            </wp:positionH>
            <wp:positionV relativeFrom="paragraph">
              <wp:posOffset>614680</wp:posOffset>
            </wp:positionV>
            <wp:extent cx="2738120" cy="723900"/>
            <wp:effectExtent l="0" t="0" r="5080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Analytic continuation along path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3780155" cy="1900555"/>
            <wp:effectExtent l="0" t="0" r="4445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Analytic function(1st definition)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inline distT="0" distB="0" distL="114300" distR="114300">
            <wp:extent cx="4017010" cy="1071245"/>
            <wp:effectExtent l="0" t="0" r="889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Germ of analytic function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103505</wp:posOffset>
            </wp:positionV>
            <wp:extent cx="3378200" cy="515620"/>
            <wp:effectExtent l="0" t="0" r="0" b="5080"/>
            <wp:wrapSquare wrapText="bothSides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-3465830</wp:posOffset>
            </wp:positionH>
            <wp:positionV relativeFrom="paragraph">
              <wp:posOffset>149860</wp:posOffset>
            </wp:positionV>
            <wp:extent cx="3396615" cy="387985"/>
            <wp:effectExtent l="0" t="0" r="6985" b="5715"/>
            <wp:wrapSquare wrapText="bothSides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-3475990</wp:posOffset>
            </wp:positionH>
            <wp:positionV relativeFrom="paragraph">
              <wp:posOffset>91440</wp:posOffset>
            </wp:positionV>
            <wp:extent cx="3266440" cy="576580"/>
            <wp:effectExtent l="0" t="0" r="10160" b="7620"/>
            <wp:wrapSquare wrapText="bothSides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有名字性质和定理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Riemann sphere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Cauchy-Riemann Identity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De</w:t>
      </w:r>
      <w:r>
        <w:rPr>
          <w:rFonts w:hint="default" w:ascii="Times New Roman" w:hAnsi="Times New Roman" w:eastAsia="微软雅黑" w:cs="Times New Roman"/>
          <w:b/>
          <w:bCs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Moivre Formula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Harmonic function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Cauchy-Goursat(triangle, contractible path,multiple-connected domain)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  <w:bookmarkStart w:id="0" w:name="_GoBack"/>
      <w:bookmarkEnd w:id="0"/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Newton-Leibniz Formula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Cauchy (on homotopy)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Cauchy Integral Formula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Cauchy Integral Formula for derivatives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Cauchy inequality(Taylor&amp;Laurent)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Liuville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Morer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Maximum modulus principle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Sokhotsky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Residue theorem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Jordan lemma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Argument principle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Rouche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Gamma-function</w:t>
      </w: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eastAsia" w:ascii="Times New Roman" w:hAnsi="Times New Roman" w:eastAsia="微软雅黑" w:cs="Times New Roman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Monodromy theorem</w:t>
      </w: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p>
      <w:pPr>
        <w:rPr>
          <w:rFonts w:hint="default" w:ascii="Times New Roman" w:hAnsi="Times New Roman" w:eastAsia="微软雅黑" w:cs="Times New Roman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12BF7761"/>
    <w:rsid w:val="51D15ED9"/>
    <w:rsid w:val="58331046"/>
    <w:rsid w:val="5E857F79"/>
    <w:rsid w:val="635F7193"/>
    <w:rsid w:val="6B1F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2024-06-30T08:57:58Z</dcterms:created>
  <dc:creator>LI</dc:creator>
  <cp:lastModifiedBy>灭绝星辰</cp:lastModifiedBy>
  <dcterms:modified xsi:type="dcterms:W3CDTF">2024-06-30T10:11:59Z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57D3EEBCB35845CB8AA4E3BF7DBF0142_12</vt:lpwstr>
  </property>
</Properties>
</file>