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  <w:t>泰勒公式</w:t>
      </w:r>
    </w:p>
    <w:p>
      <w:r>
        <w:drawing>
          <wp:inline distT="0" distB="0" distL="114300" distR="114300">
            <wp:extent cx="5272405" cy="2649855"/>
            <wp:effectExtent l="0" t="0" r="1079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  <w:t>“比较法”运用泰勒中值定理</w:t>
      </w:r>
    </w:p>
    <w:p>
      <w:r>
        <w:drawing>
          <wp:inline distT="0" distB="0" distL="114300" distR="114300">
            <wp:extent cx="4483100" cy="3752850"/>
            <wp:effectExtent l="0" t="0" r="0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pP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  <w:t>有界覆盖证极限点</w:t>
      </w:r>
    </w:p>
    <w:p>
      <w:r>
        <w:drawing>
          <wp:inline distT="0" distB="0" distL="114300" distR="114300">
            <wp:extent cx="5268595" cy="2658745"/>
            <wp:effectExtent l="0" t="0" r="190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ZhNmQ0YTE2MjI1ZDU0MDcxYzk4Y2ZjNTg0N2JlNzkifQ=="/>
  </w:docVars>
  <w:rsids>
    <w:rsidRoot w:val="00000000"/>
    <w:rsid w:val="6C6D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</Words>
  <Characters>25</Characters>
  <Lines>0</Lines>
  <Paragraphs>0</Paragraphs>
  <TotalTime>378</TotalTime>
  <ScaleCrop>false</ScaleCrop>
  <LinksUpToDate>false</LinksUpToDate>
  <CharactersWithSpaces>25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2023-02-15T07:29:00Z</dcterms:created>
  <dc:creator>LI</dc:creator>
  <cp:lastModifiedBy>灭绝星辰</cp:lastModifiedBy>
  <dcterms:modified xsi:type="dcterms:W3CDTF">2023-02-17T14:13:33Z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F98DD7954B864626BB76E38EA1F889CB</vt:lpwstr>
  </property>
</Properties>
</file>