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Riemann–Lebesgue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1838960"/>
            <wp:effectExtent l="0" t="0" r="190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Bessel inequality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504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431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b/>
          <w:bCs/>
          <w:sz w:val="24"/>
          <w:szCs w:val="24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Riesz-Fischer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5267960" cy="951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Parseval’s 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identity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5271770" cy="522605"/>
            <wp:effectExtent l="0" t="0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Kolmogorov’s inequality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5269865" cy="14351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FRM1000" w:hAnsi="SFRM1000" w:eastAsia="SFRM1000" w:cs="SFRM1000"/>
          <w:color w:val="000000"/>
          <w:kern w:val="0"/>
          <w:sz w:val="19"/>
          <w:szCs w:val="19"/>
          <w:lang w:val="en-US" w:eastAsia="zh-CN" w:bidi="ar"/>
        </w:rPr>
        <w:t>Dirichlet kernel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4686300" cy="5905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Riemann’s localization principle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572770"/>
            <wp:effectExtent l="0" t="0" r="19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Dirichlet-Jordan test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1093470"/>
            <wp:effectExtent l="0" t="0" r="190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Denjoy-Luzin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9747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22800" cy="571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Plancherel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374015"/>
            <wp:effectExtent l="0" t="0" r="1143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Image measure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1344295"/>
            <wp:effectExtent l="0" t="0" r="1143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B.Levy monotone convergence theorem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  <w:r>
        <w:drawing>
          <wp:inline distT="0" distB="0" distL="114300" distR="114300">
            <wp:extent cx="5269230" cy="1204595"/>
            <wp:effectExtent l="0" t="0" r="127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/>
          <w:lang w:val="en-US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B.Levy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theorem for series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  <w:r>
        <w:drawing>
          <wp:inline distT="0" distB="0" distL="114300" distR="114300">
            <wp:extent cx="5267960" cy="115951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Chebyshev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s inequality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1046480"/>
            <wp:effectExtent l="0" t="0" r="12065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Integral as a measure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  <w:r>
        <w:drawing>
          <wp:inline distT="0" distB="0" distL="114300" distR="114300">
            <wp:extent cx="4587875" cy="2396490"/>
            <wp:effectExtent l="0" t="0" r="952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Fatou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s lemma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643120" cy="1591310"/>
            <wp:effectExtent l="0" t="0" r="508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Lebesgue dominated convergence theorem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12310" cy="3371215"/>
            <wp:effectExtent l="0" t="0" r="889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superscript"/>
          <w:lang w:val="en-US" w:eastAsia="zh-CN" w:bidi="ar"/>
        </w:rPr>
        <w:t>p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 xml:space="preserve">-space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Jensen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’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s inequality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4598035" cy="2588895"/>
            <wp:effectExtent l="0" t="0" r="1206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Holder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’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s inequality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4825365" cy="1939925"/>
            <wp:effectExtent l="0" t="0" r="63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Minkowski</w:t>
      </w:r>
      <w:r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’</w:t>
      </w: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  <w:t>s inequality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drawing>
          <wp:inline distT="0" distB="0" distL="114300" distR="114300">
            <wp:extent cx="4872355" cy="2269490"/>
            <wp:effectExtent l="0" t="0" r="444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Fubini theorem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803775" cy="1461770"/>
            <wp:effectExtent l="0" t="0" r="9525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  <w:t>Tonelli theorem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SFRM1000" w:hAnsi="SFRM1000" w:eastAsia="SFRM1000" w:cs="SFRM1000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732655" cy="1652905"/>
            <wp:effectExtent l="0" t="0" r="444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FRM10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BX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1C0B7E55"/>
    <w:rsid w:val="23125B37"/>
    <w:rsid w:val="23E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2024-07-02T04:31:12Z</dcterms:created>
  <dc:creator>LI</dc:creator>
  <cp:lastModifiedBy>灭绝星辰</cp:lastModifiedBy>
  <dcterms:modified xsi:type="dcterms:W3CDTF">2024-07-02T07:37:09Z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933AF08B662141619EA14C80772A2DAE_12</vt:lpwstr>
  </property>
</Properties>
</file>