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DF5B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center"/>
        <w:textAlignment w:val="auto"/>
        <w:rPr>
          <w:rFonts w:hint="default" w:ascii="Cambria Math" w:hAnsi="Cambria Math" w:cs="Cambria Math"/>
          <w:b/>
          <w:bCs/>
          <w:sz w:val="32"/>
          <w:szCs w:val="40"/>
          <w:lang w:val="en-US" w:eastAsia="zh-CN"/>
        </w:rPr>
      </w:pPr>
      <w:r>
        <w:rPr>
          <w:rFonts w:hint="default" w:ascii="Cambria Math" w:hAnsi="Cambria Math" w:cs="Cambria Math"/>
          <w:b/>
          <w:bCs/>
          <w:sz w:val="32"/>
          <w:szCs w:val="40"/>
          <w:lang w:val="en-US" w:eastAsia="zh-CN"/>
        </w:rPr>
        <w:t>MMTM TEST 42</w:t>
      </w:r>
    </w:p>
    <w:p w14:paraId="23612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Cambria Math" w:hAnsi="Cambria Math" w:cs="Cambria Math"/>
          <w:sz w:val="22"/>
          <w:szCs w:val="28"/>
          <w:lang w:val="en-US" w:eastAsia="zh-CN"/>
        </w:rPr>
      </w:pPr>
      <w:bookmarkStart w:id="0" w:name="_GoBack"/>
      <w:bookmarkEnd w:id="0"/>
      <w:r>
        <w:rPr>
          <w:rFonts w:hint="default" w:ascii="Cambria Math" w:hAnsi="Cambria Math" w:cs="Cambria Math"/>
          <w:b/>
          <w:bCs/>
          <w:sz w:val="22"/>
          <w:szCs w:val="28"/>
          <w:lang w:val="en-US" w:eastAsia="zh-CN"/>
        </w:rPr>
        <w:t>Problem 83.</w:t>
      </w:r>
      <w:r>
        <w:rPr>
          <w:rFonts w:hint="eastAsia" w:ascii="Cambria Math" w:hAnsi="Cambria Math" w:cs="Cambria Math"/>
          <w:b/>
          <w:bCs/>
          <w:sz w:val="22"/>
          <w:szCs w:val="28"/>
          <w:lang w:val="en-US" w:eastAsia="zh-CN"/>
        </w:rPr>
        <w:t xml:space="preserve"> </w:t>
      </w:r>
      <w:r>
        <w:rPr>
          <w:rFonts w:hint="default" w:ascii="Cambria Math" w:hAnsi="Cambria Math" w:cs="Cambria Math"/>
          <w:b/>
          <w:bCs/>
          <w:sz w:val="22"/>
          <w:szCs w:val="28"/>
          <w:lang w:val="en-US" w:eastAsia="zh-CN"/>
        </w:rPr>
        <w:t xml:space="preserve"> </w:t>
      </w:r>
      <w:r>
        <w:rPr>
          <w:rFonts w:hint="default" w:ascii="Cambria Math" w:hAnsi="Cambria Math" w:cs="Cambria Math"/>
          <w:i w:val="0"/>
          <w:iCs w:val="0"/>
          <w:sz w:val="22"/>
          <w:szCs w:val="28"/>
          <w:lang w:val="en-US" w:eastAsia="zh-CN"/>
        </w:rPr>
        <w:t>Find</w:t>
      </w:r>
      <w:r>
        <w:rPr>
          <w:rFonts w:hint="default" w:ascii="Cambria Math" w:hAnsi="Cambria Math" w:cs="Cambria Math"/>
          <w:sz w:val="22"/>
          <w:szCs w:val="28"/>
          <w:lang w:val="en-US" w:eastAsia="zh-CN"/>
        </w:rPr>
        <w:t xml:space="preserve"> in</w:t>
      </w:r>
      <w:r>
        <w:rPr>
          <w:rFonts w:hint="default" w:ascii="Cambria Math" w:hAnsi="Cambria Math" w:cs="Cambria Math"/>
          <w:position w:val="-10"/>
          <w:sz w:val="22"/>
          <w:szCs w:val="28"/>
          <w:lang w:val="en-US" w:eastAsia="zh-CN"/>
        </w:rPr>
        <w:object>
          <v:shape id="_x0000_i1025" o:spt="75" type="#_x0000_t75" style="height:16.4pt;width:32.55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4">
            <o:LockedField>false</o:LockedField>
          </o:OLEObject>
        </w:object>
      </w:r>
      <w:r>
        <w:rPr>
          <w:rFonts w:hint="default" w:ascii="Cambria Math" w:hAnsi="Cambria Math" w:cs="Cambria Math"/>
          <w:sz w:val="22"/>
          <w:szCs w:val="28"/>
          <w:lang w:val="en-US" w:eastAsia="zh-CN"/>
        </w:rPr>
        <w:t>all solutions of the equation</w:t>
      </w:r>
      <w:r>
        <w:rPr>
          <w:rFonts w:hint="eastAsia" w:ascii="Cambria Math" w:hAnsi="Cambria Math" w:cs="Cambria Math"/>
          <w:sz w:val="22"/>
          <w:szCs w:val="28"/>
          <w:lang w:val="en-US" w:eastAsia="zh-CN"/>
        </w:rPr>
        <w:t xml:space="preserve"> </w:t>
      </w:r>
      <w:r>
        <w:rPr>
          <w:rFonts w:hint="default" w:ascii="Cambria Math" w:hAnsi="Cambria Math" w:cs="Cambria Math"/>
          <w:position w:val="-10"/>
          <w:sz w:val="22"/>
          <w:szCs w:val="28"/>
          <w:lang w:val="en-US" w:eastAsia="zh-CN"/>
        </w:rPr>
        <w:object>
          <v:shape id="_x0000_i1026" o:spt="75" type="#_x0000_t75" style="height:15.6pt;width:35.7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6">
            <o:LockedField>false</o:LockedField>
          </o:OLEObject>
        </w:object>
      </w:r>
      <w:r>
        <w:rPr>
          <w:rFonts w:hint="default" w:ascii="Cambria Math" w:hAnsi="Cambria Math" w:cs="Cambria Math"/>
          <w:sz w:val="22"/>
          <w:szCs w:val="28"/>
          <w:lang w:val="en-US" w:eastAsia="zh-CN"/>
        </w:rPr>
        <w:t>, where</w:t>
      </w:r>
      <w:r>
        <w:rPr>
          <w:rFonts w:hint="eastAsia" w:ascii="Cambria Math" w:hAnsi="Cambria Math" w:cs="Cambria Math"/>
          <w:sz w:val="22"/>
          <w:szCs w:val="28"/>
          <w:lang w:val="en-US" w:eastAsia="zh-CN"/>
        </w:rPr>
        <w:t xml:space="preserve"> :</w:t>
      </w:r>
    </w:p>
    <w:p w14:paraId="7A65B4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center"/>
        <w:textAlignment w:val="auto"/>
        <w:rPr>
          <w:rFonts w:hint="default" w:ascii="Cambria Math" w:hAnsi="Cambria Math" w:cs="Cambria Math"/>
        </w:rPr>
      </w:pPr>
      <w:r>
        <w:rPr>
          <w:rFonts w:hint="default" w:ascii="Cambria Math" w:hAnsi="Cambria Math" w:cs="Cambria Math"/>
          <w:position w:val="-38"/>
          <w:lang w:val="en-US" w:eastAsia="zh-CN"/>
        </w:rPr>
        <w:object>
          <v:shape id="_x0000_i1027" o:spt="75" type="#_x0000_t75" style="height:45.35pt;width:171.9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8">
            <o:LockedField>false</o:LockedField>
          </o:OLEObject>
        </w:object>
      </w:r>
    </w:p>
    <w:p w14:paraId="52C25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Cambria Math" w:hAnsi="Cambria Math" w:cs="Cambria Math"/>
          <w:b/>
          <w:bCs/>
          <w:lang w:val="en-US" w:eastAsia="zh-CN"/>
        </w:rPr>
      </w:pPr>
      <w:r>
        <w:rPr>
          <w:rFonts w:hint="default" w:ascii="Cambria Math" w:hAnsi="Cambria Math" w:cs="Cambria Math"/>
          <w:b/>
          <w:bCs/>
          <w:lang w:val="en-US" w:eastAsia="zh-CN"/>
        </w:rPr>
        <w:t>ANSWER:</w:t>
      </w:r>
    </w:p>
    <w:p w14:paraId="420388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Cambria Math" w:hAnsi="Cambria Math" w:cs="Cambria Math"/>
          <w:lang w:val="en-US" w:eastAsia="zh-CN"/>
        </w:rPr>
      </w:pPr>
      <w:r>
        <w:rPr>
          <w:rFonts w:hint="default" w:ascii="Cambria Math" w:hAnsi="Cambria Math" w:cs="Cambria Math"/>
          <w:lang w:val="en-US" w:eastAsia="zh-CN"/>
        </w:rPr>
        <w:t>Firstly, we need to calculate the scalar</w:t>
      </w:r>
      <w:r>
        <w:rPr>
          <w:rFonts w:hint="eastAsia" w:ascii="Cambria Math" w:hAnsi="Cambria Math" w:cs="Cambria Math"/>
          <w:lang w:val="en-US" w:eastAsia="zh-CN"/>
        </w:rPr>
        <w:t xml:space="preserve"> </w:t>
      </w:r>
      <w:r>
        <w:rPr>
          <w:rFonts w:hint="default" w:ascii="Cambria Math" w:hAnsi="Cambria Math" w:cs="Cambria Math"/>
          <w:position w:val="-10"/>
          <w:lang w:val="en-US" w:eastAsia="zh-CN"/>
        </w:rPr>
        <w:object>
          <v:shape id="_x0000_i1028" o:spt="75" type="#_x0000_t75" style="height:15.6pt;width:11.2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10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 xml:space="preserve"> </w:t>
      </w:r>
      <w:r>
        <w:rPr>
          <w:rFonts w:hint="default" w:ascii="Cambria Math" w:hAnsi="Cambria Math" w:cs="Cambria Math"/>
          <w:lang w:val="en-US" w:eastAsia="zh-CN"/>
        </w:rPr>
        <w:t>to check the type of solution, that is:</w:t>
      </w:r>
    </w:p>
    <w:p w14:paraId="5D93C26E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/>
          <w:lang w:val="en-US" w:eastAsia="zh-CN"/>
        </w:rPr>
      </w:pPr>
      <w:r>
        <w:rPr>
          <w:rFonts w:hint="default" w:ascii="Cambria Math" w:hAnsi="Cambria Math" w:cs="Cambria Math"/>
          <w:position w:val="-134"/>
          <w:lang w:val="en-US" w:eastAsia="zh-CN"/>
        </w:rPr>
        <w:object>
          <v:shape id="_x0000_i1029" o:spt="75" type="#_x0000_t75" style="height:141.45pt;width:302.5pt;" o:ole="t" filled="f" o:preferrelative="t" stroked="f" coordsize="21600,21600">
            <v:path/>
            <v:fill on="f" focussize="0,0"/>
            <v:stroke on="f"/>
            <v:imagedata r:id="rId13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2">
            <o:LockedField>false</o:LockedField>
          </o:OLEObject>
        </w:object>
      </w:r>
    </w:p>
    <w:p w14:paraId="38DB7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lang w:val="en-US" w:eastAsia="zh-CN"/>
        </w:rPr>
      </w:pPr>
      <w:r>
        <w:rPr>
          <w:rFonts w:hint="default" w:ascii="Cambria Math" w:hAnsi="Cambria Math" w:cs="Cambria Math"/>
          <w:lang w:val="en-US" w:eastAsia="zh-CN"/>
        </w:rPr>
        <w:t>Since the condition</w:t>
      </w:r>
      <w:r>
        <w:rPr>
          <w:rFonts w:hint="default" w:ascii="Cambria Math" w:hAnsi="Cambria Math" w:cs="Cambria Math"/>
          <w:position w:val="-10"/>
          <w:lang w:val="en-US" w:eastAsia="zh-CN"/>
        </w:rPr>
        <w:object>
          <v:shape id="_x0000_i1030" o:spt="75" type="#_x0000_t75" style="height:16.15pt;width:30.7pt;" o:ole="t" filled="f" o:preferrelative="t" stroked="f" coordsize="21600,21600">
            <v:path/>
            <v:fill on="f" focussize="0,0"/>
            <v:stroke on="f"/>
            <v:imagedata r:id="rId15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14">
            <o:LockedField>false</o:LockedField>
          </o:OLEObject>
        </w:object>
      </w:r>
      <w:r>
        <w:rPr>
          <w:rFonts w:hint="default" w:ascii="Cambria Math" w:hAnsi="Cambria Math" w:cs="Cambria Math"/>
          <w:lang w:val="en-US" w:eastAsia="zh-CN"/>
        </w:rPr>
        <w:t>holds, we conclude that the equation has solutions, including the maximal solution</w:t>
      </w:r>
      <w:r>
        <w:rPr>
          <w:rFonts w:hint="eastAsia" w:ascii="Cambria Math" w:hAnsi="Cambria Math" w:cs="Cambria Math"/>
          <w:lang w:val="en-US" w:eastAsia="zh-CN"/>
        </w:rPr>
        <w:t>:</w:t>
      </w:r>
    </w:p>
    <w:p w14:paraId="3970C7F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0"/>
          <w:lang w:val="en-US" w:eastAsia="zh-CN"/>
        </w:rPr>
        <w:object>
          <v:shape id="_x0000_i1031" o:spt="75" type="#_x0000_t75" style="height:16.85pt;width:56.3pt;" o:ole="t" filled="f" o:preferrelative="t" stroked="f" coordsize="21600,21600">
            <v:path/>
            <v:fill on="f" focussize="0,0"/>
            <v:stroke on="f"/>
            <v:imagedata r:id="rId17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16">
            <o:LockedField>false</o:LockedField>
          </o:OLEObject>
        </w:object>
      </w:r>
    </w:p>
    <w:p w14:paraId="102C20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/>
          <w:lang w:val="en-US" w:eastAsia="zh-CN"/>
        </w:rPr>
      </w:pPr>
      <w:r>
        <w:rPr>
          <w:rFonts w:hint="default" w:ascii="Cambria Math" w:hAnsi="Cambria Math" w:cs="Cambria Math"/>
          <w:lang w:val="en-US" w:eastAsia="zh-CN"/>
        </w:rPr>
        <w:t xml:space="preserve">We can describe all solutions by finding all minimal sets of columns in the matrix </w:t>
      </w:r>
      <w:r>
        <w:rPr>
          <w:rFonts w:hint="default" w:ascii="Cambria Math" w:hAnsi="Cambria Math" w:cs="Cambria Math"/>
          <w:position w:val="-12"/>
          <w:lang w:val="en-US" w:eastAsia="zh-CN"/>
        </w:rPr>
        <w:object>
          <v:shape id="_x0000_i1032" o:spt="75" type="#_x0000_t75" style="height:18.7pt;width:83.25pt;" o:ole="t" filled="f" o:preferrelative="t" stroked="f" coordsize="21600,21600">
            <v:path/>
            <v:fill on="f" focussize="0,0"/>
            <v:stroke on="f"/>
            <v:imagedata r:id="rId19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18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 xml:space="preserve"> </w:t>
      </w:r>
      <w:r>
        <w:rPr>
          <w:rFonts w:hint="default" w:ascii="Cambria Math" w:hAnsi="Cambria Math" w:cs="Cambria Math"/>
          <w:lang w:val="en-US" w:eastAsia="zh-CN"/>
        </w:rPr>
        <w:t xml:space="preserve">that generate the vector </w:t>
      </w:r>
      <w:r>
        <w:rPr>
          <w:rFonts w:hint="default" w:ascii="Cambria Math" w:hAnsi="Cambria Math" w:cs="Cambria Math"/>
          <w:position w:val="-10"/>
          <w:lang w:val="en-US" w:eastAsia="zh-CN"/>
        </w:rPr>
        <w:object>
          <v:shape id="_x0000_i1033" o:spt="75" type="#_x0000_t75" style="height:15.6pt;width:7.9pt;" o:ole="t" filled="f" o:preferrelative="t" stroked="f" coordsize="21600,21600">
            <v:path/>
            <v:fill on="f" focussize="0,0"/>
            <v:stroke on="f"/>
            <v:imagedata r:id="rId21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20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>.Now we need to check if there are any columns could be dropped,we denote that:</w:t>
      </w:r>
    </w:p>
    <w:p w14:paraId="5F1F6B05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</w:p>
    <w:p w14:paraId="483BDA6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Cambria Math" w:hAnsi="Cambria Math" w:cs="Cambria Math" w:eastAsiaTheme="minorEastAsia"/>
          <w:lang w:eastAsia="zh-CN"/>
        </w:rPr>
      </w:pPr>
      <w:r>
        <w:rPr>
          <w:rFonts w:hint="eastAsia"/>
          <w:position w:val="-274"/>
          <w:lang w:val="en-US" w:eastAsia="zh-CN"/>
        </w:rPr>
        <w:object>
          <v:shape id="_x0000_i1034" o:spt="75" type="#_x0000_t75" style="height:283.6pt;width:378.55pt;" o:ole="t" filled="f" o:preferrelative="t" stroked="f" coordsize="21600,21600">
            <v:path/>
            <v:fill on="f" focussize="0,0"/>
            <v:stroke on="f"/>
            <v:imagedata r:id="rId23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22">
            <o:LockedField>false</o:LockedField>
          </o:OLEObject>
        </w:object>
      </w:r>
    </w:p>
    <w:p w14:paraId="0C3D6372">
      <w:pPr>
        <w:pStyle w:val="4"/>
        <w:bidi w:val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eastAsia"/>
          <w:position w:val="-110"/>
          <w:lang w:eastAsia="zh-CN"/>
        </w:rPr>
        <w:object>
          <v:shape id="_x0000_i1035" o:spt="75" type="#_x0000_t75" style="height:117pt;width:378.7pt;" o:ole="t" filled="f" o:preferrelative="t" stroked="f" coordsize="21600,21600">
            <v:path/>
            <v:fill on="f" focussize="0,0"/>
            <v:stroke on="f"/>
            <v:imagedata r:id="rId25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24">
            <o:LockedField>false</o:LockedField>
          </o:OLEObject>
        </w:object>
      </w:r>
    </w:p>
    <w:p w14:paraId="16442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lang w:val="en-US" w:eastAsia="zh-CN"/>
        </w:rPr>
      </w:pPr>
      <w:r>
        <w:rPr>
          <w:rFonts w:hint="eastAsia" w:ascii="Cambria Math" w:hAnsi="Cambria Math" w:cs="Cambria Math"/>
          <w:lang w:val="en-US" w:eastAsia="zh-CN"/>
        </w:rPr>
        <w:t>since</w:t>
      </w:r>
      <w:r>
        <w:rPr>
          <w:rFonts w:hint="eastAsia" w:ascii="Cambria Math" w:hAnsi="Cambria Math" w:cs="Cambria Math"/>
          <w:position w:val="-10"/>
          <w:lang w:val="en-US" w:eastAsia="zh-CN"/>
        </w:rPr>
        <w:object>
          <v:shape id="_x0000_i1036" o:spt="75" type="#_x0000_t75" style="height:16.3pt;width:67.25pt;" o:ole="t" filled="f" o:preferrelative="t" stroked="f" coordsize="21600,21600">
            <v:path/>
            <v:fill on="f" focussize="0,0"/>
            <v:stroke on="f"/>
            <v:imagedata r:id="rId27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26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>,the set of all columns in</w:t>
      </w:r>
      <w:r>
        <w:rPr>
          <w:rFonts w:hint="eastAsia" w:ascii="Cambria Math" w:hAnsi="Cambria Math" w:cs="Cambria Math"/>
          <w:position w:val="-10"/>
          <w:lang w:val="en-US" w:eastAsia="zh-CN"/>
        </w:rPr>
        <w:object>
          <v:shape id="_x0000_i1037" o:spt="75" type="#_x0000_t75" style="height:15.6pt;width:11.2pt;" o:ole="t" filled="f" o:preferrelative="t" stroked="f" coordsize="21600,21600">
            <v:path/>
            <v:fill on="f" focussize="0,0"/>
            <v:stroke on="f"/>
            <v:imagedata r:id="rId29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28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 xml:space="preserve">is not minimal. since both </w:t>
      </w:r>
      <w:r>
        <w:rPr>
          <w:rFonts w:hint="eastAsia" w:ascii="Cambria Math" w:hAnsi="Cambria Math" w:cs="Cambria Math"/>
          <w:position w:val="-10"/>
          <w:lang w:val="en-US" w:eastAsia="zh-CN"/>
        </w:rPr>
        <w:object>
          <v:shape id="_x0000_i1038" o:spt="75" type="#_x0000_t75" style="height:15.65pt;width:11.65pt;" o:ole="t" filled="f" o:preferrelative="t" stroked="f" coordsize="21600,21600">
            <v:path/>
            <v:fill on="f" focussize="0,0"/>
            <v:stroke on="f"/>
            <v:imagedata r:id="rId31" o:title=""/>
            <o:lock v:ext="edit" aspectratio="t"/>
            <w10:wrap type="none"/>
            <w10:anchorlock/>
          </v:shape>
          <o:OLEObject Type="Embed" ProgID="Equation.AxMath" ShapeID="_x0000_i1038" DrawAspect="Content" ObjectID="_1468075738" r:id="rId30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>,</w:t>
      </w:r>
      <w:r>
        <w:rPr>
          <w:rFonts w:hint="eastAsia" w:ascii="Cambria Math" w:hAnsi="Cambria Math" w:cs="Cambria Math"/>
          <w:position w:val="-10"/>
          <w:lang w:val="en-US" w:eastAsia="zh-CN"/>
        </w:rPr>
        <w:object>
          <v:shape id="_x0000_i1039" o:spt="75" type="#_x0000_t75" style="height:15.65pt;width:12.15pt;" o:ole="t" filled="f" o:preferrelative="t" stroked="f" coordsize="21600,21600">
            <v:path/>
            <v:fill on="f" focussize="0,0"/>
            <v:stroke on="f"/>
            <v:imagedata r:id="rId33" o:title=""/>
            <o:lock v:ext="edit" aspectratio="t"/>
            <w10:wrap type="none"/>
            <w10:anchorlock/>
          </v:shape>
          <o:OLEObject Type="Embed" ProgID="Equation.AxMath" ShapeID="_x0000_i1039" DrawAspect="Content" ObjectID="_1468075739" r:id="rId32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>and</w:t>
      </w:r>
      <w:r>
        <w:rPr>
          <w:rFonts w:hint="eastAsia" w:ascii="Cambria Math" w:hAnsi="Cambria Math" w:cs="Cambria Math"/>
          <w:position w:val="-10"/>
          <w:lang w:val="en-US" w:eastAsia="zh-CN"/>
        </w:rPr>
        <w:object>
          <v:shape id="_x0000_i1040" o:spt="75" type="#_x0000_t75" style="height:15.65pt;width:12.25pt;" o:ole="t" filled="f" o:preferrelative="t" stroked="f" coordsize="21600,21600">
            <v:path/>
            <v:fill on="f" focussize="0,0"/>
            <v:stroke on="f"/>
            <v:imagedata r:id="rId35" o:title=""/>
            <o:lock v:ext="edit" aspectratio="t"/>
            <w10:wrap type="none"/>
            <w10:anchorlock/>
          </v:shape>
          <o:OLEObject Type="Embed" ProgID="Equation.AxMath" ShapeID="_x0000_i1040" DrawAspect="Content" ObjectID="_1468075740" r:id="rId34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 xml:space="preserve"> are not co-linear to </w:t>
      </w:r>
      <w:r>
        <w:rPr>
          <w:rFonts w:hint="eastAsia" w:ascii="Cambria Math" w:hAnsi="Cambria Math" w:cs="Cambria Math"/>
          <w:position w:val="-10"/>
          <w:lang w:val="en-US" w:eastAsia="zh-CN"/>
        </w:rPr>
        <w:object>
          <v:shape id="_x0000_i1041" o:spt="75" type="#_x0000_t75" style="height:15.6pt;width:7.9pt;" o:ole="t" filled="f" o:preferrelative="t" stroked="f" coordsize="21600,21600">
            <v:path/>
            <v:fill on="f" focussize="0,0"/>
            <v:stroke on="f"/>
            <v:imagedata r:id="rId21" o:title=""/>
            <o:lock v:ext="edit" aspectratio="t"/>
            <w10:wrap type="none"/>
            <w10:anchorlock/>
          </v:shape>
          <o:OLEObject Type="Embed" ProgID="Equation.AxMath" ShapeID="_x0000_i1041" DrawAspect="Content" ObjectID="_1468075741" r:id="rId36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 xml:space="preserve">, the set </w:t>
      </w:r>
      <w:r>
        <w:rPr>
          <w:rFonts w:hint="eastAsia" w:ascii="Cambria Math" w:hAnsi="Cambria Math" w:cs="Cambria Math"/>
          <w:position w:val="-10"/>
          <w:lang w:val="en-US" w:eastAsia="zh-CN"/>
        </w:rPr>
        <w:object>
          <v:shape id="_x0000_i1042" o:spt="75" type="#_x0000_t75" style="height:16.35pt;width:39pt;" o:ole="t" filled="f" o:preferrelative="t" stroked="f" coordsize="21600,21600">
            <v:path/>
            <v:fill on="f" focussize="0,0"/>
            <v:stroke on="f"/>
            <v:imagedata r:id="rId38" o:title=""/>
            <o:lock v:ext="edit" aspectratio="t"/>
            <w10:wrap type="none"/>
            <w10:anchorlock/>
          </v:shape>
          <o:OLEObject Type="Embed" ProgID="Equation.AxMath" ShapeID="_x0000_i1042" DrawAspect="Content" ObjectID="_1468075742" r:id="rId37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>and</w:t>
      </w:r>
      <w:r>
        <w:rPr>
          <w:rFonts w:hint="eastAsia" w:ascii="Cambria Math" w:hAnsi="Cambria Math" w:cs="Cambria Math"/>
          <w:position w:val="-10"/>
          <w:lang w:val="en-US" w:eastAsia="zh-CN"/>
        </w:rPr>
        <w:object>
          <v:shape id="_x0000_i1043" o:spt="75" type="#_x0000_t75" style="height:16.35pt;width:33.35pt;" o:ole="t" filled="f" o:preferrelative="t" stroked="f" coordsize="21600,21600">
            <v:path/>
            <v:fill on="f" focussize="0,0"/>
            <v:stroke on="f"/>
            <v:imagedata r:id="rId40" o:title=""/>
            <o:lock v:ext="edit" aspectratio="t"/>
            <w10:wrap type="none"/>
            <w10:anchorlock/>
          </v:shape>
          <o:OLEObject Type="Embed" ProgID="Equation.AxMath" ShapeID="_x0000_i1043" DrawAspect="Content" ObjectID="_1468075743" r:id="rId39">
            <o:LockedField>false</o:LockedField>
          </o:OLEObject>
        </w:object>
      </w:r>
      <w:r>
        <w:rPr>
          <w:rFonts w:hint="eastAsia" w:ascii="Cambria Math" w:hAnsi="Cambria Math" w:cs="Cambria Math"/>
          <w:lang w:val="en-US" w:eastAsia="zh-CN"/>
        </w:rPr>
        <w:t>cannot be further dropped,and are minimal.</w:t>
      </w:r>
    </w:p>
    <w:p w14:paraId="1D0046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lang w:val="en-US" w:eastAsia="zh-CN"/>
        </w:rPr>
      </w:pPr>
      <w:r>
        <w:rPr>
          <w:rFonts w:hint="eastAsia" w:ascii="Cambria Math" w:hAnsi="Cambria Math" w:cs="Cambria Math"/>
          <w:lang w:val="en-US" w:eastAsia="zh-CN"/>
        </w:rPr>
        <w:t>All the solutions of the 1-st kind equation given by :</w:t>
      </w:r>
    </w:p>
    <w:p w14:paraId="71FDFE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center"/>
        <w:textAlignment w:val="auto"/>
        <w:rPr>
          <w:rFonts w:hint="default" w:ascii="Cambria Math" w:hAnsi="Cambria Math" w:cs="Cambria Math"/>
          <w:lang w:val="en-US" w:eastAsia="zh-CN"/>
        </w:rPr>
      </w:pPr>
      <w:r>
        <w:rPr>
          <w:rFonts w:hint="default" w:ascii="Cambria Math" w:hAnsi="Cambria Math" w:cs="Cambria Math"/>
          <w:position w:val="-38"/>
          <w:lang w:val="en-US" w:eastAsia="zh-CN"/>
        </w:rPr>
        <w:object>
          <v:shape id="_x0000_i1044" o:spt="75" type="#_x0000_t75" style="height:45.55pt;width:199.95pt;" o:ole="t" filled="f" o:preferrelative="t" stroked="f" coordsize="21600,21600">
            <v:path/>
            <v:fill on="f" focussize="0,0"/>
            <v:stroke on="f"/>
            <v:imagedata r:id="rId42" o:title=""/>
            <o:lock v:ext="edit" aspectratio="t"/>
            <w10:wrap type="none"/>
            <w10:anchorlock/>
          </v:shape>
          <o:OLEObject Type="Embed" ProgID="Equation.AxMath" ShapeID="_x0000_i1044" DrawAspect="Content" ObjectID="_1468075744" r:id="rId41">
            <o:LockedField>false</o:LockedField>
          </o:OLEObject>
        </w:object>
      </w:r>
    </w:p>
    <w:p w14:paraId="2574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center"/>
        <w:textAlignment w:val="auto"/>
        <w:rPr>
          <w:rFonts w:hint="default" w:ascii="Cambria Math" w:hAnsi="Cambria Math" w:cs="Cambria Math"/>
          <w:lang w:val="en-US" w:eastAsia="zh-CN"/>
        </w:rPr>
      </w:pPr>
    </w:p>
    <w:p w14:paraId="5EA25F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both"/>
        <w:textAlignment w:val="auto"/>
        <w:rPr>
          <w:rFonts w:hint="default" w:ascii="Cambria Math" w:hAnsi="Cambria Math" w:cs="Cambria Math"/>
          <w:lang w:val="en-US" w:eastAsia="zh-CN"/>
        </w:rPr>
      </w:pPr>
    </w:p>
    <w:p w14:paraId="0411D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Cambria Math" w:hAnsi="Cambria Math" w:cs="Cambria Math"/>
          <w:sz w:val="22"/>
          <w:szCs w:val="28"/>
          <w:lang w:val="en-US" w:eastAsia="zh-CN"/>
        </w:rPr>
      </w:pPr>
      <w:r>
        <w:rPr>
          <w:rFonts w:hint="default" w:ascii="Cambria Math" w:hAnsi="Cambria Math" w:cs="Cambria Math"/>
          <w:b/>
          <w:bCs/>
          <w:sz w:val="22"/>
          <w:szCs w:val="28"/>
          <w:lang w:val="en-US" w:eastAsia="zh-CN"/>
        </w:rPr>
        <w:t>Problem 8</w:t>
      </w:r>
      <w:r>
        <w:rPr>
          <w:rFonts w:hint="eastAsia" w:ascii="Cambria Math" w:hAnsi="Cambria Math" w:cs="Cambria Math"/>
          <w:b/>
          <w:bCs/>
          <w:sz w:val="22"/>
          <w:szCs w:val="28"/>
          <w:lang w:val="en-US" w:eastAsia="zh-CN"/>
        </w:rPr>
        <w:t>4</w:t>
      </w:r>
      <w:r>
        <w:rPr>
          <w:rFonts w:hint="default" w:ascii="Cambria Math" w:hAnsi="Cambria Math" w:cs="Cambria Math"/>
          <w:b/>
          <w:bCs/>
          <w:sz w:val="22"/>
          <w:szCs w:val="28"/>
          <w:lang w:val="en-US" w:eastAsia="zh-CN"/>
        </w:rPr>
        <w:t xml:space="preserve">. </w:t>
      </w:r>
      <w:r>
        <w:rPr>
          <w:rFonts w:hint="eastAsia" w:ascii="Cambria Math" w:hAnsi="Cambria Math" w:cs="Cambria Math"/>
          <w:b/>
          <w:bCs/>
          <w:sz w:val="22"/>
          <w:szCs w:val="28"/>
          <w:lang w:val="en-US" w:eastAsia="zh-CN"/>
        </w:rPr>
        <w:t xml:space="preserve"> </w:t>
      </w:r>
      <w:r>
        <w:rPr>
          <w:rFonts w:hint="default" w:ascii="Cambria Math" w:hAnsi="Cambria Math" w:cs="Cambria Math"/>
          <w:sz w:val="22"/>
          <w:szCs w:val="28"/>
          <w:lang w:val="en-US" w:eastAsia="zh-CN"/>
        </w:rPr>
        <w:t>Find in</w:t>
      </w:r>
      <w:r>
        <w:rPr>
          <w:rFonts w:hint="default" w:ascii="Cambria Math" w:hAnsi="Cambria Math" w:cs="Cambria Math"/>
          <w:position w:val="-10"/>
          <w:sz w:val="22"/>
          <w:szCs w:val="28"/>
          <w:lang w:val="en-US" w:eastAsia="zh-CN"/>
        </w:rPr>
        <w:object>
          <v:shape id="_x0000_i1045" o:spt="75" type="#_x0000_t75" style="height:16.4pt;width:31.2pt;" o:ole="t" filled="f" o:preferrelative="t" stroked="f" coordsize="21600,21600">
            <v:path/>
            <v:fill on="f" focussize="0,0"/>
            <v:stroke on="f"/>
            <v:imagedata r:id="rId44" o:title=""/>
            <o:lock v:ext="edit" aspectratio="t"/>
            <w10:wrap type="none"/>
            <w10:anchorlock/>
          </v:shape>
          <o:OLEObject Type="Embed" ProgID="Equation.AxMath" ShapeID="_x0000_i1045" DrawAspect="Content" ObjectID="_1468075745" r:id="rId43">
            <o:LockedField>false</o:LockedField>
          </o:OLEObject>
        </w:object>
      </w:r>
      <w:r>
        <w:rPr>
          <w:rFonts w:hint="default" w:ascii="Cambria Math" w:hAnsi="Cambria Math" w:cs="Cambria Math"/>
          <w:sz w:val="22"/>
          <w:szCs w:val="28"/>
          <w:lang w:val="en-US" w:eastAsia="zh-CN"/>
        </w:rPr>
        <w:t>all solutions of the equation</w:t>
      </w:r>
      <w:r>
        <w:rPr>
          <w:rFonts w:hint="eastAsia" w:ascii="Cambria Math" w:hAnsi="Cambria Math" w:cs="Cambria Math"/>
          <w:sz w:val="22"/>
          <w:szCs w:val="28"/>
          <w:lang w:val="en-US" w:eastAsia="zh-CN"/>
        </w:rPr>
        <w:t xml:space="preserve"> </w:t>
      </w:r>
      <w:r>
        <w:rPr>
          <w:rFonts w:hint="default" w:ascii="Cambria Math" w:hAnsi="Cambria Math" w:cs="Cambria Math"/>
          <w:position w:val="-10"/>
          <w:sz w:val="22"/>
          <w:szCs w:val="28"/>
          <w:lang w:val="en-US" w:eastAsia="zh-CN"/>
        </w:rPr>
        <w:object>
          <v:shape id="_x0000_i1046" o:spt="75" type="#_x0000_t75" style="height:15.6pt;width:36.9pt;" o:ole="t" filled="f" o:preferrelative="t" stroked="f" coordsize="21600,21600">
            <v:path/>
            <v:fill on="f" focussize="0,0"/>
            <v:stroke on="f"/>
            <v:imagedata r:id="rId46" o:title=""/>
            <o:lock v:ext="edit" aspectratio="t"/>
            <w10:wrap type="none"/>
            <w10:anchorlock/>
          </v:shape>
          <o:OLEObject Type="Embed" ProgID="Equation.AxMath" ShapeID="_x0000_i1046" DrawAspect="Content" ObjectID="_1468075746" r:id="rId45">
            <o:LockedField>false</o:LockedField>
          </o:OLEObject>
        </w:object>
      </w:r>
      <w:r>
        <w:rPr>
          <w:rFonts w:hint="default" w:ascii="Cambria Math" w:hAnsi="Cambria Math" w:cs="Cambria Math"/>
          <w:sz w:val="22"/>
          <w:szCs w:val="28"/>
          <w:lang w:val="en-US" w:eastAsia="zh-CN"/>
        </w:rPr>
        <w:t>, where</w:t>
      </w:r>
      <w:r>
        <w:rPr>
          <w:rFonts w:hint="eastAsia" w:ascii="Cambria Math" w:hAnsi="Cambria Math" w:cs="Cambria Math"/>
          <w:sz w:val="22"/>
          <w:szCs w:val="28"/>
          <w:lang w:val="en-US" w:eastAsia="zh-CN"/>
        </w:rPr>
        <w:t xml:space="preserve"> :</w:t>
      </w:r>
    </w:p>
    <w:p w14:paraId="00ABED15">
      <w:pPr>
        <w:pStyle w:val="4"/>
        <w:bidi w:val="0"/>
        <w:rPr>
          <w:rFonts w:hint="eastAsia"/>
          <w:position w:val="-38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8"/>
          <w:lang w:val="en-US" w:eastAsia="zh-CN"/>
        </w:rPr>
        <w:object>
          <v:shape id="_x0000_i1047" o:spt="75" type="#_x0000_t75" style="height:45.35pt;width:76.1pt;" o:ole="t" filled="f" o:preferrelative="t" stroked="f" coordsize="21600,21600">
            <v:path/>
            <v:fill on="f" focussize="0,0"/>
            <v:stroke on="f"/>
            <v:imagedata r:id="rId48" o:title=""/>
            <o:lock v:ext="edit" aspectratio="t"/>
            <w10:wrap type="none"/>
            <w10:anchorlock/>
          </v:shape>
          <o:OLEObject Type="Embed" ProgID="Equation.AxMath" ShapeID="_x0000_i1047" DrawAspect="Content" ObjectID="_1468075747" r:id="rId47">
            <o:LockedField>false</o:LockedField>
          </o:OLEObject>
        </w:object>
      </w:r>
    </w:p>
    <w:p w14:paraId="02209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b/>
          <w:bCs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b/>
          <w:bCs/>
          <w:sz w:val="22"/>
          <w:szCs w:val="28"/>
          <w:lang w:val="en-US" w:eastAsia="zh-CN"/>
        </w:rPr>
        <w:t>ANSWER:</w:t>
      </w:r>
    </w:p>
    <w:p w14:paraId="3433B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t>Firstly,we need to check the trace to classify the type of solution. We have:</w:t>
      </w:r>
    </w:p>
    <w:p w14:paraId="3FF0A7F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position w:val="-40"/>
          <w:lang w:val="en-US" w:eastAsia="zh-CN"/>
        </w:rPr>
        <w:object>
          <v:shape id="_x0000_i1048" o:spt="75" type="#_x0000_t75" style="height:47.1pt;width:411.5pt;" o:ole="t" filled="f" o:preferrelative="t" stroked="f" coordsize="21600,21600">
            <v:path/>
            <v:fill on="f" focussize="0,0"/>
            <v:stroke on="f"/>
            <v:imagedata r:id="rId50" o:title=""/>
            <o:lock v:ext="edit" aspectratio="t"/>
            <w10:wrap type="none"/>
            <w10:anchorlock/>
          </v:shape>
          <o:OLEObject Type="Embed" ProgID="Equation.AxMath" ShapeID="_x0000_i1048" DrawAspect="Content" ObjectID="_1468075748" r:id="rId49">
            <o:LockedField>false</o:LockedField>
          </o:OLEObject>
        </w:object>
      </w:r>
    </w:p>
    <w:p w14:paraId="6B4DB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t xml:space="preserve">Then we calculate the value of </w:t>
      </w:r>
      <w:r>
        <w:rPr>
          <w:rFonts w:hint="eastAsia" w:ascii="Cambria Math" w:hAnsi="Cambria Math" w:cs="Cambria Math"/>
          <w:position w:val="-10"/>
          <w:sz w:val="22"/>
          <w:szCs w:val="28"/>
          <w:lang w:val="en-US" w:eastAsia="zh-CN"/>
        </w:rPr>
        <w:object>
          <v:shape id="_x0000_i1049" o:spt="75" type="#_x0000_t75" style="height:17pt;width:33.6pt;" o:ole="t" filled="f" o:preferrelative="t" stroked="f" coordsize="21600,21600">
            <v:path/>
            <v:fill on="f" focussize="0,0"/>
            <v:stroke on="f"/>
            <v:imagedata r:id="rId52" o:title=""/>
            <o:lock v:ext="edit" aspectratio="t"/>
            <w10:wrap type="none"/>
            <w10:anchorlock/>
          </v:shape>
          <o:OLEObject Type="Embed" ProgID="Equation.AxMath" ShapeID="_x0000_i1049" DrawAspect="Content" ObjectID="_1468075749" r:id="rId51">
            <o:LockedField>false</o:LockedField>
          </o:OLEObject>
        </w:object>
      </w:r>
      <w:r>
        <w:rPr>
          <w:rFonts w:hint="eastAsia" w:ascii="Cambria Math" w:hAnsi="Cambria Math" w:cs="Cambria Math"/>
          <w:sz w:val="22"/>
          <w:szCs w:val="28"/>
          <w:lang w:val="en-US" w:eastAsia="zh-CN"/>
        </w:rPr>
        <w:t>,that is:</w:t>
      </w:r>
    </w:p>
    <w:p w14:paraId="2D387F04">
      <w:pPr>
        <w:pStyle w:val="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position w:val="-10"/>
          <w:lang w:val="en-US" w:eastAsia="zh-CN"/>
        </w:rPr>
        <w:object>
          <v:shape id="_x0000_i1050" o:spt="75" type="#_x0000_t75" style="height:16.2pt;width:206.35pt;" o:ole="t" filled="f" o:preferrelative="t" stroked="f" coordsize="21600,21600">
            <v:path/>
            <v:fill on="f" focussize="0,0"/>
            <v:stroke on="f"/>
            <v:imagedata r:id="rId54" o:title=""/>
            <o:lock v:ext="edit" aspectratio="t"/>
            <w10:wrap type="none"/>
            <w10:anchorlock/>
          </v:shape>
          <o:OLEObject Type="Embed" ProgID="Equation.AxMath" ShapeID="_x0000_i1050" DrawAspect="Content" ObjectID="_1468075750" r:id="rId53">
            <o:LockedField>false</o:LockedField>
          </o:OLEObject>
        </w:object>
      </w:r>
    </w:p>
    <w:p w14:paraId="66ABFD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t xml:space="preserve">Since the condition </w:t>
      </w:r>
      <w:r>
        <w:rPr>
          <w:rFonts w:hint="eastAsia" w:ascii="Cambria Math" w:hAnsi="Cambria Math" w:cs="Cambria Math"/>
          <w:position w:val="-10"/>
          <w:sz w:val="22"/>
          <w:szCs w:val="28"/>
          <w:lang w:val="en-US" w:eastAsia="zh-CN"/>
        </w:rPr>
        <w:object>
          <v:shape id="_x0000_i1051" o:spt="75" type="#_x0000_t75" style="height:16.2pt;width:51.55pt;" o:ole="t" filled="f" o:preferrelative="t" stroked="f" coordsize="21600,21600">
            <v:path/>
            <v:fill on="f" focussize="0,0"/>
            <v:stroke on="f"/>
            <v:imagedata r:id="rId56" o:title=""/>
            <o:lock v:ext="edit" aspectratio="t"/>
            <w10:wrap type="none"/>
            <w10:anchorlock/>
          </v:shape>
          <o:OLEObject Type="Embed" ProgID="Equation.AxMath" ShapeID="_x0000_i1051" DrawAspect="Content" ObjectID="_1468075751" r:id="rId55">
            <o:LockedField>false</o:LockedField>
          </o:OLEObject>
        </w:object>
      </w:r>
      <w:r>
        <w:rPr>
          <w:rFonts w:hint="eastAsia" w:ascii="Cambria Math" w:hAnsi="Cambria Math" w:cs="Cambria Math"/>
          <w:sz w:val="22"/>
          <w:szCs w:val="28"/>
          <w:lang w:val="en-US" w:eastAsia="zh-CN"/>
        </w:rPr>
        <w:t>holds,we claim that the equation has nontrivial solutions.</w:t>
      </w:r>
    </w:p>
    <w:p w14:paraId="582F8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t>Secondly,we calculate the Kleene star and Kleene plus matrices:</w:t>
      </w:r>
    </w:p>
    <w:p w14:paraId="1B1845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object>
          <v:shape id="_x0000_i1052" o:spt="75" type="#_x0000_t75" style="height:131.85pt;width:340.5pt;" o:ole="t" filled="f" o:preferrelative="t" stroked="f" coordsize="21600,21600">
            <v:path/>
            <v:fill on="f" focussize="0,0"/>
            <v:stroke on="f"/>
            <v:imagedata r:id="rId58" o:title=""/>
            <o:lock v:ext="edit" aspectratio="t"/>
            <w10:wrap type="none"/>
            <w10:anchorlock/>
          </v:shape>
          <o:OLEObject Type="Embed" ProgID="Equation.AxMath" ShapeID="_x0000_i1052" DrawAspect="Content" ObjectID="_1468075752" r:id="rId57">
            <o:LockedField>false</o:LockedField>
          </o:OLEObject>
        </w:object>
      </w:r>
      <w:r>
        <w:rPr>
          <w:rFonts w:hint="eastAsia" w:ascii="Cambria Math" w:hAnsi="Cambria Math" w:cs="Cambria Math"/>
          <w:sz w:val="22"/>
          <w:szCs w:val="28"/>
          <w:lang w:val="en-US" w:eastAsia="zh-CN"/>
        </w:rPr>
        <w:tab/>
      </w:r>
    </w:p>
    <w:p w14:paraId="36EC2E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t>Since the first two columns in the matrices coincide,and what</w:t>
      </w:r>
      <w:r>
        <w:rPr>
          <w:rFonts w:hint="default" w:ascii="Cambria Math" w:hAnsi="Cambria Math" w:cs="Cambria Math"/>
          <w:sz w:val="22"/>
          <w:szCs w:val="28"/>
          <w:lang w:val="en-US" w:eastAsia="zh-CN"/>
        </w:rPr>
        <w:t>’</w:t>
      </w:r>
      <w:r>
        <w:rPr>
          <w:rFonts w:hint="eastAsia" w:ascii="Cambria Math" w:hAnsi="Cambria Math" w:cs="Cambria Math"/>
          <w:sz w:val="22"/>
          <w:szCs w:val="28"/>
          <w:lang w:val="en-US" w:eastAsia="zh-CN"/>
        </w:rPr>
        <w:t>s more,they are co-linear:</w:t>
      </w:r>
    </w:p>
    <w:p w14:paraId="35CBFE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center"/>
        <w:textAlignment w:val="auto"/>
        <w:rPr>
          <w:rFonts w:hint="eastAsia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object>
          <v:shape id="_x0000_i1053" o:spt="75" type="#_x0000_t75" style="height:45.95pt;width:79.7pt;" o:ole="t" filled="f" o:preferrelative="t" stroked="f" coordsize="21600,21600">
            <v:path/>
            <v:fill on="f" focussize="0,0"/>
            <v:stroke on="f"/>
            <v:imagedata r:id="rId60" o:title=""/>
            <o:lock v:ext="edit" aspectratio="t"/>
            <w10:wrap type="none"/>
            <w10:anchorlock/>
          </v:shape>
          <o:OLEObject Type="Embed" ProgID="Equation.AxMath" ShapeID="_x0000_i1053" DrawAspect="Content" ObjectID="_1468075753" r:id="rId59">
            <o:LockedField>false</o:LockedField>
          </o:OLEObject>
        </w:object>
      </w:r>
    </w:p>
    <w:p w14:paraId="76800F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t>Thus we can drop one of them, without loss of generality, we drop the second column, then we can write the solution of the equation as follows:</w:t>
      </w:r>
    </w:p>
    <w:p w14:paraId="7D32C9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center"/>
        <w:textAlignment w:val="auto"/>
        <w:rPr>
          <w:rFonts w:hint="default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object>
          <v:shape id="_x0000_i1054" o:spt="75" type="#_x0000_t75" style="height:45.95pt;width:127.65pt;" o:ole="t" filled="f" o:preferrelative="t" stroked="f" coordsize="21600,21600">
            <v:path/>
            <v:fill on="f" focussize="0,0"/>
            <v:stroke on="f"/>
            <v:imagedata r:id="rId62" o:title=""/>
            <o:lock v:ext="edit" aspectratio="t"/>
            <w10:wrap type="none"/>
            <w10:anchorlock/>
          </v:shape>
          <o:OLEObject Type="Embed" ProgID="Equation.AxMath" ShapeID="_x0000_i1054" DrawAspect="Content" ObjectID="_1468075754" r:id="rId61">
            <o:LockedField>false</o:LockedField>
          </o:OLEObject>
        </w:object>
      </w:r>
    </w:p>
    <w:p w14:paraId="39122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t>In terms of conventional algebra, the solutions(include the trivial one) are written as:</w:t>
      </w:r>
    </w:p>
    <w:p w14:paraId="410498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center"/>
        <w:textAlignment w:val="auto"/>
        <w:rPr>
          <w:rFonts w:hint="default" w:ascii="Cambria Math" w:hAnsi="Cambria Math" w:cs="Cambria Math"/>
          <w:sz w:val="22"/>
          <w:szCs w:val="28"/>
          <w:lang w:val="en-US" w:eastAsia="zh-CN"/>
        </w:rPr>
      </w:pPr>
      <w:r>
        <w:rPr>
          <w:rFonts w:hint="eastAsia" w:ascii="Cambria Math" w:hAnsi="Cambria Math" w:cs="Cambria Math"/>
          <w:sz w:val="22"/>
          <w:szCs w:val="28"/>
          <w:lang w:val="en-US" w:eastAsia="zh-CN"/>
        </w:rPr>
        <w:object>
          <v:shape id="_x0000_i1055" o:spt="75" type="#_x0000_t75" style="height:16.4pt;width:157.8pt;" o:ole="t" filled="f" o:preferrelative="t" stroked="f" coordsize="21600,21600">
            <v:path/>
            <v:fill on="f" focussize="0,0"/>
            <v:stroke on="f"/>
            <v:imagedata r:id="rId64" o:title=""/>
            <o:lock v:ext="edit" aspectratio="t"/>
            <w10:wrap type="none"/>
            <w10:anchorlock/>
          </v:shape>
          <o:OLEObject Type="Embed" ProgID="Equation.AxMath" ShapeID="_x0000_i1055" DrawAspect="Content" ObjectID="_1468075755" r:id="rId63">
            <o:LockedField>false</o:LockedField>
          </o:OLEObject>
        </w:object>
      </w:r>
    </w:p>
    <w:p w14:paraId="756163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Cambria Math" w:hAnsi="Cambria Math" w:cs="Cambria Math"/>
          <w:sz w:val="22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ZhNmQ0YTE2MjI1ZDU0MDcxYzk4Y2ZjNTg0N2JlNzkifQ=="/>
  </w:docVars>
  <w:rsids>
    <w:rsidRoot w:val="00000000"/>
    <w:rsid w:val="0A722419"/>
    <w:rsid w:val="0D0E7FD5"/>
    <w:rsid w:val="12603F1E"/>
    <w:rsid w:val="12791770"/>
    <w:rsid w:val="2D0C5210"/>
    <w:rsid w:val="38D54B4F"/>
    <w:rsid w:val="4C567E51"/>
    <w:rsid w:val="60A56B43"/>
    <w:rsid w:val="7F720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AMDisplayEquation"/>
    <w:basedOn w:val="1"/>
    <w:next w:val="1"/>
    <w:uiPriority w:val="0"/>
    <w:pPr>
      <w:tabs>
        <w:tab w:val="center" w:pos="4160"/>
        <w:tab w:val="right" w:pos="8300"/>
      </w:tabs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wmf"/><Relationship Id="rId8" Type="http://schemas.openxmlformats.org/officeDocument/2006/relationships/oleObject" Target="embeddings/oleObject3.bin"/><Relationship Id="rId7" Type="http://schemas.openxmlformats.org/officeDocument/2006/relationships/image" Target="media/image2.wmf"/><Relationship Id="rId65" Type="http://schemas.openxmlformats.org/officeDocument/2006/relationships/fontTable" Target="fontTable.xml"/><Relationship Id="rId64" Type="http://schemas.openxmlformats.org/officeDocument/2006/relationships/image" Target="media/image30.wmf"/><Relationship Id="rId63" Type="http://schemas.openxmlformats.org/officeDocument/2006/relationships/oleObject" Target="embeddings/oleObject31.bin"/><Relationship Id="rId62" Type="http://schemas.openxmlformats.org/officeDocument/2006/relationships/image" Target="media/image29.wmf"/><Relationship Id="rId61" Type="http://schemas.openxmlformats.org/officeDocument/2006/relationships/oleObject" Target="embeddings/oleObject30.bin"/><Relationship Id="rId60" Type="http://schemas.openxmlformats.org/officeDocument/2006/relationships/image" Target="media/image28.wmf"/><Relationship Id="rId6" Type="http://schemas.openxmlformats.org/officeDocument/2006/relationships/oleObject" Target="embeddings/oleObject2.bin"/><Relationship Id="rId59" Type="http://schemas.openxmlformats.org/officeDocument/2006/relationships/oleObject" Target="embeddings/oleObject29.bin"/><Relationship Id="rId58" Type="http://schemas.openxmlformats.org/officeDocument/2006/relationships/image" Target="media/image27.wmf"/><Relationship Id="rId57" Type="http://schemas.openxmlformats.org/officeDocument/2006/relationships/oleObject" Target="embeddings/oleObject28.bin"/><Relationship Id="rId56" Type="http://schemas.openxmlformats.org/officeDocument/2006/relationships/image" Target="media/image26.wmf"/><Relationship Id="rId55" Type="http://schemas.openxmlformats.org/officeDocument/2006/relationships/oleObject" Target="embeddings/oleObject27.bin"/><Relationship Id="rId54" Type="http://schemas.openxmlformats.org/officeDocument/2006/relationships/image" Target="media/image25.wmf"/><Relationship Id="rId53" Type="http://schemas.openxmlformats.org/officeDocument/2006/relationships/oleObject" Target="embeddings/oleObject26.bin"/><Relationship Id="rId52" Type="http://schemas.openxmlformats.org/officeDocument/2006/relationships/image" Target="media/image24.wmf"/><Relationship Id="rId51" Type="http://schemas.openxmlformats.org/officeDocument/2006/relationships/oleObject" Target="embeddings/oleObject25.bin"/><Relationship Id="rId50" Type="http://schemas.openxmlformats.org/officeDocument/2006/relationships/image" Target="media/image23.wmf"/><Relationship Id="rId5" Type="http://schemas.openxmlformats.org/officeDocument/2006/relationships/image" Target="media/image1.wmf"/><Relationship Id="rId49" Type="http://schemas.openxmlformats.org/officeDocument/2006/relationships/oleObject" Target="embeddings/oleObject24.bin"/><Relationship Id="rId48" Type="http://schemas.openxmlformats.org/officeDocument/2006/relationships/image" Target="media/image22.wmf"/><Relationship Id="rId47" Type="http://schemas.openxmlformats.org/officeDocument/2006/relationships/oleObject" Target="embeddings/oleObject23.bin"/><Relationship Id="rId46" Type="http://schemas.openxmlformats.org/officeDocument/2006/relationships/image" Target="media/image21.wmf"/><Relationship Id="rId45" Type="http://schemas.openxmlformats.org/officeDocument/2006/relationships/oleObject" Target="embeddings/oleObject22.bin"/><Relationship Id="rId44" Type="http://schemas.openxmlformats.org/officeDocument/2006/relationships/image" Target="media/image20.wmf"/><Relationship Id="rId43" Type="http://schemas.openxmlformats.org/officeDocument/2006/relationships/oleObject" Target="embeddings/oleObject21.bin"/><Relationship Id="rId42" Type="http://schemas.openxmlformats.org/officeDocument/2006/relationships/image" Target="media/image19.wmf"/><Relationship Id="rId41" Type="http://schemas.openxmlformats.org/officeDocument/2006/relationships/oleObject" Target="embeddings/oleObject20.bin"/><Relationship Id="rId40" Type="http://schemas.openxmlformats.org/officeDocument/2006/relationships/image" Target="media/image18.wmf"/><Relationship Id="rId4" Type="http://schemas.openxmlformats.org/officeDocument/2006/relationships/oleObject" Target="embeddings/oleObject1.bin"/><Relationship Id="rId39" Type="http://schemas.openxmlformats.org/officeDocument/2006/relationships/oleObject" Target="embeddings/oleObject19.bin"/><Relationship Id="rId38" Type="http://schemas.openxmlformats.org/officeDocument/2006/relationships/image" Target="media/image17.wmf"/><Relationship Id="rId37" Type="http://schemas.openxmlformats.org/officeDocument/2006/relationships/oleObject" Target="embeddings/oleObject18.bin"/><Relationship Id="rId36" Type="http://schemas.openxmlformats.org/officeDocument/2006/relationships/oleObject" Target="embeddings/oleObject17.bin"/><Relationship Id="rId35" Type="http://schemas.openxmlformats.org/officeDocument/2006/relationships/image" Target="media/image16.wmf"/><Relationship Id="rId34" Type="http://schemas.openxmlformats.org/officeDocument/2006/relationships/oleObject" Target="embeddings/oleObject16.bin"/><Relationship Id="rId33" Type="http://schemas.openxmlformats.org/officeDocument/2006/relationships/image" Target="media/image15.wmf"/><Relationship Id="rId32" Type="http://schemas.openxmlformats.org/officeDocument/2006/relationships/oleObject" Target="embeddings/oleObject15.bin"/><Relationship Id="rId31" Type="http://schemas.openxmlformats.org/officeDocument/2006/relationships/image" Target="media/image14.wmf"/><Relationship Id="rId30" Type="http://schemas.openxmlformats.org/officeDocument/2006/relationships/oleObject" Target="embeddings/oleObject14.bin"/><Relationship Id="rId3" Type="http://schemas.openxmlformats.org/officeDocument/2006/relationships/theme" Target="theme/theme1.xml"/><Relationship Id="rId29" Type="http://schemas.openxmlformats.org/officeDocument/2006/relationships/image" Target="media/image13.wmf"/><Relationship Id="rId28" Type="http://schemas.openxmlformats.org/officeDocument/2006/relationships/oleObject" Target="embeddings/oleObject13.bin"/><Relationship Id="rId27" Type="http://schemas.openxmlformats.org/officeDocument/2006/relationships/image" Target="media/image12.wmf"/><Relationship Id="rId26" Type="http://schemas.openxmlformats.org/officeDocument/2006/relationships/oleObject" Target="embeddings/oleObject12.bin"/><Relationship Id="rId25" Type="http://schemas.openxmlformats.org/officeDocument/2006/relationships/image" Target="media/image11.wmf"/><Relationship Id="rId24" Type="http://schemas.openxmlformats.org/officeDocument/2006/relationships/oleObject" Target="embeddings/oleObject11.bin"/><Relationship Id="rId23" Type="http://schemas.openxmlformats.org/officeDocument/2006/relationships/image" Target="media/image10.wmf"/><Relationship Id="rId22" Type="http://schemas.openxmlformats.org/officeDocument/2006/relationships/oleObject" Target="embeddings/oleObject10.bin"/><Relationship Id="rId21" Type="http://schemas.openxmlformats.org/officeDocument/2006/relationships/image" Target="media/image9.wmf"/><Relationship Id="rId20" Type="http://schemas.openxmlformats.org/officeDocument/2006/relationships/oleObject" Target="embeddings/oleObject9.bin"/><Relationship Id="rId2" Type="http://schemas.openxmlformats.org/officeDocument/2006/relationships/settings" Target="settings.xml"/><Relationship Id="rId19" Type="http://schemas.openxmlformats.org/officeDocument/2006/relationships/image" Target="media/image8.wmf"/><Relationship Id="rId18" Type="http://schemas.openxmlformats.org/officeDocument/2006/relationships/oleObject" Target="embeddings/oleObject8.bin"/><Relationship Id="rId17" Type="http://schemas.openxmlformats.org/officeDocument/2006/relationships/image" Target="media/image7.wmf"/><Relationship Id="rId16" Type="http://schemas.openxmlformats.org/officeDocument/2006/relationships/oleObject" Target="embeddings/oleObject7.bin"/><Relationship Id="rId15" Type="http://schemas.openxmlformats.org/officeDocument/2006/relationships/image" Target="media/image6.wmf"/><Relationship Id="rId14" Type="http://schemas.openxmlformats.org/officeDocument/2006/relationships/oleObject" Target="embeddings/oleObject6.bin"/><Relationship Id="rId13" Type="http://schemas.openxmlformats.org/officeDocument/2006/relationships/image" Target="media/image5.wmf"/><Relationship Id="rId12" Type="http://schemas.openxmlformats.org/officeDocument/2006/relationships/oleObject" Target="embeddings/oleObject5.bin"/><Relationship Id="rId11" Type="http://schemas.openxmlformats.org/officeDocument/2006/relationships/image" Target="media/image4.wmf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233</Words>
  <Characters>1111</Characters>
  <Lines>0</Lines>
  <Paragraphs>0</Paragraphs>
  <TotalTime>1</TotalTime>
  <ScaleCrop>false</ScaleCrop>
  <LinksUpToDate>false</LinksUpToDate>
  <CharactersWithSpaces>1328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2024-07-16T07:19:00Z</dcterms:created>
  <dc:creator>LI</dc:creator>
  <cp:lastModifiedBy>灭绝星辰</cp:lastModifiedBy>
  <dcterms:modified xsi:type="dcterms:W3CDTF">2025-12-29T14:16:59Z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AMWinEqns">
    <vt:bool>true</vt:bool>
  </property>
  <property fmtid="{D5CDD505-2E9C-101B-9397-08002B2CF9AE}" pid="4" name="ICV">
    <vt:lpwstr>7611A142819C463BA0605889D386006B_12</vt:lpwstr>
  </property>
  <property fmtid="{D5CDD505-2E9C-101B-9397-08002B2CF9AE}" pid="5" name="KSOTemplateDocerSaveRecord">
    <vt:lpwstr>eyJoZGlkIjoiYWM3MzEwYTA0MWQ2MWE5M2QxNThkZTcxOWExNzBlMWQiLCJ1c2VySWQiOiI3MDA3NTY1ODIifQ==</vt:lpwstr>
  </property>
</Properties>
</file>