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6B2650EA" w14:textId="77777777" w:rsidR="006E6534" w:rsidRPr="006E6534" w:rsidRDefault="006E6534" w:rsidP="00156268">
      <w:pPr>
        <w:rPr>
          <w:rFonts w:ascii="Arial" w:hAnsi="Arial" w:cs="Arial"/>
          <w:sz w:val="24"/>
          <w:szCs w:val="24"/>
        </w:rPr>
      </w:pPr>
    </w:p>
    <w:p w14:paraId="727AB084" w14:textId="67DD43AC" w:rsidR="005D605A" w:rsidRDefault="00D052C0" w:rsidP="00997DF7">
      <w:pPr>
        <w:jc w:val="center"/>
        <w:rPr>
          <w:rFonts w:ascii="Arial" w:hAnsi="Arial" w:cs="Arial"/>
          <w:sz w:val="24"/>
          <w:szCs w:val="24"/>
          <w:u w:val="single"/>
        </w:rPr>
      </w:pPr>
      <w:r>
        <w:rPr>
          <w:rFonts w:ascii="Arial" w:hAnsi="Arial" w:cs="Arial"/>
          <w:sz w:val="24"/>
          <w:szCs w:val="24"/>
          <w:u w:val="single"/>
        </w:rPr>
        <w:t>Model implementation</w:t>
      </w:r>
    </w:p>
    <w:p w14:paraId="2E7A081C" w14:textId="60159896" w:rsidR="00997DF7" w:rsidRDefault="00997DF7" w:rsidP="00997DF7">
      <w:pPr>
        <w:rPr>
          <w:rFonts w:ascii="Arial" w:hAnsi="Arial" w:cs="Arial"/>
          <w:sz w:val="24"/>
          <w:szCs w:val="24"/>
          <w:u w:val="single"/>
        </w:rPr>
      </w:pPr>
      <w:r>
        <w:rPr>
          <w:rFonts w:ascii="Arial" w:hAnsi="Arial" w:cs="Arial"/>
          <w:sz w:val="24"/>
          <w:szCs w:val="24"/>
          <w:u w:val="single"/>
        </w:rPr>
        <w:t>Agents:</w:t>
      </w:r>
    </w:p>
    <w:p w14:paraId="378B90FA" w14:textId="471A53C1" w:rsidR="00997DF7" w:rsidRDefault="00997DF7" w:rsidP="00997DF7">
      <w:pPr>
        <w:rPr>
          <w:rFonts w:ascii="Arial" w:hAnsi="Arial" w:cs="Arial"/>
          <w:sz w:val="24"/>
          <w:szCs w:val="24"/>
        </w:rPr>
      </w:pPr>
      <w:r>
        <w:rPr>
          <w:rFonts w:ascii="Arial" w:hAnsi="Arial" w:cs="Arial"/>
          <w:sz w:val="24"/>
          <w:szCs w:val="24"/>
        </w:rPr>
        <w:t>Within my implementation, there are four total agent types</w:t>
      </w:r>
      <w:r w:rsidR="00FE56BA">
        <w:rPr>
          <w:rFonts w:ascii="Arial" w:hAnsi="Arial" w:cs="Arial"/>
          <w:sz w:val="24"/>
          <w:szCs w:val="24"/>
        </w:rPr>
        <w:t>. There are the three</w:t>
      </w:r>
      <w:r w:rsidR="0037567D">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Pr>
          <w:rFonts w:ascii="Arial" w:hAnsi="Arial" w:cs="Arial"/>
          <w:sz w:val="24"/>
          <w:szCs w:val="24"/>
        </w:rPr>
        <w:t xml:space="preserve">simulated </w:t>
      </w:r>
      <w:r w:rsidR="00387CFA">
        <w:rPr>
          <w:rFonts w:ascii="Arial" w:hAnsi="Arial" w:cs="Arial"/>
          <w:sz w:val="24"/>
          <w:szCs w:val="24"/>
        </w:rPr>
        <w:t>100-day</w:t>
      </w:r>
      <w:r w:rsidR="003C3C34">
        <w:rPr>
          <w:rFonts w:ascii="Arial" w:hAnsi="Arial" w:cs="Arial"/>
          <w:sz w:val="24"/>
          <w:szCs w:val="24"/>
        </w:rPr>
        <w:t xml:space="preserve"> cycle.</w:t>
      </w:r>
    </w:p>
    <w:p w14:paraId="2BF6C857" w14:textId="5A727E98" w:rsidR="00387CFA" w:rsidRDefault="00387CFA" w:rsidP="00997DF7">
      <w:pPr>
        <w:rPr>
          <w:rFonts w:ascii="Arial" w:hAnsi="Arial" w:cs="Arial"/>
          <w:sz w:val="24"/>
          <w:szCs w:val="24"/>
        </w:rPr>
      </w:pPr>
      <w:r>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Pr>
          <w:rFonts w:ascii="Arial" w:hAnsi="Arial" w:cs="Arial"/>
          <w:sz w:val="24"/>
          <w:szCs w:val="24"/>
        </w:rPr>
        <w:t xml:space="preserve">in </w:t>
      </w:r>
      <w:r w:rsidRPr="00387CFA">
        <w:rPr>
          <w:rFonts w:ascii="Arial" w:hAnsi="Arial" w:cs="Arial"/>
          <w:i/>
          <w:iCs/>
          <w:sz w:val="24"/>
          <w:szCs w:val="24"/>
        </w:rPr>
        <w:t>figure 1</w:t>
      </w:r>
      <w:r w:rsidRPr="00387CFA">
        <w:rPr>
          <w:rFonts w:ascii="Arial" w:hAnsi="Arial" w:cs="Arial"/>
          <w:sz w:val="24"/>
          <w:szCs w:val="24"/>
        </w:rPr>
        <w:t xml:space="preserve"> of</w:t>
      </w:r>
      <w:r w:rsidRPr="00387CFA">
        <w:rPr>
          <w:rFonts w:ascii="Arial" w:hAnsi="Arial" w:cs="Arial"/>
          <w:i/>
          <w:iCs/>
          <w:sz w:val="24"/>
          <w:szCs w:val="24"/>
        </w:rPr>
        <w:t xml:space="preserve"> appendix 3</w:t>
      </w:r>
      <w:r>
        <w:rPr>
          <w:rFonts w:ascii="Arial" w:hAnsi="Arial" w:cs="Arial"/>
          <w:sz w:val="24"/>
          <w:szCs w:val="24"/>
        </w:rPr>
        <w:t>.</w:t>
      </w:r>
      <w:r w:rsidR="00CE30B8">
        <w:rPr>
          <w:rFonts w:ascii="Arial" w:hAnsi="Arial" w:cs="Arial"/>
          <w:sz w:val="24"/>
          <w:szCs w:val="24"/>
        </w:rPr>
        <w:t xml:space="preserve"> After sending “new day” messages to each of the agents, it awaits “done” responses from each of them. This can be seen in </w:t>
      </w:r>
      <w:r w:rsidR="00CE30B8" w:rsidRPr="00387CFA">
        <w:rPr>
          <w:rFonts w:ascii="Arial" w:hAnsi="Arial" w:cs="Arial"/>
          <w:i/>
          <w:iCs/>
          <w:sz w:val="24"/>
          <w:szCs w:val="24"/>
        </w:rPr>
        <w:t xml:space="preserve">figure </w:t>
      </w:r>
      <w:r w:rsidR="00CE30B8">
        <w:rPr>
          <w:rFonts w:ascii="Arial" w:hAnsi="Arial" w:cs="Arial"/>
          <w:i/>
          <w:iCs/>
          <w:sz w:val="24"/>
          <w:szCs w:val="24"/>
        </w:rPr>
        <w:t>2</w:t>
      </w:r>
      <w:r w:rsidR="00CE30B8" w:rsidRPr="00387CFA">
        <w:rPr>
          <w:rFonts w:ascii="Arial" w:hAnsi="Arial" w:cs="Arial"/>
          <w:sz w:val="24"/>
          <w:szCs w:val="24"/>
        </w:rPr>
        <w:t xml:space="preserve"> of</w:t>
      </w:r>
      <w:r w:rsidR="00CE30B8" w:rsidRPr="00387CFA">
        <w:rPr>
          <w:rFonts w:ascii="Arial" w:hAnsi="Arial" w:cs="Arial"/>
          <w:i/>
          <w:iCs/>
          <w:sz w:val="24"/>
          <w:szCs w:val="24"/>
        </w:rPr>
        <w:t xml:space="preserve"> appendix 3</w:t>
      </w:r>
      <w:r w:rsidR="00CE30B8">
        <w:rPr>
          <w:rFonts w:ascii="Arial" w:hAnsi="Arial" w:cs="Arial"/>
          <w:sz w:val="24"/>
          <w:szCs w:val="24"/>
        </w:rPr>
        <w:t>.</w:t>
      </w:r>
      <w:r w:rsidR="00694698">
        <w:rPr>
          <w:rFonts w:ascii="Arial" w:hAnsi="Arial" w:cs="Arial"/>
          <w:sz w:val="24"/>
          <w:szCs w:val="24"/>
        </w:rPr>
        <w:t xml:space="preserve"> </w:t>
      </w:r>
      <w:r w:rsidR="006E555E">
        <w:rPr>
          <w:rFonts w:ascii="Arial" w:hAnsi="Arial" w:cs="Arial"/>
          <w:sz w:val="24"/>
          <w:szCs w:val="24"/>
        </w:rPr>
        <w:t xml:space="preserve">Lastly, if the simulation has run for 100 days, instead of sending a “new day” </w:t>
      </w:r>
      <w:r w:rsidR="006E555E">
        <w:rPr>
          <w:rFonts w:ascii="Arial" w:hAnsi="Arial" w:cs="Arial"/>
          <w:sz w:val="24"/>
          <w:szCs w:val="24"/>
        </w:rPr>
        <w:lastRenderedPageBreak/>
        <w:t xml:space="preserve">message, the agent will send a “terminate” message to each of the other agents. </w:t>
      </w:r>
      <w:r w:rsidR="006E555E">
        <w:rPr>
          <w:rFonts w:ascii="Arial" w:hAnsi="Arial" w:cs="Arial"/>
          <w:sz w:val="24"/>
          <w:szCs w:val="24"/>
        </w:rPr>
        <w:t xml:space="preserve">This can be seen in </w:t>
      </w:r>
      <w:r w:rsidR="006E555E" w:rsidRPr="00387CFA">
        <w:rPr>
          <w:rFonts w:ascii="Arial" w:hAnsi="Arial" w:cs="Arial"/>
          <w:i/>
          <w:iCs/>
          <w:sz w:val="24"/>
          <w:szCs w:val="24"/>
        </w:rPr>
        <w:t xml:space="preserve">figure </w:t>
      </w:r>
      <w:r w:rsidR="006E555E">
        <w:rPr>
          <w:rFonts w:ascii="Arial" w:hAnsi="Arial" w:cs="Arial"/>
          <w:i/>
          <w:iCs/>
          <w:sz w:val="24"/>
          <w:szCs w:val="24"/>
        </w:rPr>
        <w:t>3</w:t>
      </w:r>
      <w:r w:rsidR="006E555E" w:rsidRPr="00387CFA">
        <w:rPr>
          <w:rFonts w:ascii="Arial" w:hAnsi="Arial" w:cs="Arial"/>
          <w:sz w:val="24"/>
          <w:szCs w:val="24"/>
        </w:rPr>
        <w:t xml:space="preserve"> of</w:t>
      </w:r>
      <w:r w:rsidR="006E555E" w:rsidRPr="00387CFA">
        <w:rPr>
          <w:rFonts w:ascii="Arial" w:hAnsi="Arial" w:cs="Arial"/>
          <w:i/>
          <w:iCs/>
          <w:sz w:val="24"/>
          <w:szCs w:val="24"/>
        </w:rPr>
        <w:t xml:space="preserve"> appendix 3</w:t>
      </w:r>
      <w:r w:rsidR="006E555E">
        <w:rPr>
          <w:rFonts w:ascii="Arial" w:hAnsi="Arial" w:cs="Arial"/>
          <w:sz w:val="24"/>
          <w:szCs w:val="24"/>
        </w:rPr>
        <w:t>.</w:t>
      </w:r>
    </w:p>
    <w:p w14:paraId="756F6196" w14:textId="6E4C86A9" w:rsidR="000F3E07" w:rsidRDefault="000F3E07" w:rsidP="00997DF7">
      <w:pPr>
        <w:rPr>
          <w:rFonts w:ascii="Arial" w:hAnsi="Arial" w:cs="Arial"/>
          <w:sz w:val="24"/>
          <w:szCs w:val="24"/>
        </w:rPr>
      </w:pPr>
      <w:r>
        <w:rPr>
          <w:rFonts w:ascii="Arial" w:hAnsi="Arial" w:cs="Arial"/>
          <w:sz w:val="24"/>
          <w:szCs w:val="24"/>
        </w:rPr>
        <w:t>All agents aside from SystemTicker each have one main</w:t>
      </w:r>
      <w:r w:rsidR="00E00A43">
        <w:rPr>
          <w:rFonts w:ascii="Arial" w:hAnsi="Arial" w:cs="Arial"/>
          <w:sz w:val="24"/>
          <w:szCs w:val="24"/>
        </w:rPr>
        <w:t xml:space="preserve"> Cyclic</w:t>
      </w:r>
      <w:r>
        <w:rPr>
          <w:rFonts w:ascii="Arial" w:hAnsi="Arial" w:cs="Arial"/>
          <w:sz w:val="24"/>
          <w:szCs w:val="24"/>
        </w:rPr>
        <w:t xml:space="preserve"> behaviour </w:t>
      </w:r>
      <w:r w:rsidR="00620CBB">
        <w:rPr>
          <w:rFonts w:ascii="Arial" w:hAnsi="Arial" w:cs="Arial"/>
          <w:sz w:val="24"/>
          <w:szCs w:val="24"/>
        </w:rPr>
        <w:t xml:space="preserve">named </w:t>
      </w:r>
      <w:r>
        <w:rPr>
          <w:rFonts w:ascii="Arial" w:hAnsi="Arial" w:cs="Arial"/>
          <w:sz w:val="24"/>
          <w:szCs w:val="24"/>
        </w:rPr>
        <w:t>“AwaitTicker”</w:t>
      </w:r>
      <w:r w:rsidR="00E00A43">
        <w:rPr>
          <w:rFonts w:ascii="Arial" w:hAnsi="Arial" w:cs="Arial"/>
          <w:sz w:val="24"/>
          <w:szCs w:val="24"/>
        </w:rPr>
        <w:t>, which relies on t</w:t>
      </w:r>
      <w:r w:rsidR="0051215A">
        <w:rPr>
          <w:rFonts w:ascii="Arial" w:hAnsi="Arial" w:cs="Arial"/>
          <w:sz w:val="24"/>
          <w:szCs w:val="24"/>
        </w:rPr>
        <w:t>he SystemTicker telling them a day has started so they can each get along with their daily activities</w:t>
      </w:r>
      <w:r w:rsidR="00AE3E4E">
        <w:rPr>
          <w:rFonts w:ascii="Arial" w:hAnsi="Arial" w:cs="Arial"/>
          <w:sz w:val="24"/>
          <w:szCs w:val="24"/>
        </w:rPr>
        <w:t xml:space="preserve"> (or terminate if that is what is sent instead).</w:t>
      </w:r>
    </w:p>
    <w:p w14:paraId="08D6EE7E" w14:textId="77777777" w:rsidR="00CD15A2" w:rsidRPr="00387CFA" w:rsidRDefault="00CD15A2" w:rsidP="00997DF7">
      <w:pPr>
        <w:rPr>
          <w:rFonts w:ascii="Arial" w:hAnsi="Arial" w:cs="Arial"/>
          <w:sz w:val="24"/>
          <w:szCs w:val="24"/>
        </w:rPr>
      </w:pPr>
    </w:p>
    <w:p w14:paraId="44495A4A" w14:textId="77777777" w:rsidR="00997DF7" w:rsidRPr="005D605A" w:rsidRDefault="00997DF7"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36CBD5D4" w14:textId="0815CB5A" w:rsidR="0064579F" w:rsidRPr="0064579F" w:rsidRDefault="0064579F" w:rsidP="005D605A">
      <w:pPr>
        <w:rPr>
          <w:rFonts w:ascii="Arial" w:hAnsi="Arial" w:cs="Arial"/>
          <w:sz w:val="24"/>
          <w:szCs w:val="24"/>
        </w:rPr>
      </w:pPr>
      <w:r>
        <w:rPr>
          <w:rFonts w:ascii="Arial" w:hAnsi="Arial" w:cs="Arial"/>
          <w:sz w:val="24"/>
          <w:szCs w:val="24"/>
        </w:rPr>
        <w:t>Hypothesis: As the number of customers increase, so to does the chance of higher quality orders being received, meaning more profits will be earned. This will be tested using a range of 1-6 agents, each tested 25 times where the output Total Earnings after 100 simulated days will be taken as a metric</w:t>
      </w:r>
      <w:r w:rsidR="00DE25C0">
        <w:rPr>
          <w:rFonts w:ascii="Arial" w:hAnsi="Arial" w:cs="Arial"/>
          <w:sz w:val="24"/>
          <w:szCs w:val="24"/>
        </w:rPr>
        <w:t xml:space="preserve">. The agents tested with go no higher than 6 due to a noticeable drop in </w:t>
      </w:r>
      <w:r w:rsidR="00BE4075">
        <w:rPr>
          <w:rFonts w:ascii="Arial" w:hAnsi="Arial" w:cs="Arial"/>
          <w:sz w:val="24"/>
          <w:szCs w:val="24"/>
        </w:rPr>
        <w:t xml:space="preserve">the </w:t>
      </w:r>
      <w:r w:rsidR="00DE25C0">
        <w:rPr>
          <w:rFonts w:ascii="Arial" w:hAnsi="Arial" w:cs="Arial"/>
          <w:sz w:val="24"/>
          <w:szCs w:val="24"/>
        </w:rPr>
        <w:t xml:space="preserve">performance of the simulation </w:t>
      </w:r>
      <w:r w:rsidR="007F05A8">
        <w:rPr>
          <w:rFonts w:ascii="Arial" w:hAnsi="Arial" w:cs="Arial"/>
          <w:sz w:val="24"/>
          <w:szCs w:val="24"/>
        </w:rPr>
        <w:t xml:space="preserve">(each day takes multiple seconds to complete, when compared to the almost instantaneous day cycle of a lower amount of agents in the system) </w:t>
      </w:r>
      <w:r w:rsidR="00DE25C0">
        <w:rPr>
          <w:rFonts w:ascii="Arial" w:hAnsi="Arial" w:cs="Arial"/>
          <w:sz w:val="24"/>
          <w:szCs w:val="24"/>
        </w:rPr>
        <w:t>when 7 or more agents are used when run</w:t>
      </w:r>
      <w:r w:rsidR="0079269E">
        <w:rPr>
          <w:rFonts w:ascii="Arial" w:hAnsi="Arial" w:cs="Arial"/>
          <w:sz w:val="24"/>
          <w:szCs w:val="24"/>
        </w:rPr>
        <w:t>ning</w:t>
      </w:r>
      <w:bookmarkStart w:id="0" w:name="_GoBack"/>
      <w:bookmarkEnd w:id="0"/>
      <w:r w:rsidR="00DE25C0">
        <w:rPr>
          <w:rFonts w:ascii="Arial" w:hAnsi="Arial" w:cs="Arial"/>
          <w:sz w:val="24"/>
          <w:szCs w:val="24"/>
        </w:rPr>
        <w:t xml:space="preserve"> on the computer which all of the testing is done on.</w:t>
      </w:r>
      <w:r>
        <w:rPr>
          <w:rFonts w:ascii="Arial" w:hAnsi="Arial" w:cs="Arial"/>
          <w:sz w:val="24"/>
          <w:szCs w:val="24"/>
        </w:rPr>
        <w:t xml:space="preserve"> </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739FFE6C" w14:textId="77777777" w:rsidR="003719EF" w:rsidRDefault="003719EF" w:rsidP="0045304C">
      <w:pPr>
        <w:jc w:val="center"/>
        <w:rPr>
          <w:rFonts w:ascii="Arial" w:hAnsi="Arial" w:cs="Arial"/>
          <w:sz w:val="24"/>
          <w:szCs w:val="24"/>
          <w:u w:val="single"/>
        </w:rPr>
      </w:pPr>
    </w:p>
    <w:p w14:paraId="304F589C" w14:textId="77777777" w:rsidR="003719EF" w:rsidRDefault="003719EF" w:rsidP="0045304C">
      <w:pPr>
        <w:jc w:val="center"/>
        <w:rPr>
          <w:rFonts w:ascii="Arial" w:hAnsi="Arial" w:cs="Arial"/>
          <w:sz w:val="24"/>
          <w:szCs w:val="24"/>
          <w:u w:val="single"/>
        </w:rPr>
      </w:pPr>
    </w:p>
    <w:p w14:paraId="7F695CF1" w14:textId="77777777" w:rsidR="003719EF" w:rsidRDefault="003719EF" w:rsidP="0045304C">
      <w:pPr>
        <w:jc w:val="center"/>
        <w:rPr>
          <w:rFonts w:ascii="Arial" w:hAnsi="Arial" w:cs="Arial"/>
          <w:sz w:val="24"/>
          <w:szCs w:val="24"/>
          <w:u w:val="single"/>
        </w:rPr>
      </w:pPr>
    </w:p>
    <w:p w14:paraId="3EBAAE6D" w14:textId="77777777" w:rsidR="003719EF" w:rsidRDefault="003719EF" w:rsidP="0045304C">
      <w:pPr>
        <w:jc w:val="center"/>
        <w:rPr>
          <w:rFonts w:ascii="Arial" w:hAnsi="Arial" w:cs="Arial"/>
          <w:sz w:val="24"/>
          <w:szCs w:val="24"/>
          <w:u w:val="single"/>
        </w:rPr>
      </w:pPr>
    </w:p>
    <w:p w14:paraId="2FDC9E4C" w14:textId="77777777" w:rsidR="003719EF" w:rsidRDefault="003719EF" w:rsidP="0045304C">
      <w:pPr>
        <w:jc w:val="center"/>
        <w:rPr>
          <w:rFonts w:ascii="Arial" w:hAnsi="Arial" w:cs="Arial"/>
          <w:sz w:val="24"/>
          <w:szCs w:val="24"/>
          <w:u w:val="single"/>
        </w:rPr>
      </w:pPr>
    </w:p>
    <w:p w14:paraId="63A45B44" w14:textId="77777777" w:rsidR="003719EF" w:rsidRDefault="003719EF" w:rsidP="0045304C">
      <w:pPr>
        <w:jc w:val="center"/>
        <w:rPr>
          <w:rFonts w:ascii="Arial" w:hAnsi="Arial" w:cs="Arial"/>
          <w:sz w:val="24"/>
          <w:szCs w:val="24"/>
          <w:u w:val="single"/>
        </w:rPr>
      </w:pPr>
    </w:p>
    <w:p w14:paraId="584A833E" w14:textId="77777777" w:rsidR="003719EF" w:rsidRDefault="003719EF" w:rsidP="0045304C">
      <w:pPr>
        <w:jc w:val="center"/>
        <w:rPr>
          <w:rFonts w:ascii="Arial" w:hAnsi="Arial" w:cs="Arial"/>
          <w:sz w:val="24"/>
          <w:szCs w:val="24"/>
          <w:u w:val="single"/>
        </w:rPr>
      </w:pPr>
    </w:p>
    <w:p w14:paraId="4E5F48D4" w14:textId="77777777" w:rsidR="003719EF" w:rsidRDefault="003719EF" w:rsidP="0045304C">
      <w:pPr>
        <w:jc w:val="center"/>
        <w:rPr>
          <w:rFonts w:ascii="Arial" w:hAnsi="Arial" w:cs="Arial"/>
          <w:sz w:val="24"/>
          <w:szCs w:val="24"/>
          <w:u w:val="single"/>
        </w:rPr>
      </w:pPr>
    </w:p>
    <w:p w14:paraId="30CC0862" w14:textId="77777777" w:rsidR="003719EF" w:rsidRDefault="003719EF" w:rsidP="0045304C">
      <w:pPr>
        <w:jc w:val="center"/>
        <w:rPr>
          <w:rFonts w:ascii="Arial" w:hAnsi="Arial" w:cs="Arial"/>
          <w:sz w:val="24"/>
          <w:szCs w:val="24"/>
          <w:u w:val="single"/>
        </w:rPr>
      </w:pPr>
    </w:p>
    <w:p w14:paraId="700E2194" w14:textId="77777777" w:rsidR="003719EF" w:rsidRDefault="003719EF" w:rsidP="0045304C">
      <w:pPr>
        <w:jc w:val="center"/>
        <w:rPr>
          <w:rFonts w:ascii="Arial" w:hAnsi="Arial" w:cs="Arial"/>
          <w:sz w:val="24"/>
          <w:szCs w:val="24"/>
          <w:u w:val="single"/>
        </w:rPr>
      </w:pPr>
    </w:p>
    <w:p w14:paraId="387B1980" w14:textId="77777777" w:rsidR="003719EF" w:rsidRDefault="003719EF" w:rsidP="0045304C">
      <w:pPr>
        <w:jc w:val="center"/>
        <w:rPr>
          <w:rFonts w:ascii="Arial" w:hAnsi="Arial" w:cs="Arial"/>
          <w:sz w:val="24"/>
          <w:szCs w:val="24"/>
          <w:u w:val="single"/>
        </w:rPr>
      </w:pPr>
    </w:p>
    <w:p w14:paraId="14D52923" w14:textId="77777777" w:rsidR="003719EF" w:rsidRDefault="003719EF" w:rsidP="0045304C">
      <w:pPr>
        <w:jc w:val="center"/>
        <w:rPr>
          <w:rFonts w:ascii="Arial" w:hAnsi="Arial" w:cs="Arial"/>
          <w:sz w:val="24"/>
          <w:szCs w:val="24"/>
          <w:u w:val="single"/>
        </w:rPr>
      </w:pPr>
    </w:p>
    <w:p w14:paraId="6F9F7C82" w14:textId="77777777" w:rsidR="003719EF" w:rsidRDefault="003719EF" w:rsidP="0045304C">
      <w:pPr>
        <w:jc w:val="center"/>
        <w:rPr>
          <w:rFonts w:ascii="Arial" w:hAnsi="Arial" w:cs="Arial"/>
          <w:sz w:val="24"/>
          <w:szCs w:val="24"/>
          <w:u w:val="single"/>
        </w:rPr>
      </w:pPr>
    </w:p>
    <w:p w14:paraId="4FE5A9D8" w14:textId="58986C2A" w:rsidR="00D052C0" w:rsidRDefault="00D052C0" w:rsidP="00CD1D5C">
      <w:pPr>
        <w:jc w:val="center"/>
        <w:rPr>
          <w:rFonts w:ascii="Arial" w:hAnsi="Arial" w:cs="Arial"/>
          <w:sz w:val="24"/>
          <w:szCs w:val="24"/>
          <w:u w:val="single"/>
        </w:rPr>
      </w:pPr>
      <w:r>
        <w:rPr>
          <w:rFonts w:ascii="Arial" w:hAnsi="Arial" w:cs="Arial"/>
          <w:sz w:val="24"/>
          <w:szCs w:val="24"/>
          <w:u w:val="single"/>
        </w:rPr>
        <w:t>Appendix 1: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6B0DA34E" w14:textId="28796C5D" w:rsidR="00D052C0" w:rsidRDefault="001152A4" w:rsidP="00D052C0">
      <w:pPr>
        <w:rPr>
          <w:rFonts w:ascii="Arial" w:hAnsi="Arial" w:cs="Arial"/>
          <w:sz w:val="24"/>
          <w:szCs w:val="24"/>
        </w:rPr>
      </w:pPr>
      <w:r>
        <w:rPr>
          <w:rFonts w:ascii="Arial" w:hAnsi="Arial" w:cs="Arial"/>
          <w:noProof/>
          <w:sz w:val="24"/>
          <w:szCs w:val="24"/>
        </w:rPr>
        <w:lastRenderedPageBreak/>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Default="00372F77" w:rsidP="009E1D76">
      <w:pPr>
        <w:rPr>
          <w:rFonts w:ascii="Arial" w:hAnsi="Arial" w:cs="Arial"/>
          <w:sz w:val="24"/>
          <w:szCs w:val="24"/>
          <w:u w:val="single"/>
        </w:rPr>
      </w:pPr>
    </w:p>
    <w:p w14:paraId="3F5B0A1F" w14:textId="77777777" w:rsidR="000771D0" w:rsidRDefault="000771D0" w:rsidP="0045304C">
      <w:pPr>
        <w:jc w:val="center"/>
        <w:rPr>
          <w:rFonts w:ascii="Arial" w:hAnsi="Arial" w:cs="Arial"/>
          <w:sz w:val="24"/>
          <w:szCs w:val="24"/>
          <w:u w:val="single"/>
        </w:rPr>
      </w:pPr>
    </w:p>
    <w:p w14:paraId="65CCAC7C" w14:textId="18E20E9E" w:rsidR="00B15129" w:rsidRPr="00B15129" w:rsidRDefault="00B15129" w:rsidP="00B15129">
      <w:pPr>
        <w:jc w:val="center"/>
        <w:rPr>
          <w:rFonts w:ascii="Arial" w:hAnsi="Arial" w:cs="Arial"/>
          <w:sz w:val="24"/>
          <w:szCs w:val="24"/>
          <w:u w:val="single"/>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tick</w:t>
                            </w:r>
                            <w:r>
                              <w:rPr>
                                <w:rFonts w:ascii="Consolas" w:hAnsi="Consolas" w:cs="Consolas"/>
                                <w:color w:val="000000"/>
                                <w:sz w:val="20"/>
                                <w:szCs w:val="20"/>
                              </w:rPr>
                              <w:t>.setContent(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tick</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tick</w:t>
                      </w:r>
                      <w:r>
                        <w:rPr>
                          <w:rFonts w:ascii="Consolas" w:hAnsi="Consolas" w:cs="Consolas"/>
                          <w:color w:val="000000"/>
                          <w:sz w:val="20"/>
                          <w:szCs w:val="20"/>
                        </w:rPr>
                        <w:t>.setContent(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tick</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v:textbox>
                <w10:wrap type="square" anchorx="margin"/>
              </v:shape>
            </w:pict>
          </mc:Fallback>
        </mc:AlternateContent>
      </w:r>
      <w:r w:rsidR="00D052C0">
        <w:rPr>
          <w:rFonts w:ascii="Arial" w:hAnsi="Arial" w:cs="Arial"/>
          <w:sz w:val="24"/>
          <w:szCs w:val="24"/>
          <w:u w:val="single"/>
        </w:rPr>
        <w:t>Appendix 3: source code</w:t>
      </w:r>
    </w:p>
    <w:p w14:paraId="6BAD638A" w14:textId="0CE7E848" w:rsidR="00510219" w:rsidRDefault="00510219" w:rsidP="00510219">
      <w:pPr>
        <w:rPr>
          <w:rFonts w:ascii="Arial" w:hAnsi="Arial" w:cs="Arial"/>
          <w:sz w:val="24"/>
          <w:szCs w:val="24"/>
        </w:rPr>
      </w:pPr>
      <w:r>
        <w:rPr>
          <w:rFonts w:ascii="Arial" w:hAnsi="Arial" w:cs="Arial"/>
          <w:sz w:val="24"/>
          <w:szCs w:val="24"/>
        </w:rPr>
        <w:t xml:space="preserve">Figure 1: - </w:t>
      </w:r>
      <w:r w:rsidR="00F11E18">
        <w:rPr>
          <w:rFonts w:ascii="Arial" w:hAnsi="Arial" w:cs="Arial"/>
          <w:sz w:val="24"/>
          <w:szCs w:val="24"/>
        </w:rPr>
        <w:t>“new day” message to all agents.</w:t>
      </w:r>
    </w:p>
    <w:p w14:paraId="233090DB" w14:textId="37C6C7A8" w:rsidR="00B15129" w:rsidRDefault="002200B9" w:rsidP="0051021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finishedMessages</w:t>
                            </w:r>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finishedMessages</w:t>
                            </w:r>
                            <w:r>
                              <w:rPr>
                                <w:rFonts w:ascii="Consolas" w:hAnsi="Consolas" w:cs="Consolas"/>
                                <w:color w:val="000000"/>
                                <w:sz w:val="20"/>
                                <w:szCs w:val="20"/>
                              </w:rPr>
                              <w:t xml:space="preserve"> &gt;= </w:t>
                            </w:r>
                            <w:r>
                              <w:rPr>
                                <w:rFonts w:ascii="Consolas" w:hAnsi="Consolas" w:cs="Consolas"/>
                                <w:color w:val="0000C0"/>
                                <w:sz w:val="20"/>
                                <w:szCs w:val="20"/>
                              </w:rPr>
                              <w:t>allAgents</w:t>
                            </w:r>
                            <w:r>
                              <w:rPr>
                                <w:rFonts w:ascii="Consolas" w:hAnsi="Consolas" w:cs="Consolas"/>
                                <w:color w:val="000000"/>
                                <w:sz w:val="20"/>
                                <w:szCs w:val="20"/>
                              </w:rPr>
                              <w:t>.size())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finishedMessages</w:t>
                      </w:r>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finishedMessages</w:t>
                      </w:r>
                      <w:r>
                        <w:rPr>
                          <w:rFonts w:ascii="Consolas" w:hAnsi="Consolas" w:cs="Consolas"/>
                          <w:color w:val="000000"/>
                          <w:sz w:val="20"/>
                          <w:szCs w:val="20"/>
                        </w:rPr>
                        <w:t xml:space="preserve"> &gt;= </w:t>
                      </w:r>
                      <w:r>
                        <w:rPr>
                          <w:rFonts w:ascii="Consolas" w:hAnsi="Consolas" w:cs="Consolas"/>
                          <w:color w:val="0000C0"/>
                          <w:sz w:val="20"/>
                          <w:szCs w:val="20"/>
                        </w:rPr>
                        <w:t>allAgents</w:t>
                      </w:r>
                      <w:r>
                        <w:rPr>
                          <w:rFonts w:ascii="Consolas" w:hAnsi="Consolas" w:cs="Consolas"/>
                          <w:color w:val="000000"/>
                          <w:sz w:val="20"/>
                          <w:szCs w:val="20"/>
                        </w:rPr>
                        <w:t>.size())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v:textbox>
                <w10:wrap type="square" anchorx="margin"/>
              </v:shape>
            </w:pict>
          </mc:Fallback>
        </mc:AlternateContent>
      </w:r>
    </w:p>
    <w:p w14:paraId="6E404EFD" w14:textId="37553114" w:rsidR="00B15129" w:rsidRDefault="00982978"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currentDay</w:t>
                            </w:r>
                            <w:r>
                              <w:rPr>
                                <w:rFonts w:ascii="Consolas" w:hAnsi="Consolas" w:cs="Consolas"/>
                                <w:color w:val="000000"/>
                                <w:sz w:val="20"/>
                                <w:szCs w:val="20"/>
                              </w:rPr>
                              <w:t xml:space="preserve"> == </w:t>
                            </w:r>
                            <w:r>
                              <w:rPr>
                                <w:rFonts w:ascii="Consolas" w:hAnsi="Consolas" w:cs="Consolas"/>
                                <w:b/>
                                <w:bCs/>
                                <w:i/>
                                <w:iCs/>
                                <w:color w:val="0000C0"/>
                                <w:sz w:val="20"/>
                                <w:szCs w:val="20"/>
                              </w:rPr>
                              <w:t>simulationDays</w:t>
                            </w:r>
                            <w:r>
                              <w:rPr>
                                <w:rFonts w:ascii="Consolas" w:hAnsi="Consolas" w:cs="Consolas"/>
                                <w:color w:val="000000"/>
                                <w:sz w:val="20"/>
                                <w:szCs w:val="20"/>
                              </w:rPr>
                              <w:t>) {</w:t>
                            </w:r>
                          </w:p>
                          <w:p w14:paraId="5E166EB7" w14:textId="4ACAD1C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highlight w:val="yellow"/>
                              </w:rPr>
                              <w:t>msg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DA253C6" w14:textId="5E73278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highlight w:val="lightGray"/>
                              </w:rPr>
                              <w:t>msg</w:t>
                            </w:r>
                            <w:r>
                              <w:rPr>
                                <w:rFonts w:ascii="Consolas" w:hAnsi="Consolas" w:cs="Consolas"/>
                                <w:color w:val="000000"/>
                                <w:sz w:val="20"/>
                                <w:szCs w:val="20"/>
                              </w:rPr>
                              <w:t>.setContent(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415C88D1" w14:textId="70F85B0E"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msg</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6EFF267D"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highlight w:val="lightGray"/>
                              </w:rPr>
                              <w:t>msg</w:t>
                            </w:r>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.doDelete();</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currentDay</w:t>
                      </w:r>
                      <w:r>
                        <w:rPr>
                          <w:rFonts w:ascii="Consolas" w:hAnsi="Consolas" w:cs="Consolas"/>
                          <w:color w:val="000000"/>
                          <w:sz w:val="20"/>
                          <w:szCs w:val="20"/>
                        </w:rPr>
                        <w:t xml:space="preserve"> == </w:t>
                      </w:r>
                      <w:r>
                        <w:rPr>
                          <w:rFonts w:ascii="Consolas" w:hAnsi="Consolas" w:cs="Consolas"/>
                          <w:b/>
                          <w:bCs/>
                          <w:i/>
                          <w:iCs/>
                          <w:color w:val="0000C0"/>
                          <w:sz w:val="20"/>
                          <w:szCs w:val="20"/>
                        </w:rPr>
                        <w:t>simulationDays</w:t>
                      </w:r>
                      <w:r>
                        <w:rPr>
                          <w:rFonts w:ascii="Consolas" w:hAnsi="Consolas" w:cs="Consolas"/>
                          <w:color w:val="000000"/>
                          <w:sz w:val="20"/>
                          <w:szCs w:val="20"/>
                        </w:rPr>
                        <w:t>) {</w:t>
                      </w:r>
                    </w:p>
                    <w:p w14:paraId="5E166EB7" w14:textId="4ACAD1C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highlight w:val="yellow"/>
                        </w:rPr>
                        <w:t>msg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ACLMessage(ACLMessage.</w:t>
                      </w:r>
                      <w:r>
                        <w:rPr>
                          <w:rFonts w:ascii="Consolas" w:hAnsi="Consolas" w:cs="Consolas"/>
                          <w:b/>
                          <w:bCs/>
                          <w:i/>
                          <w:iCs/>
                          <w:color w:val="0000C0"/>
                          <w:sz w:val="20"/>
                          <w:szCs w:val="20"/>
                        </w:rPr>
                        <w:t>INFORM</w:t>
                      </w:r>
                      <w:r>
                        <w:rPr>
                          <w:rFonts w:ascii="Consolas" w:hAnsi="Consolas" w:cs="Consolas"/>
                          <w:color w:val="000000"/>
                          <w:sz w:val="20"/>
                          <w:szCs w:val="20"/>
                        </w:rPr>
                        <w:t>);</w:t>
                      </w:r>
                    </w:p>
                    <w:p w14:paraId="1DA253C6" w14:textId="5E732782"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highlight w:val="lightGray"/>
                        </w:rPr>
                        <w:t>msg</w:t>
                      </w:r>
                      <w:r>
                        <w:rPr>
                          <w:rFonts w:ascii="Consolas" w:hAnsi="Consolas" w:cs="Consolas"/>
                          <w:color w:val="000000"/>
                          <w:sz w:val="20"/>
                          <w:szCs w:val="20"/>
                        </w:rPr>
                        <w:t>.setContent(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r>
                        <w:rPr>
                          <w:rFonts w:ascii="Consolas" w:hAnsi="Consolas" w:cs="Consolas"/>
                          <w:color w:val="6A3E3E"/>
                          <w:sz w:val="20"/>
                          <w:szCs w:val="20"/>
                        </w:rPr>
                        <w:t>agent</w:t>
                      </w:r>
                      <w:r>
                        <w:rPr>
                          <w:rFonts w:ascii="Consolas" w:hAnsi="Consolas" w:cs="Consolas"/>
                          <w:color w:val="000000"/>
                          <w:sz w:val="20"/>
                          <w:szCs w:val="20"/>
                        </w:rPr>
                        <w:t xml:space="preserve"> : </w:t>
                      </w:r>
                      <w:r>
                        <w:rPr>
                          <w:rFonts w:ascii="Consolas" w:hAnsi="Consolas" w:cs="Consolas"/>
                          <w:color w:val="0000C0"/>
                          <w:sz w:val="20"/>
                          <w:szCs w:val="20"/>
                        </w:rPr>
                        <w:t>allAgents</w:t>
                      </w:r>
                      <w:r>
                        <w:rPr>
                          <w:rFonts w:ascii="Consolas" w:hAnsi="Consolas" w:cs="Consolas"/>
                          <w:color w:val="000000"/>
                          <w:sz w:val="20"/>
                          <w:szCs w:val="20"/>
                        </w:rPr>
                        <w:t>) {</w:t>
                      </w:r>
                    </w:p>
                    <w:p w14:paraId="415C88D1" w14:textId="70F85B0E"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msg</w:t>
                      </w:r>
                      <w:r>
                        <w:rPr>
                          <w:rFonts w:ascii="Consolas" w:hAnsi="Consolas" w:cs="Consolas"/>
                          <w:color w:val="000000"/>
                          <w:sz w:val="20"/>
                          <w:szCs w:val="20"/>
                        </w:rPr>
                        <w:t>.addReceiver(</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6EFF267D"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.send(</w:t>
                      </w:r>
                      <w:r>
                        <w:rPr>
                          <w:rFonts w:ascii="Consolas" w:hAnsi="Consolas" w:cs="Consolas"/>
                          <w:color w:val="6A3E3E"/>
                          <w:sz w:val="20"/>
                          <w:szCs w:val="20"/>
                          <w:highlight w:val="lightGray"/>
                        </w:rPr>
                        <w:t>msg</w:t>
                      </w:r>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myAgent</w:t>
                      </w:r>
                      <w:r>
                        <w:rPr>
                          <w:rFonts w:ascii="Consolas" w:hAnsi="Consolas" w:cs="Consolas"/>
                          <w:color w:val="000000"/>
                          <w:sz w:val="20"/>
                          <w:szCs w:val="20"/>
                        </w:rPr>
                        <w:t>.doDelete();</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Pr>
          <w:rFonts w:ascii="Arial" w:hAnsi="Arial" w:cs="Arial"/>
          <w:sz w:val="24"/>
          <w:szCs w:val="24"/>
        </w:rPr>
        <w:t xml:space="preserve">Figure </w:t>
      </w:r>
      <w:r w:rsidR="00B15129">
        <w:rPr>
          <w:rFonts w:ascii="Arial" w:hAnsi="Arial" w:cs="Arial"/>
          <w:sz w:val="24"/>
          <w:szCs w:val="24"/>
        </w:rPr>
        <w:t>2</w:t>
      </w:r>
      <w:r w:rsidR="00B15129">
        <w:rPr>
          <w:rFonts w:ascii="Arial" w:hAnsi="Arial" w:cs="Arial"/>
          <w:sz w:val="24"/>
          <w:szCs w:val="24"/>
        </w:rPr>
        <w:t xml:space="preserve">: - </w:t>
      </w:r>
      <w:r w:rsidR="00D763F9">
        <w:rPr>
          <w:rFonts w:ascii="Arial" w:hAnsi="Arial" w:cs="Arial"/>
          <w:sz w:val="24"/>
          <w:szCs w:val="24"/>
        </w:rPr>
        <w:t>Awaiting “done” responses.</w:t>
      </w:r>
    </w:p>
    <w:p w14:paraId="3A9CBEF5" w14:textId="5276EC54" w:rsidR="00982978" w:rsidRDefault="00982978" w:rsidP="00B15129">
      <w:pPr>
        <w:rPr>
          <w:rFonts w:ascii="Arial" w:hAnsi="Arial" w:cs="Arial"/>
          <w:sz w:val="24"/>
          <w:szCs w:val="24"/>
        </w:rPr>
      </w:pPr>
    </w:p>
    <w:p w14:paraId="56EAEF9B" w14:textId="7A69D9EA" w:rsidR="00982978" w:rsidRDefault="00982978" w:rsidP="00982978">
      <w:pPr>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 </w:t>
      </w:r>
      <w:r w:rsidR="000E4A7C">
        <w:rPr>
          <w:rFonts w:ascii="Arial" w:hAnsi="Arial" w:cs="Arial"/>
          <w:sz w:val="24"/>
          <w:szCs w:val="24"/>
        </w:rPr>
        <w:t>“terminate” message being sent to all agents.</w:t>
      </w:r>
    </w:p>
    <w:p w14:paraId="576A4F95" w14:textId="247BF6B3" w:rsidR="00982978" w:rsidRDefault="00982978" w:rsidP="00982978">
      <w:pPr>
        <w:rPr>
          <w:rFonts w:ascii="Arial" w:hAnsi="Arial" w:cs="Arial"/>
          <w:sz w:val="24"/>
          <w:szCs w:val="24"/>
        </w:rPr>
      </w:pPr>
    </w:p>
    <w:p w14:paraId="42B3F643" w14:textId="0CFB3BE3" w:rsidR="00982978" w:rsidRDefault="00982978" w:rsidP="00982978">
      <w:pPr>
        <w:rPr>
          <w:rFonts w:ascii="Arial" w:hAnsi="Arial" w:cs="Arial"/>
          <w:sz w:val="24"/>
          <w:szCs w:val="24"/>
        </w:rPr>
      </w:pPr>
    </w:p>
    <w:p w14:paraId="1D353B40" w14:textId="77777777" w:rsidR="00982978" w:rsidRDefault="00982978" w:rsidP="00982978">
      <w:pPr>
        <w:rPr>
          <w:rFonts w:ascii="Arial" w:hAnsi="Arial" w:cs="Arial"/>
          <w:sz w:val="24"/>
          <w:szCs w:val="24"/>
        </w:rPr>
      </w:pPr>
    </w:p>
    <w:p w14:paraId="7A6CC952" w14:textId="592D7D08" w:rsidR="00982978" w:rsidRDefault="00982978" w:rsidP="00B15129">
      <w:pPr>
        <w:rPr>
          <w:rFonts w:ascii="Arial" w:hAnsi="Arial" w:cs="Arial"/>
          <w:sz w:val="24"/>
          <w:szCs w:val="24"/>
        </w:rPr>
      </w:pPr>
    </w:p>
    <w:p w14:paraId="41227512" w14:textId="61F21339" w:rsidR="00AE3E4E" w:rsidRDefault="00AE3E4E" w:rsidP="00B15129">
      <w:pPr>
        <w:rPr>
          <w:rFonts w:ascii="Arial" w:hAnsi="Arial" w:cs="Arial"/>
          <w:sz w:val="24"/>
          <w:szCs w:val="24"/>
        </w:rPr>
      </w:pPr>
    </w:p>
    <w:p w14:paraId="1ED849D3" w14:textId="6A94EE81" w:rsidR="00AE3E4E" w:rsidRDefault="00AE3E4E" w:rsidP="00B15129">
      <w:pPr>
        <w:rPr>
          <w:rFonts w:ascii="Arial" w:hAnsi="Arial" w:cs="Arial"/>
          <w:sz w:val="24"/>
          <w:szCs w:val="24"/>
        </w:rPr>
      </w:pPr>
    </w:p>
    <w:p w14:paraId="6E8EB64F" w14:textId="623A7B8A" w:rsidR="00AE3E4E" w:rsidRDefault="00AE3E4E"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106C2710" w14:textId="191C2C6F"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or</w:t>
                            </w:r>
                            <w:r>
                              <w:rPr>
                                <w:rFonts w:ascii="Consolas" w:hAnsi="Consolas" w:cs="Consolas"/>
                                <w:color w:val="000000"/>
                                <w:sz w:val="20"/>
                                <w:szCs w:val="20"/>
                              </w:rPr>
                              <w:t>(MessageTemplate.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"new</w:t>
                            </w:r>
                            <w:r w:rsidR="0047064C">
                              <w:rPr>
                                <w:rFonts w:ascii="Consolas" w:hAnsi="Consolas" w:cs="Consolas"/>
                                <w:color w:val="2A00FF"/>
                                <w:sz w:val="20"/>
                                <w:szCs w:val="20"/>
                              </w:rPr>
                              <w:t xml:space="preserve"> ”</w:t>
                            </w:r>
                            <w:r>
                              <w:rPr>
                                <w:rFonts w:ascii="Consolas" w:hAnsi="Consolas" w:cs="Consolas"/>
                                <w:color w:val="2A00FF"/>
                                <w:sz w:val="20"/>
                                <w:szCs w:val="20"/>
                              </w:rPr>
                              <w:t xml:space="preserve"> </w:t>
                            </w:r>
                            <w:r w:rsidR="0047064C">
                              <w:rPr>
                                <w:rFonts w:ascii="Consolas" w:hAnsi="Consolas" w:cs="Consolas"/>
                                <w:color w:val="2A00FF"/>
                                <w:sz w:val="20"/>
                                <w:szCs w:val="20"/>
                              </w:rPr>
                              <w:t>+ “</w:t>
                            </w:r>
                            <w:r>
                              <w:rPr>
                                <w:rFonts w:ascii="Consolas" w:hAnsi="Consolas" w:cs="Consolas"/>
                                <w:color w:val="2A00FF"/>
                                <w:sz w:val="20"/>
                                <w:szCs w:val="20"/>
                              </w:rPr>
                              <w:t>day"</w:t>
                            </w:r>
                            <w:r>
                              <w:rPr>
                                <w:rFonts w:ascii="Consolas" w:hAnsi="Consolas" w:cs="Consolas"/>
                                <w:color w:val="000000"/>
                                <w:sz w:val="20"/>
                                <w:szCs w:val="20"/>
                              </w:rPr>
                              <w:t>),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color w:val="6A3E3E"/>
                                <w:sz w:val="20"/>
                                <w:szCs w:val="20"/>
                              </w:rPr>
                              <w:t>msg</w:t>
                            </w:r>
                            <w:r>
                              <w:rPr>
                                <w:rFonts w:ascii="Consolas" w:hAnsi="Consolas" w:cs="Consolas"/>
                                <w:color w:val="000000"/>
                                <w:sz w:val="20"/>
                                <w:szCs w:val="20"/>
                              </w:rPr>
                              <w:t>.getSender();</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.getContent().equals(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r>
                              <w:rPr>
                                <w:rFonts w:ascii="Consolas" w:hAnsi="Consolas" w:cs="Consolas"/>
                                <w:color w:val="3F7F5F"/>
                                <w:sz w:val="20"/>
                                <w:szCs w:val="20"/>
                              </w:rPr>
                              <w:t>Sub</w:t>
                            </w:r>
                            <w:r w:rsidRPr="00CC1A8E">
                              <w:rPr>
                                <w:rFonts w:ascii="Consolas" w:hAnsi="Consolas" w:cs="Consolas"/>
                                <w:color w:val="3F7F5F"/>
                                <w:sz w:val="20"/>
                                <w:szCs w:val="20"/>
                              </w:rPr>
                              <w:t>Behaviours</w:t>
                            </w:r>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myAgent</w:t>
                            </w:r>
                            <w:r>
                              <w:rPr>
                                <w:rFonts w:ascii="Consolas" w:hAnsi="Consolas" w:cs="Consolas"/>
                                <w:color w:val="000000"/>
                                <w:sz w:val="20"/>
                                <w:szCs w:val="20"/>
                              </w:rPr>
                              <w:t>.doDelete();</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106C2710" w14:textId="191C2C6F"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MessageTemplate </w:t>
                      </w:r>
                      <w:r>
                        <w:rPr>
                          <w:rFonts w:ascii="Consolas" w:hAnsi="Consolas" w:cs="Consolas"/>
                          <w:color w:val="6A3E3E"/>
                          <w:sz w:val="20"/>
                          <w:szCs w:val="20"/>
                        </w:rPr>
                        <w:t>mt</w:t>
                      </w:r>
                      <w:r>
                        <w:rPr>
                          <w:rFonts w:ascii="Consolas" w:hAnsi="Consolas" w:cs="Consolas"/>
                          <w:color w:val="000000"/>
                          <w:sz w:val="20"/>
                          <w:szCs w:val="20"/>
                        </w:rPr>
                        <w:t xml:space="preserve"> = MessageTemplate.</w:t>
                      </w:r>
                      <w:r>
                        <w:rPr>
                          <w:rFonts w:ascii="Consolas" w:hAnsi="Consolas" w:cs="Consolas"/>
                          <w:i/>
                          <w:iCs/>
                          <w:color w:val="000000"/>
                          <w:sz w:val="20"/>
                          <w:szCs w:val="20"/>
                        </w:rPr>
                        <w:t>or</w:t>
                      </w:r>
                      <w:r>
                        <w:rPr>
                          <w:rFonts w:ascii="Consolas" w:hAnsi="Consolas" w:cs="Consolas"/>
                          <w:color w:val="000000"/>
                          <w:sz w:val="20"/>
                          <w:szCs w:val="20"/>
                        </w:rPr>
                        <w:t>(MessageTemplate.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"new</w:t>
                      </w:r>
                      <w:r w:rsidR="0047064C">
                        <w:rPr>
                          <w:rFonts w:ascii="Consolas" w:hAnsi="Consolas" w:cs="Consolas"/>
                          <w:color w:val="2A00FF"/>
                          <w:sz w:val="20"/>
                          <w:szCs w:val="20"/>
                        </w:rPr>
                        <w:t xml:space="preserve"> ”</w:t>
                      </w:r>
                      <w:r>
                        <w:rPr>
                          <w:rFonts w:ascii="Consolas" w:hAnsi="Consolas" w:cs="Consolas"/>
                          <w:color w:val="2A00FF"/>
                          <w:sz w:val="20"/>
                          <w:szCs w:val="20"/>
                        </w:rPr>
                        <w:t xml:space="preserve"> </w:t>
                      </w:r>
                      <w:r w:rsidR="0047064C">
                        <w:rPr>
                          <w:rFonts w:ascii="Consolas" w:hAnsi="Consolas" w:cs="Consolas"/>
                          <w:color w:val="2A00FF"/>
                          <w:sz w:val="20"/>
                          <w:szCs w:val="20"/>
                        </w:rPr>
                        <w:t>+ “</w:t>
                      </w:r>
                      <w:r>
                        <w:rPr>
                          <w:rFonts w:ascii="Consolas" w:hAnsi="Consolas" w:cs="Consolas"/>
                          <w:color w:val="2A00FF"/>
                          <w:sz w:val="20"/>
                          <w:szCs w:val="20"/>
                        </w:rPr>
                        <w:t>day"</w:t>
                      </w:r>
                      <w:r>
                        <w:rPr>
                          <w:rFonts w:ascii="Consolas" w:hAnsi="Consolas" w:cs="Consolas"/>
                          <w:color w:val="000000"/>
                          <w:sz w:val="20"/>
                          <w:szCs w:val="20"/>
                        </w:rPr>
                        <w:t>), MessageTemplate.</w:t>
                      </w:r>
                      <w:r>
                        <w:rPr>
                          <w:rFonts w:ascii="Consolas" w:hAnsi="Consolas" w:cs="Consolas"/>
                          <w:i/>
                          <w:iCs/>
                          <w:color w:val="000000"/>
                          <w:sz w:val="20"/>
                          <w:szCs w:val="20"/>
                        </w:rPr>
                        <w:t>MatchContent</w:t>
                      </w:r>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ACLMessage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0000C0"/>
                          <w:sz w:val="20"/>
                          <w:szCs w:val="20"/>
                        </w:rPr>
                        <w:t>myAgent</w:t>
                      </w:r>
                      <w:r>
                        <w:rPr>
                          <w:rFonts w:ascii="Consolas" w:hAnsi="Consolas" w:cs="Consolas"/>
                          <w:color w:val="000000"/>
                          <w:sz w:val="20"/>
                          <w:szCs w:val="20"/>
                        </w:rPr>
                        <w:t>.receive(</w:t>
                      </w:r>
                      <w:r>
                        <w:rPr>
                          <w:rFonts w:ascii="Consolas" w:hAnsi="Consolas" w:cs="Consolas"/>
                          <w:color w:val="6A3E3E"/>
                          <w:sz w:val="20"/>
                          <w:szCs w:val="20"/>
                        </w:rPr>
                        <w:t>mt</w:t>
                      </w:r>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systemTicker</w:t>
                      </w:r>
                      <w:r>
                        <w:rPr>
                          <w:rFonts w:ascii="Consolas" w:hAnsi="Consolas" w:cs="Consolas"/>
                          <w:color w:val="000000"/>
                          <w:sz w:val="20"/>
                          <w:szCs w:val="20"/>
                        </w:rPr>
                        <w:t xml:space="preserve"> = </w:t>
                      </w:r>
                      <w:r>
                        <w:rPr>
                          <w:rFonts w:ascii="Consolas" w:hAnsi="Consolas" w:cs="Consolas"/>
                          <w:color w:val="6A3E3E"/>
                          <w:sz w:val="20"/>
                          <w:szCs w:val="20"/>
                        </w:rPr>
                        <w:t>msg</w:t>
                      </w:r>
                      <w:r>
                        <w:rPr>
                          <w:rFonts w:ascii="Consolas" w:hAnsi="Consolas" w:cs="Consolas"/>
                          <w:color w:val="000000"/>
                          <w:sz w:val="20"/>
                          <w:szCs w:val="20"/>
                        </w:rPr>
                        <w:t>.getSender();</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msg</w:t>
                      </w:r>
                      <w:r>
                        <w:rPr>
                          <w:rFonts w:ascii="Consolas" w:hAnsi="Consolas" w:cs="Consolas"/>
                          <w:color w:val="000000"/>
                          <w:sz w:val="20"/>
                          <w:szCs w:val="20"/>
                        </w:rPr>
                        <w:t>.getContent().equals(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r>
                        <w:rPr>
                          <w:rFonts w:ascii="Consolas" w:hAnsi="Consolas" w:cs="Consolas"/>
                          <w:color w:val="3F7F5F"/>
                          <w:sz w:val="20"/>
                          <w:szCs w:val="20"/>
                        </w:rPr>
                        <w:t>Sub</w:t>
                      </w:r>
                      <w:r w:rsidRPr="00CC1A8E">
                        <w:rPr>
                          <w:rFonts w:ascii="Consolas" w:hAnsi="Consolas" w:cs="Consolas"/>
                          <w:color w:val="3F7F5F"/>
                          <w:sz w:val="20"/>
                          <w:szCs w:val="20"/>
                        </w:rPr>
                        <w:t>Behaviours</w:t>
                      </w:r>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myAgent</w:t>
                      </w:r>
                      <w:r>
                        <w:rPr>
                          <w:rFonts w:ascii="Consolas" w:hAnsi="Consolas" w:cs="Consolas"/>
                          <w:color w:val="000000"/>
                          <w:sz w:val="20"/>
                          <w:szCs w:val="20"/>
                        </w:rPr>
                        <w:t>.doDelete();</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block();</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7C8FB1BF" w14:textId="43E71C5E" w:rsidR="00AE3E4E" w:rsidRDefault="00AE3E4E" w:rsidP="00AE3E4E">
      <w:pPr>
        <w:rPr>
          <w:rFonts w:ascii="Arial" w:hAnsi="Arial" w:cs="Arial"/>
          <w:sz w:val="24"/>
          <w:szCs w:val="24"/>
        </w:rPr>
      </w:pPr>
      <w:r>
        <w:rPr>
          <w:rFonts w:ascii="Arial" w:hAnsi="Arial" w:cs="Arial"/>
          <w:sz w:val="24"/>
          <w:szCs w:val="24"/>
        </w:rPr>
        <w:t xml:space="preserve">Figure </w:t>
      </w:r>
      <w:r>
        <w:rPr>
          <w:rFonts w:ascii="Arial" w:hAnsi="Arial" w:cs="Arial"/>
          <w:sz w:val="24"/>
          <w:szCs w:val="24"/>
        </w:rPr>
        <w:t>4</w:t>
      </w:r>
      <w:r>
        <w:rPr>
          <w:rFonts w:ascii="Arial" w:hAnsi="Arial" w:cs="Arial"/>
          <w:sz w:val="24"/>
          <w:szCs w:val="24"/>
        </w:rPr>
        <w:t xml:space="preserve">: - </w:t>
      </w:r>
      <w:r w:rsidR="008A6A8C">
        <w:rPr>
          <w:rFonts w:ascii="Arial" w:hAnsi="Arial" w:cs="Arial"/>
          <w:sz w:val="24"/>
          <w:szCs w:val="24"/>
        </w:rPr>
        <w:t xml:space="preserve">General </w:t>
      </w:r>
      <w:r>
        <w:rPr>
          <w:rFonts w:ascii="Arial" w:hAnsi="Arial" w:cs="Arial"/>
          <w:sz w:val="24"/>
          <w:szCs w:val="24"/>
        </w:rPr>
        <w:t>AwaitTicker</w:t>
      </w:r>
      <w:r w:rsidR="00812802">
        <w:rPr>
          <w:rFonts w:ascii="Arial" w:hAnsi="Arial" w:cs="Arial"/>
          <w:sz w:val="24"/>
          <w:szCs w:val="24"/>
        </w:rPr>
        <w:t xml:space="preserve"> behaviour</w:t>
      </w:r>
      <w:r>
        <w:rPr>
          <w:rFonts w:ascii="Arial" w:hAnsi="Arial" w:cs="Arial"/>
          <w:sz w:val="24"/>
          <w:szCs w:val="24"/>
        </w:rPr>
        <w:t>.</w:t>
      </w:r>
    </w:p>
    <w:p w14:paraId="0AE6BE2C" w14:textId="491BA0C4" w:rsidR="00CD15A2" w:rsidRDefault="00CD15A2"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7456" behindDoc="0" locked="0" layoutInCell="1" allowOverlap="1" wp14:anchorId="43F35B11" wp14:editId="69F9692D">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1ADD28D3" w14:textId="64AA24A4" w:rsidR="00CD15A2" w:rsidRPr="000E4A7C" w:rsidRDefault="00CD15A2" w:rsidP="00CD15A2">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0"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">
                <v:textbox>
                  <w:txbxContent>
                    <w:p w14:paraId="1ADD28D3" w14:textId="64AA24A4" w:rsidR="00CD15A2" w:rsidRPr="000E4A7C" w:rsidRDefault="00CD15A2" w:rsidP="00CD15A2">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7832BEDE" w14:textId="4DD1332C" w:rsidR="00CD15A2" w:rsidRDefault="00CD15A2" w:rsidP="00B15129">
      <w:pPr>
        <w:rPr>
          <w:rFonts w:ascii="Arial" w:hAnsi="Arial" w:cs="Arial"/>
          <w:sz w:val="24"/>
          <w:szCs w:val="24"/>
        </w:rPr>
      </w:pPr>
    </w:p>
    <w:p w14:paraId="6DA507CE" w14:textId="77777777" w:rsidR="00CD15A2" w:rsidRPr="00510219" w:rsidRDefault="00CD15A2" w:rsidP="00B15129">
      <w:pPr>
        <w:rPr>
          <w:rFonts w:ascii="Arial" w:hAnsi="Arial" w:cs="Arial"/>
          <w:sz w:val="24"/>
          <w:szCs w:val="24"/>
        </w:rPr>
      </w:pPr>
    </w:p>
    <w:sectPr w:rsidR="00CD15A2" w:rsidRPr="005102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C33C" w14:textId="77777777" w:rsidR="00A623E1" w:rsidRDefault="00A623E1" w:rsidP="00494D27">
      <w:pPr>
        <w:spacing w:after="0" w:line="240" w:lineRule="auto"/>
      </w:pPr>
      <w:r>
        <w:separator/>
      </w:r>
    </w:p>
  </w:endnote>
  <w:endnote w:type="continuationSeparator" w:id="0">
    <w:p w14:paraId="14AC329E" w14:textId="77777777" w:rsidR="00A623E1" w:rsidRDefault="00A623E1"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49195" w14:textId="77777777" w:rsidR="00A623E1" w:rsidRDefault="00A623E1" w:rsidP="00494D27">
      <w:pPr>
        <w:spacing w:after="0" w:line="240" w:lineRule="auto"/>
      </w:pPr>
      <w:r>
        <w:separator/>
      </w:r>
    </w:p>
  </w:footnote>
  <w:footnote w:type="continuationSeparator" w:id="0">
    <w:p w14:paraId="3C929777" w14:textId="77777777" w:rsidR="00A623E1" w:rsidRDefault="00A623E1"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771D0"/>
    <w:rsid w:val="000D2342"/>
    <w:rsid w:val="000E4A7C"/>
    <w:rsid w:val="000F3E07"/>
    <w:rsid w:val="001152A4"/>
    <w:rsid w:val="001163A5"/>
    <w:rsid w:val="001321DD"/>
    <w:rsid w:val="00146197"/>
    <w:rsid w:val="00156268"/>
    <w:rsid w:val="00213227"/>
    <w:rsid w:val="002200B9"/>
    <w:rsid w:val="002214B2"/>
    <w:rsid w:val="0022458C"/>
    <w:rsid w:val="002439FD"/>
    <w:rsid w:val="00254CBE"/>
    <w:rsid w:val="002723EC"/>
    <w:rsid w:val="00272E56"/>
    <w:rsid w:val="00281F95"/>
    <w:rsid w:val="002A75E7"/>
    <w:rsid w:val="002B43D1"/>
    <w:rsid w:val="002E1A9D"/>
    <w:rsid w:val="003029BB"/>
    <w:rsid w:val="0030375A"/>
    <w:rsid w:val="00321CDD"/>
    <w:rsid w:val="003416C2"/>
    <w:rsid w:val="00342BE8"/>
    <w:rsid w:val="003719EF"/>
    <w:rsid w:val="00372F77"/>
    <w:rsid w:val="0037567D"/>
    <w:rsid w:val="00387CFA"/>
    <w:rsid w:val="003C3C34"/>
    <w:rsid w:val="00407370"/>
    <w:rsid w:val="00411687"/>
    <w:rsid w:val="00411C92"/>
    <w:rsid w:val="0045304C"/>
    <w:rsid w:val="004652F6"/>
    <w:rsid w:val="0047064C"/>
    <w:rsid w:val="0048406F"/>
    <w:rsid w:val="00494D27"/>
    <w:rsid w:val="004F27FF"/>
    <w:rsid w:val="00510219"/>
    <w:rsid w:val="0051215A"/>
    <w:rsid w:val="005123E9"/>
    <w:rsid w:val="00555985"/>
    <w:rsid w:val="005D605A"/>
    <w:rsid w:val="00620CBB"/>
    <w:rsid w:val="00621CB9"/>
    <w:rsid w:val="0064579F"/>
    <w:rsid w:val="00694698"/>
    <w:rsid w:val="006E10DE"/>
    <w:rsid w:val="006E555E"/>
    <w:rsid w:val="006E6534"/>
    <w:rsid w:val="006F170C"/>
    <w:rsid w:val="006F52D0"/>
    <w:rsid w:val="0072302E"/>
    <w:rsid w:val="00723750"/>
    <w:rsid w:val="00751555"/>
    <w:rsid w:val="0079269E"/>
    <w:rsid w:val="007A283B"/>
    <w:rsid w:val="007F05A8"/>
    <w:rsid w:val="00801974"/>
    <w:rsid w:val="00811858"/>
    <w:rsid w:val="00812802"/>
    <w:rsid w:val="00823F6A"/>
    <w:rsid w:val="00840A9A"/>
    <w:rsid w:val="008A546E"/>
    <w:rsid w:val="008A6A8C"/>
    <w:rsid w:val="008C392F"/>
    <w:rsid w:val="008C412F"/>
    <w:rsid w:val="008E0839"/>
    <w:rsid w:val="008F1329"/>
    <w:rsid w:val="008F1AFA"/>
    <w:rsid w:val="00982978"/>
    <w:rsid w:val="00997DF7"/>
    <w:rsid w:val="009E1D76"/>
    <w:rsid w:val="009E4968"/>
    <w:rsid w:val="00A144C1"/>
    <w:rsid w:val="00A623E1"/>
    <w:rsid w:val="00AA5800"/>
    <w:rsid w:val="00AE3E4E"/>
    <w:rsid w:val="00B15129"/>
    <w:rsid w:val="00B72055"/>
    <w:rsid w:val="00B95912"/>
    <w:rsid w:val="00BE138B"/>
    <w:rsid w:val="00BE4075"/>
    <w:rsid w:val="00C43BDF"/>
    <w:rsid w:val="00CB5167"/>
    <w:rsid w:val="00CC1A8E"/>
    <w:rsid w:val="00CD15A2"/>
    <w:rsid w:val="00CD1D5C"/>
    <w:rsid w:val="00CE30B8"/>
    <w:rsid w:val="00D052C0"/>
    <w:rsid w:val="00D06074"/>
    <w:rsid w:val="00D518C0"/>
    <w:rsid w:val="00D65E0B"/>
    <w:rsid w:val="00D763F9"/>
    <w:rsid w:val="00DE0C01"/>
    <w:rsid w:val="00DE25C0"/>
    <w:rsid w:val="00DF7C9F"/>
    <w:rsid w:val="00E006CC"/>
    <w:rsid w:val="00E00A43"/>
    <w:rsid w:val="00E109DE"/>
    <w:rsid w:val="00E37BC2"/>
    <w:rsid w:val="00E82036"/>
    <w:rsid w:val="00E93F32"/>
    <w:rsid w:val="00EA5999"/>
    <w:rsid w:val="00EA5B63"/>
    <w:rsid w:val="00EA62D7"/>
    <w:rsid w:val="00ED698A"/>
    <w:rsid w:val="00F11E18"/>
    <w:rsid w:val="00F16424"/>
    <w:rsid w:val="00F52E1E"/>
    <w:rsid w:val="00FB0155"/>
    <w:rsid w:val="00FE3BE4"/>
    <w:rsid w:val="00FE5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9</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132</cp:revision>
  <dcterms:created xsi:type="dcterms:W3CDTF">2019-11-23T14:45:00Z</dcterms:created>
  <dcterms:modified xsi:type="dcterms:W3CDTF">2019-12-03T15:38:00Z</dcterms:modified>
</cp:coreProperties>
</file>