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3564" w14:textId="69F58600" w:rsidR="002713F9" w:rsidRDefault="002713F9"/>
    <w:p w14:paraId="0B229508" w14:textId="48BBFE04" w:rsidR="00806277" w:rsidRDefault="00806277"/>
    <w:p w14:paraId="6F0CBC70" w14:textId="56A5FE7C" w:rsidR="00806277" w:rsidRDefault="00806277"/>
    <w:p w14:paraId="3920C72B" w14:textId="39859A95" w:rsidR="00806277" w:rsidRPr="00806277"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2"/>
          <w:szCs w:val="52"/>
        </w:rPr>
      </w:pPr>
    </w:p>
    <w:p w14:paraId="5588176D" w14:textId="283F7AF6" w:rsidR="00806277" w:rsidRPr="009A5038"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sz w:val="52"/>
          <w:szCs w:val="52"/>
        </w:rPr>
      </w:pPr>
      <w:r w:rsidRPr="009A5038">
        <w:rPr>
          <w:b/>
          <w:bCs/>
          <w:sz w:val="52"/>
          <w:szCs w:val="52"/>
        </w:rPr>
        <w:t>T</w:t>
      </w:r>
      <w:r w:rsidR="00C14FC7">
        <w:rPr>
          <w:b/>
          <w:bCs/>
          <w:sz w:val="52"/>
          <w:szCs w:val="52"/>
        </w:rPr>
        <w:t>he Lads</w:t>
      </w:r>
    </w:p>
    <w:p w14:paraId="1FEA300A" w14:textId="7641A2A8" w:rsidR="00806277"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2"/>
          <w:szCs w:val="52"/>
        </w:rPr>
      </w:pPr>
    </w:p>
    <w:p w14:paraId="4F09FB9E" w14:textId="4D06CE84" w:rsidR="00806277" w:rsidRPr="00806277" w:rsidRDefault="00806277" w:rsidP="00806277">
      <w:pPr>
        <w:rPr>
          <w:sz w:val="52"/>
          <w:szCs w:val="52"/>
        </w:rPr>
      </w:pPr>
    </w:p>
    <w:p w14:paraId="192D69EF" w14:textId="7E45B057" w:rsidR="00806277" w:rsidRPr="00806277" w:rsidRDefault="00806277" w:rsidP="00806277">
      <w:pPr>
        <w:rPr>
          <w:sz w:val="52"/>
          <w:szCs w:val="52"/>
        </w:rPr>
      </w:pPr>
    </w:p>
    <w:p w14:paraId="528AF47D" w14:textId="5E776127" w:rsidR="00806277" w:rsidRPr="00806277" w:rsidRDefault="009A5038" w:rsidP="009A5038">
      <w:pPr>
        <w:jc w:val="center"/>
        <w:rPr>
          <w:sz w:val="52"/>
          <w:szCs w:val="52"/>
        </w:rPr>
      </w:pPr>
      <w:r>
        <w:rPr>
          <w:sz w:val="52"/>
          <w:szCs w:val="52"/>
        </w:rPr>
        <w:t>Pic of website could go in here</w:t>
      </w:r>
    </w:p>
    <w:p w14:paraId="164A252B" w14:textId="3580963F" w:rsidR="00806277" w:rsidRPr="00806277" w:rsidRDefault="00806277" w:rsidP="00806277">
      <w:pPr>
        <w:rPr>
          <w:sz w:val="52"/>
          <w:szCs w:val="52"/>
        </w:rPr>
      </w:pPr>
    </w:p>
    <w:p w14:paraId="2110CE7F" w14:textId="1CCEAF49" w:rsidR="00806277" w:rsidRPr="00806277" w:rsidRDefault="00806277" w:rsidP="00806277">
      <w:pPr>
        <w:rPr>
          <w:sz w:val="52"/>
          <w:szCs w:val="52"/>
        </w:rPr>
      </w:pPr>
    </w:p>
    <w:p w14:paraId="4027527F" w14:textId="3F9496D9" w:rsidR="00806277" w:rsidRPr="00806277" w:rsidRDefault="00806277" w:rsidP="00806277">
      <w:pPr>
        <w:rPr>
          <w:sz w:val="52"/>
          <w:szCs w:val="52"/>
        </w:rPr>
      </w:pPr>
    </w:p>
    <w:p w14:paraId="426BCBF6" w14:textId="3C7C80FF" w:rsidR="00806277" w:rsidRPr="00806277" w:rsidRDefault="00806277" w:rsidP="00806277">
      <w:pPr>
        <w:rPr>
          <w:sz w:val="52"/>
          <w:szCs w:val="52"/>
        </w:rPr>
      </w:pPr>
    </w:p>
    <w:p w14:paraId="0F6D8E4E" w14:textId="78F90DBD" w:rsidR="00806277" w:rsidRDefault="00806277" w:rsidP="00806277">
      <w:pPr>
        <w:rPr>
          <w:sz w:val="52"/>
          <w:szCs w:val="52"/>
        </w:rPr>
      </w:pPr>
    </w:p>
    <w:p w14:paraId="05910FD6" w14:textId="3C09F4CD" w:rsidR="00806277" w:rsidRDefault="00C14FC7" w:rsidP="009C7505">
      <w:pPr>
        <w:pBdr>
          <w:top w:val="single" w:sz="4" w:space="1" w:color="auto"/>
          <w:bottom w:val="single" w:sz="4" w:space="1" w:color="auto"/>
        </w:pBdr>
        <w:jc w:val="center"/>
        <w:rPr>
          <w:sz w:val="40"/>
          <w:szCs w:val="40"/>
        </w:rPr>
      </w:pPr>
      <w:r>
        <w:rPr>
          <w:sz w:val="40"/>
          <w:szCs w:val="40"/>
        </w:rPr>
        <w:t>Dean Gallagher</w:t>
      </w:r>
    </w:p>
    <w:p w14:paraId="2D916975" w14:textId="43B37CDF" w:rsidR="00C14FC7" w:rsidRDefault="00C14FC7" w:rsidP="009C7505">
      <w:pPr>
        <w:pBdr>
          <w:top w:val="single" w:sz="4" w:space="1" w:color="auto"/>
          <w:bottom w:val="single" w:sz="4" w:space="1" w:color="auto"/>
        </w:pBdr>
        <w:jc w:val="center"/>
        <w:rPr>
          <w:sz w:val="40"/>
          <w:szCs w:val="40"/>
        </w:rPr>
      </w:pPr>
      <w:r>
        <w:rPr>
          <w:sz w:val="40"/>
          <w:szCs w:val="40"/>
        </w:rPr>
        <w:t>Kieron Fox</w:t>
      </w:r>
    </w:p>
    <w:p w14:paraId="57CA4CE1" w14:textId="4BB00DB0" w:rsidR="00C14FC7" w:rsidRDefault="00C14FC7" w:rsidP="009C7505">
      <w:pPr>
        <w:pBdr>
          <w:top w:val="single" w:sz="4" w:space="1" w:color="auto"/>
          <w:bottom w:val="single" w:sz="4" w:space="1" w:color="auto"/>
        </w:pBdr>
        <w:jc w:val="center"/>
        <w:rPr>
          <w:sz w:val="40"/>
          <w:szCs w:val="40"/>
        </w:rPr>
      </w:pPr>
      <w:proofErr w:type="spellStart"/>
      <w:r>
        <w:rPr>
          <w:sz w:val="40"/>
          <w:szCs w:val="40"/>
        </w:rPr>
        <w:t>Tadg</w:t>
      </w:r>
      <w:proofErr w:type="spellEnd"/>
      <w:r>
        <w:rPr>
          <w:sz w:val="40"/>
          <w:szCs w:val="40"/>
        </w:rPr>
        <w:t xml:space="preserve"> Napier</w:t>
      </w:r>
    </w:p>
    <w:p w14:paraId="50863CE9" w14:textId="63DF2F35" w:rsidR="00806277" w:rsidRDefault="00806277" w:rsidP="009C7505">
      <w:pPr>
        <w:pBdr>
          <w:top w:val="single" w:sz="4" w:space="1" w:color="auto"/>
          <w:bottom w:val="single" w:sz="4" w:space="1" w:color="auto"/>
        </w:pBdr>
        <w:jc w:val="center"/>
        <w:rPr>
          <w:sz w:val="40"/>
          <w:szCs w:val="40"/>
        </w:rPr>
      </w:pPr>
      <w:r w:rsidRPr="009C7505">
        <w:rPr>
          <w:b/>
          <w:bCs/>
          <w:sz w:val="40"/>
          <w:szCs w:val="40"/>
        </w:rPr>
        <w:t>Submitted to:</w:t>
      </w:r>
      <w:r>
        <w:rPr>
          <w:sz w:val="40"/>
          <w:szCs w:val="40"/>
        </w:rPr>
        <w:t xml:space="preserve"> Lisa Murphy</w:t>
      </w:r>
    </w:p>
    <w:p w14:paraId="0422F420" w14:textId="24D6EF63" w:rsidR="00806277" w:rsidRDefault="00806277" w:rsidP="009C7505">
      <w:pPr>
        <w:pBdr>
          <w:top w:val="single" w:sz="4" w:space="1" w:color="auto"/>
          <w:bottom w:val="single" w:sz="4" w:space="1" w:color="auto"/>
        </w:pBdr>
        <w:jc w:val="center"/>
        <w:rPr>
          <w:sz w:val="40"/>
          <w:szCs w:val="40"/>
        </w:rPr>
      </w:pPr>
      <w:r>
        <w:rPr>
          <w:sz w:val="40"/>
          <w:szCs w:val="40"/>
        </w:rPr>
        <w:t>Tuesday 13</w:t>
      </w:r>
      <w:r w:rsidRPr="00806277">
        <w:rPr>
          <w:sz w:val="40"/>
          <w:szCs w:val="40"/>
          <w:vertAlign w:val="superscript"/>
        </w:rPr>
        <w:t>th</w:t>
      </w:r>
      <w:r>
        <w:rPr>
          <w:sz w:val="40"/>
          <w:szCs w:val="40"/>
        </w:rPr>
        <w:t xml:space="preserve"> of December 2022</w:t>
      </w:r>
    </w:p>
    <w:p w14:paraId="64AA67C1" w14:textId="41075EB4" w:rsidR="009A5038" w:rsidRDefault="009A5038" w:rsidP="009A5038">
      <w:pPr>
        <w:jc w:val="center"/>
        <w:rPr>
          <w:sz w:val="40"/>
          <w:szCs w:val="40"/>
        </w:rPr>
      </w:pPr>
    </w:p>
    <w:p w14:paraId="52C8F5DB" w14:textId="028CC3EE" w:rsidR="00C85067" w:rsidRDefault="00C85067" w:rsidP="009A5038">
      <w:pPr>
        <w:jc w:val="center"/>
        <w:rPr>
          <w:sz w:val="40"/>
          <w:szCs w:val="40"/>
        </w:rPr>
      </w:pPr>
    </w:p>
    <w:p w14:paraId="6D452E1E" w14:textId="120718A2" w:rsidR="00C85067" w:rsidRDefault="00C85067" w:rsidP="009A5038">
      <w:pPr>
        <w:jc w:val="center"/>
        <w:rPr>
          <w:sz w:val="40"/>
          <w:szCs w:val="40"/>
        </w:rPr>
      </w:pPr>
    </w:p>
    <w:p w14:paraId="3548C044" w14:textId="4304BA22" w:rsidR="00C85067" w:rsidRDefault="00C85067" w:rsidP="009A5038">
      <w:pPr>
        <w:jc w:val="center"/>
        <w:rPr>
          <w:sz w:val="40"/>
          <w:szCs w:val="40"/>
        </w:rPr>
      </w:pPr>
    </w:p>
    <w:p w14:paraId="2765847E" w14:textId="7C989CF4" w:rsidR="00C85067" w:rsidRDefault="00C85067" w:rsidP="009A5038">
      <w:pPr>
        <w:jc w:val="center"/>
        <w:rPr>
          <w:sz w:val="40"/>
          <w:szCs w:val="40"/>
        </w:rPr>
      </w:pPr>
    </w:p>
    <w:p w14:paraId="05CA2BEA" w14:textId="38035972" w:rsidR="00C85067" w:rsidRDefault="00C85067" w:rsidP="009A5038">
      <w:pPr>
        <w:jc w:val="center"/>
        <w:rPr>
          <w:sz w:val="40"/>
          <w:szCs w:val="40"/>
        </w:rPr>
      </w:pPr>
    </w:p>
    <w:p w14:paraId="738B2F0C" w14:textId="3D98C7E3" w:rsidR="00C85067" w:rsidRDefault="00C85067" w:rsidP="009A5038">
      <w:pPr>
        <w:jc w:val="center"/>
        <w:rPr>
          <w:sz w:val="40"/>
          <w:szCs w:val="40"/>
        </w:rPr>
      </w:pPr>
    </w:p>
    <w:p w14:paraId="293911EE" w14:textId="0D718F5C" w:rsidR="00C85067" w:rsidRDefault="00C85067" w:rsidP="009A5038">
      <w:pPr>
        <w:jc w:val="center"/>
        <w:rPr>
          <w:sz w:val="40"/>
          <w:szCs w:val="40"/>
        </w:rPr>
      </w:pPr>
    </w:p>
    <w:p w14:paraId="5895833A" w14:textId="7AD83ADB" w:rsidR="00C85067" w:rsidRDefault="00C85067" w:rsidP="009A5038">
      <w:pPr>
        <w:jc w:val="center"/>
        <w:rPr>
          <w:sz w:val="40"/>
          <w:szCs w:val="40"/>
        </w:rPr>
      </w:pPr>
    </w:p>
    <w:p w14:paraId="5456EE40" w14:textId="77777777" w:rsidR="00C85067" w:rsidRDefault="00C85067" w:rsidP="009A5038">
      <w:pPr>
        <w:jc w:val="center"/>
        <w:rPr>
          <w:sz w:val="40"/>
          <w:szCs w:val="40"/>
        </w:rPr>
      </w:pPr>
    </w:p>
    <w:sdt>
      <w:sdtPr>
        <w:rPr>
          <w:rFonts w:asciiTheme="minorHAnsi" w:eastAsiaTheme="minorHAnsi" w:hAnsiTheme="minorHAnsi" w:cstheme="minorBidi"/>
          <w:color w:val="auto"/>
          <w:sz w:val="22"/>
          <w:szCs w:val="22"/>
          <w:lang w:val="en-IE"/>
        </w:rPr>
        <w:id w:val="-1486158299"/>
        <w:docPartObj>
          <w:docPartGallery w:val="Table of Contents"/>
          <w:docPartUnique/>
        </w:docPartObj>
      </w:sdtPr>
      <w:sdtEndPr>
        <w:rPr>
          <w:rFonts w:ascii="Times New Roman" w:eastAsia="Times New Roman" w:hAnsi="Times New Roman" w:cs="Times New Roman"/>
          <w:b/>
          <w:bCs/>
          <w:noProof/>
          <w:sz w:val="24"/>
          <w:szCs w:val="24"/>
          <w:lang w:val="en-GB" w:eastAsia="en-GB"/>
        </w:rPr>
      </w:sdtEndPr>
      <w:sdtContent>
        <w:p w14:paraId="17793D58" w14:textId="571820F9" w:rsidR="009A5038" w:rsidRDefault="009A5038">
          <w:pPr>
            <w:pStyle w:val="TOCHeading"/>
          </w:pPr>
          <w:r>
            <w:t>Table of Contents</w:t>
          </w:r>
        </w:p>
        <w:p w14:paraId="50FE5401" w14:textId="7AD328DA" w:rsidR="00DE22CB" w:rsidRDefault="009A503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0788644" w:history="1">
            <w:r w:rsidR="00DE22CB" w:rsidRPr="006B3BFD">
              <w:rPr>
                <w:rStyle w:val="Hyperlink"/>
                <w:noProof/>
              </w:rPr>
              <w:t>1.</w:t>
            </w:r>
            <w:r w:rsidR="00DE22CB">
              <w:rPr>
                <w:rFonts w:eastAsiaTheme="minorEastAsia"/>
                <w:noProof/>
                <w:lang w:eastAsia="en-IE"/>
              </w:rPr>
              <w:tab/>
            </w:r>
            <w:r w:rsidR="00DE22CB" w:rsidRPr="006B3BFD">
              <w:rPr>
                <w:rStyle w:val="Hyperlink"/>
                <w:noProof/>
              </w:rPr>
              <w:t>Executive Summary</w:t>
            </w:r>
            <w:r w:rsidR="00DE22CB">
              <w:rPr>
                <w:noProof/>
                <w:webHidden/>
              </w:rPr>
              <w:tab/>
            </w:r>
            <w:r w:rsidR="00DE22CB">
              <w:rPr>
                <w:noProof/>
                <w:webHidden/>
              </w:rPr>
              <w:fldChar w:fldCharType="begin"/>
            </w:r>
            <w:r w:rsidR="00DE22CB">
              <w:rPr>
                <w:noProof/>
                <w:webHidden/>
              </w:rPr>
              <w:instrText xml:space="preserve"> PAGEREF _Toc120788644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47E99A28" w14:textId="2A662CD4" w:rsidR="00DE22CB" w:rsidRDefault="00000000">
          <w:pPr>
            <w:pStyle w:val="TOC1"/>
            <w:tabs>
              <w:tab w:val="left" w:pos="440"/>
              <w:tab w:val="right" w:leader="dot" w:pos="9016"/>
            </w:tabs>
            <w:rPr>
              <w:rFonts w:eastAsiaTheme="minorEastAsia"/>
              <w:noProof/>
              <w:lang w:eastAsia="en-IE"/>
            </w:rPr>
          </w:pPr>
          <w:hyperlink w:anchor="_Toc120788645" w:history="1">
            <w:r w:rsidR="00DE22CB" w:rsidRPr="006B3BFD">
              <w:rPr>
                <w:rStyle w:val="Hyperlink"/>
                <w:noProof/>
              </w:rPr>
              <w:t>2.</w:t>
            </w:r>
            <w:r w:rsidR="00DE22CB">
              <w:rPr>
                <w:rFonts w:eastAsiaTheme="minorEastAsia"/>
                <w:noProof/>
                <w:lang w:eastAsia="en-IE"/>
              </w:rPr>
              <w:tab/>
            </w:r>
            <w:r w:rsidR="00DE22CB" w:rsidRPr="006B3BFD">
              <w:rPr>
                <w:rStyle w:val="Hyperlink"/>
                <w:noProof/>
              </w:rPr>
              <w:t>Project Work</w:t>
            </w:r>
            <w:r w:rsidR="00DE22CB">
              <w:rPr>
                <w:noProof/>
                <w:webHidden/>
              </w:rPr>
              <w:tab/>
            </w:r>
            <w:r w:rsidR="00DE22CB">
              <w:rPr>
                <w:noProof/>
                <w:webHidden/>
              </w:rPr>
              <w:fldChar w:fldCharType="begin"/>
            </w:r>
            <w:r w:rsidR="00DE22CB">
              <w:rPr>
                <w:noProof/>
                <w:webHidden/>
              </w:rPr>
              <w:instrText xml:space="preserve"> PAGEREF _Toc120788645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67CBCAAB" w14:textId="47F3A7E2" w:rsidR="00DE22CB" w:rsidRDefault="00000000">
          <w:pPr>
            <w:pStyle w:val="TOC1"/>
            <w:tabs>
              <w:tab w:val="left" w:pos="440"/>
              <w:tab w:val="right" w:leader="dot" w:pos="9016"/>
            </w:tabs>
            <w:rPr>
              <w:rFonts w:eastAsiaTheme="minorEastAsia"/>
              <w:noProof/>
              <w:lang w:eastAsia="en-IE"/>
            </w:rPr>
          </w:pPr>
          <w:hyperlink w:anchor="_Toc120788646" w:history="1">
            <w:r w:rsidR="00DE22CB" w:rsidRPr="006B3BFD">
              <w:rPr>
                <w:rStyle w:val="Hyperlink"/>
                <w:noProof/>
              </w:rPr>
              <w:t>3.</w:t>
            </w:r>
            <w:r w:rsidR="00DE22CB">
              <w:rPr>
                <w:rFonts w:eastAsiaTheme="minorEastAsia"/>
                <w:noProof/>
                <w:lang w:eastAsia="en-IE"/>
              </w:rPr>
              <w:tab/>
            </w:r>
            <w:r w:rsidR="00DE22CB" w:rsidRPr="006B3BFD">
              <w:rPr>
                <w:rStyle w:val="Hyperlink"/>
                <w:noProof/>
              </w:rPr>
              <w:t>Design Process</w:t>
            </w:r>
            <w:r w:rsidR="00DE22CB">
              <w:rPr>
                <w:noProof/>
                <w:webHidden/>
              </w:rPr>
              <w:tab/>
            </w:r>
            <w:r w:rsidR="00DE22CB">
              <w:rPr>
                <w:noProof/>
                <w:webHidden/>
              </w:rPr>
              <w:fldChar w:fldCharType="begin"/>
            </w:r>
            <w:r w:rsidR="00DE22CB">
              <w:rPr>
                <w:noProof/>
                <w:webHidden/>
              </w:rPr>
              <w:instrText xml:space="preserve"> PAGEREF _Toc120788646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102AEFAB" w14:textId="220B204D" w:rsidR="00DE22CB" w:rsidRDefault="00000000">
          <w:pPr>
            <w:pStyle w:val="TOC1"/>
            <w:tabs>
              <w:tab w:val="left" w:pos="440"/>
              <w:tab w:val="right" w:leader="dot" w:pos="9016"/>
            </w:tabs>
            <w:rPr>
              <w:rFonts w:eastAsiaTheme="minorEastAsia"/>
              <w:noProof/>
              <w:lang w:eastAsia="en-IE"/>
            </w:rPr>
          </w:pPr>
          <w:hyperlink w:anchor="_Toc120788647" w:history="1">
            <w:r w:rsidR="00DE22CB" w:rsidRPr="006B3BFD">
              <w:rPr>
                <w:rStyle w:val="Hyperlink"/>
                <w:noProof/>
              </w:rPr>
              <w:t>4.</w:t>
            </w:r>
            <w:r w:rsidR="00DE22CB">
              <w:rPr>
                <w:rFonts w:eastAsiaTheme="minorEastAsia"/>
                <w:noProof/>
                <w:lang w:eastAsia="en-IE"/>
              </w:rPr>
              <w:tab/>
            </w:r>
            <w:r w:rsidR="00DE22CB" w:rsidRPr="006B3BFD">
              <w:rPr>
                <w:rStyle w:val="Hyperlink"/>
                <w:noProof/>
              </w:rPr>
              <w:t>Testing &amp; Responsiveness</w:t>
            </w:r>
            <w:r w:rsidR="00DE22CB">
              <w:rPr>
                <w:noProof/>
                <w:webHidden/>
              </w:rPr>
              <w:tab/>
            </w:r>
            <w:r w:rsidR="00DE22CB">
              <w:rPr>
                <w:noProof/>
                <w:webHidden/>
              </w:rPr>
              <w:fldChar w:fldCharType="begin"/>
            </w:r>
            <w:r w:rsidR="00DE22CB">
              <w:rPr>
                <w:noProof/>
                <w:webHidden/>
              </w:rPr>
              <w:instrText xml:space="preserve"> PAGEREF _Toc120788647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5A393C06" w14:textId="17D90F0D" w:rsidR="00DE22CB" w:rsidRDefault="00000000">
          <w:pPr>
            <w:pStyle w:val="TOC1"/>
            <w:tabs>
              <w:tab w:val="left" w:pos="440"/>
              <w:tab w:val="right" w:leader="dot" w:pos="9016"/>
            </w:tabs>
            <w:rPr>
              <w:rFonts w:eastAsiaTheme="minorEastAsia"/>
              <w:noProof/>
              <w:lang w:eastAsia="en-IE"/>
            </w:rPr>
          </w:pPr>
          <w:hyperlink w:anchor="_Toc120788648" w:history="1">
            <w:r w:rsidR="00DE22CB" w:rsidRPr="006B3BFD">
              <w:rPr>
                <w:rStyle w:val="Hyperlink"/>
                <w:noProof/>
              </w:rPr>
              <w:t>5.</w:t>
            </w:r>
            <w:r w:rsidR="00DE22CB">
              <w:rPr>
                <w:rFonts w:eastAsiaTheme="minorEastAsia"/>
                <w:noProof/>
                <w:lang w:eastAsia="en-IE"/>
              </w:rPr>
              <w:tab/>
            </w:r>
            <w:r w:rsidR="00DE22CB" w:rsidRPr="006B3BFD">
              <w:rPr>
                <w:rStyle w:val="Hyperlink"/>
                <w:noProof/>
              </w:rPr>
              <w:t>Conclusion</w:t>
            </w:r>
            <w:r w:rsidR="00DE22CB">
              <w:rPr>
                <w:noProof/>
                <w:webHidden/>
              </w:rPr>
              <w:tab/>
            </w:r>
            <w:r w:rsidR="00DE22CB">
              <w:rPr>
                <w:noProof/>
                <w:webHidden/>
              </w:rPr>
              <w:fldChar w:fldCharType="begin"/>
            </w:r>
            <w:r w:rsidR="00DE22CB">
              <w:rPr>
                <w:noProof/>
                <w:webHidden/>
              </w:rPr>
              <w:instrText xml:space="preserve"> PAGEREF _Toc120788648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60C0A844" w14:textId="35EC9470" w:rsidR="00DE22CB" w:rsidRDefault="00000000">
          <w:pPr>
            <w:pStyle w:val="TOC1"/>
            <w:tabs>
              <w:tab w:val="left" w:pos="440"/>
              <w:tab w:val="right" w:leader="dot" w:pos="9016"/>
            </w:tabs>
            <w:rPr>
              <w:rFonts w:eastAsiaTheme="minorEastAsia"/>
              <w:noProof/>
              <w:lang w:eastAsia="en-IE"/>
            </w:rPr>
          </w:pPr>
          <w:hyperlink w:anchor="_Toc120788649" w:history="1">
            <w:r w:rsidR="00DE22CB" w:rsidRPr="006B3BFD">
              <w:rPr>
                <w:rStyle w:val="Hyperlink"/>
                <w:noProof/>
              </w:rPr>
              <w:t>6.</w:t>
            </w:r>
            <w:r w:rsidR="00DE22CB">
              <w:rPr>
                <w:rFonts w:eastAsiaTheme="minorEastAsia"/>
                <w:noProof/>
                <w:lang w:eastAsia="en-IE"/>
              </w:rPr>
              <w:tab/>
            </w:r>
            <w:r w:rsidR="00DE22CB" w:rsidRPr="006B3BFD">
              <w:rPr>
                <w:rStyle w:val="Hyperlink"/>
                <w:noProof/>
              </w:rPr>
              <w:t>References</w:t>
            </w:r>
            <w:r w:rsidR="00DE22CB">
              <w:rPr>
                <w:noProof/>
                <w:webHidden/>
              </w:rPr>
              <w:tab/>
            </w:r>
            <w:r w:rsidR="00DE22CB">
              <w:rPr>
                <w:noProof/>
                <w:webHidden/>
              </w:rPr>
              <w:fldChar w:fldCharType="begin"/>
            </w:r>
            <w:r w:rsidR="00DE22CB">
              <w:rPr>
                <w:noProof/>
                <w:webHidden/>
              </w:rPr>
              <w:instrText xml:space="preserve"> PAGEREF _Toc120788649 \h </w:instrText>
            </w:r>
            <w:r w:rsidR="00DE22CB">
              <w:rPr>
                <w:noProof/>
                <w:webHidden/>
              </w:rPr>
            </w:r>
            <w:r w:rsidR="00DE22CB">
              <w:rPr>
                <w:noProof/>
                <w:webHidden/>
              </w:rPr>
              <w:fldChar w:fldCharType="separate"/>
            </w:r>
            <w:r w:rsidR="00DE22CB">
              <w:rPr>
                <w:noProof/>
                <w:webHidden/>
              </w:rPr>
              <w:t>2</w:t>
            </w:r>
            <w:r w:rsidR="00DE22CB">
              <w:rPr>
                <w:noProof/>
                <w:webHidden/>
              </w:rPr>
              <w:fldChar w:fldCharType="end"/>
            </w:r>
          </w:hyperlink>
        </w:p>
        <w:p w14:paraId="2133081A" w14:textId="5A041CBB" w:rsidR="009A5038" w:rsidRDefault="009A5038">
          <w:r>
            <w:rPr>
              <w:b/>
              <w:bCs/>
              <w:noProof/>
            </w:rPr>
            <w:fldChar w:fldCharType="end"/>
          </w:r>
        </w:p>
      </w:sdtContent>
    </w:sdt>
    <w:p w14:paraId="5EAE0416" w14:textId="54DFA06D" w:rsidR="009A5038" w:rsidRDefault="009A5038" w:rsidP="009A5038">
      <w:pPr>
        <w:jc w:val="center"/>
        <w:rPr>
          <w:sz w:val="40"/>
          <w:szCs w:val="40"/>
        </w:rPr>
      </w:pPr>
    </w:p>
    <w:p w14:paraId="221A46AC" w14:textId="67EA788B" w:rsidR="009A5038" w:rsidRDefault="00DE22CB" w:rsidP="009A5038">
      <w:pPr>
        <w:jc w:val="center"/>
        <w:rPr>
          <w:sz w:val="40"/>
          <w:szCs w:val="40"/>
        </w:rPr>
      </w:pPr>
      <w:r>
        <w:rPr>
          <w:sz w:val="40"/>
          <w:szCs w:val="40"/>
        </w:rPr>
        <w:t>To update table of contents, right click, update field, then update entire table.</w:t>
      </w:r>
    </w:p>
    <w:p w14:paraId="1784369B" w14:textId="462FA110" w:rsidR="009A5038" w:rsidRDefault="009A5038" w:rsidP="009A5038">
      <w:pPr>
        <w:jc w:val="center"/>
        <w:rPr>
          <w:sz w:val="40"/>
          <w:szCs w:val="40"/>
        </w:rPr>
      </w:pPr>
    </w:p>
    <w:p w14:paraId="2C42CAF7" w14:textId="19712BA4" w:rsidR="009A5038" w:rsidRDefault="009A5038" w:rsidP="009A5038">
      <w:pPr>
        <w:jc w:val="center"/>
        <w:rPr>
          <w:sz w:val="40"/>
          <w:szCs w:val="40"/>
        </w:rPr>
      </w:pPr>
    </w:p>
    <w:p w14:paraId="25A3F81D" w14:textId="1E723998" w:rsidR="009A5038" w:rsidRDefault="009A5038" w:rsidP="009A5038">
      <w:pPr>
        <w:jc w:val="center"/>
        <w:rPr>
          <w:sz w:val="40"/>
          <w:szCs w:val="40"/>
        </w:rPr>
      </w:pPr>
    </w:p>
    <w:p w14:paraId="1F183385" w14:textId="7E7D2ABD" w:rsidR="009A5038" w:rsidRDefault="009A5038" w:rsidP="009A5038">
      <w:pPr>
        <w:jc w:val="center"/>
        <w:rPr>
          <w:sz w:val="40"/>
          <w:szCs w:val="40"/>
        </w:rPr>
      </w:pPr>
    </w:p>
    <w:p w14:paraId="22DD820F" w14:textId="26D3346B" w:rsidR="009A5038" w:rsidRDefault="009A5038" w:rsidP="009A5038">
      <w:pPr>
        <w:jc w:val="center"/>
        <w:rPr>
          <w:sz w:val="40"/>
          <w:szCs w:val="40"/>
        </w:rPr>
      </w:pPr>
    </w:p>
    <w:p w14:paraId="0F8EC4D7" w14:textId="73222905" w:rsidR="009A5038" w:rsidRDefault="009A5038" w:rsidP="009A5038">
      <w:pPr>
        <w:jc w:val="center"/>
        <w:rPr>
          <w:sz w:val="40"/>
          <w:szCs w:val="40"/>
        </w:rPr>
      </w:pPr>
    </w:p>
    <w:p w14:paraId="008C9883" w14:textId="2CC37816" w:rsidR="009A5038" w:rsidRDefault="009A5038" w:rsidP="009A5038">
      <w:pPr>
        <w:jc w:val="center"/>
        <w:rPr>
          <w:sz w:val="40"/>
          <w:szCs w:val="40"/>
        </w:rPr>
      </w:pPr>
    </w:p>
    <w:p w14:paraId="61E2BB0F" w14:textId="522F1656" w:rsidR="009A5038" w:rsidRDefault="009A5038" w:rsidP="009A5038">
      <w:pPr>
        <w:jc w:val="center"/>
        <w:rPr>
          <w:sz w:val="40"/>
          <w:szCs w:val="40"/>
        </w:rPr>
      </w:pPr>
    </w:p>
    <w:p w14:paraId="7378C857" w14:textId="7BAAAF68" w:rsidR="009A5038" w:rsidRDefault="009A5038" w:rsidP="009A5038">
      <w:pPr>
        <w:jc w:val="center"/>
        <w:rPr>
          <w:sz w:val="40"/>
          <w:szCs w:val="40"/>
        </w:rPr>
      </w:pPr>
    </w:p>
    <w:p w14:paraId="5E182815" w14:textId="5FC69ED8" w:rsidR="009A5038" w:rsidRDefault="009A5038" w:rsidP="009A5038">
      <w:pPr>
        <w:jc w:val="center"/>
        <w:rPr>
          <w:sz w:val="40"/>
          <w:szCs w:val="40"/>
        </w:rPr>
      </w:pPr>
    </w:p>
    <w:p w14:paraId="61C8AFEA" w14:textId="6B118FFA" w:rsidR="009A5038" w:rsidRDefault="009A5038" w:rsidP="009A5038">
      <w:pPr>
        <w:jc w:val="center"/>
        <w:rPr>
          <w:sz w:val="40"/>
          <w:szCs w:val="40"/>
        </w:rPr>
      </w:pPr>
    </w:p>
    <w:p w14:paraId="1BCD6036" w14:textId="30F0AACB" w:rsidR="009A5038" w:rsidRDefault="009A5038" w:rsidP="009A5038">
      <w:pPr>
        <w:jc w:val="center"/>
        <w:rPr>
          <w:sz w:val="40"/>
          <w:szCs w:val="40"/>
        </w:rPr>
      </w:pPr>
    </w:p>
    <w:p w14:paraId="1BD509E9" w14:textId="56E9F327" w:rsidR="009A5038" w:rsidRDefault="009A5038" w:rsidP="009A5038">
      <w:pPr>
        <w:jc w:val="center"/>
        <w:rPr>
          <w:sz w:val="40"/>
          <w:szCs w:val="40"/>
        </w:rPr>
      </w:pPr>
    </w:p>
    <w:p w14:paraId="34E60EAB" w14:textId="77777777" w:rsidR="009A5038" w:rsidRDefault="009A5038" w:rsidP="009A5038">
      <w:pPr>
        <w:jc w:val="center"/>
        <w:rPr>
          <w:sz w:val="40"/>
          <w:szCs w:val="40"/>
        </w:rPr>
        <w:sectPr w:rsidR="009A5038" w:rsidSect="009A5038">
          <w:footerReference w:type="default" r:id="rId8"/>
          <w:footerReference w:type="first" r:id="rId9"/>
          <w:pgSz w:w="11906" w:h="16838"/>
          <w:pgMar w:top="1440" w:right="1440" w:bottom="1440" w:left="1440" w:header="708" w:footer="708" w:gutter="0"/>
          <w:pgNumType w:start="1"/>
          <w:cols w:space="708"/>
          <w:docGrid w:linePitch="360"/>
        </w:sectPr>
      </w:pPr>
    </w:p>
    <w:p w14:paraId="53DE72D8" w14:textId="38715BEF" w:rsidR="009A5038" w:rsidRDefault="009A5038" w:rsidP="009A5038">
      <w:pPr>
        <w:pStyle w:val="Heading1"/>
      </w:pPr>
      <w:bookmarkStart w:id="0" w:name="_Toc120788644"/>
      <w:r>
        <w:lastRenderedPageBreak/>
        <w:t>Executive Summary</w:t>
      </w:r>
      <w:bookmarkEnd w:id="0"/>
    </w:p>
    <w:p w14:paraId="3F4E6485" w14:textId="77777777" w:rsidR="009A5038" w:rsidRPr="00E0378E" w:rsidRDefault="009A5038" w:rsidP="009A5038">
      <w:pPr>
        <w:jc w:val="both"/>
        <w:rPr>
          <w:rFonts w:ascii="Calibr" w:hAnsi="Calibr" w:cs="Tahoma"/>
        </w:rPr>
      </w:pPr>
      <w:r w:rsidRPr="00E0378E">
        <w:rPr>
          <w:rFonts w:ascii="Calibr" w:hAnsi="Calibr" w:cs="Tahoma"/>
        </w:rPr>
        <w:t>Why did you decide on this idea, what problem are you solving, what is the market size etc?  Provide an overview of your company.</w:t>
      </w:r>
    </w:p>
    <w:p w14:paraId="361AC767" w14:textId="3BEE8723" w:rsidR="009A5038" w:rsidRPr="00E0378E" w:rsidRDefault="009A5038" w:rsidP="009A5038">
      <w:pPr>
        <w:jc w:val="both"/>
        <w:rPr>
          <w:rFonts w:ascii="Calibr" w:hAnsi="Calibr" w:cs="Tahoma"/>
        </w:rPr>
      </w:pPr>
      <w:r w:rsidRPr="00E0378E">
        <w:rPr>
          <w:rFonts w:ascii="Calibr" w:hAnsi="Calibr" w:cs="Tahoma"/>
        </w:rPr>
        <w:t xml:space="preserve">Please use Harvard referencing if pulling material from the web about your </w:t>
      </w:r>
      <w:proofErr w:type="spellStart"/>
      <w:r w:rsidRPr="00E0378E">
        <w:rPr>
          <w:rFonts w:ascii="Calibr" w:hAnsi="Calibr" w:cs="Tahoma"/>
        </w:rPr>
        <w:t>choosen</w:t>
      </w:r>
      <w:proofErr w:type="spellEnd"/>
      <w:r w:rsidRPr="00E0378E">
        <w:rPr>
          <w:rFonts w:ascii="Calibr" w:hAnsi="Calibr" w:cs="Tahoma"/>
        </w:rPr>
        <w:t xml:space="preserve"> company.</w:t>
      </w:r>
      <w:sdt>
        <w:sdtPr>
          <w:rPr>
            <w:rFonts w:ascii="Calibr" w:hAnsi="Calibr" w:cs="Tahoma"/>
          </w:rPr>
          <w:id w:val="1497530327"/>
          <w:citation/>
        </w:sdtPr>
        <w:sdtContent>
          <w:r w:rsidRPr="00E0378E">
            <w:rPr>
              <w:rFonts w:ascii="Calibr" w:hAnsi="Calibr" w:cs="Tahoma"/>
            </w:rPr>
            <w:fldChar w:fldCharType="begin"/>
          </w:r>
          <w:r w:rsidR="009C7505" w:rsidRPr="00E0378E">
            <w:rPr>
              <w:rFonts w:ascii="Calibr" w:hAnsi="Calibr" w:cs="Tahoma"/>
              <w:lang w:val="en-US"/>
            </w:rPr>
            <w:instrText xml:space="preserve">CITATION Gog22 \l 1033 </w:instrText>
          </w:r>
          <w:r w:rsidRPr="00E0378E">
            <w:rPr>
              <w:rFonts w:ascii="Calibr" w:hAnsi="Calibr" w:cs="Tahoma"/>
            </w:rPr>
            <w:fldChar w:fldCharType="separate"/>
          </w:r>
          <w:r w:rsidR="009C7505" w:rsidRPr="00E0378E">
            <w:rPr>
              <w:rFonts w:ascii="Calibr" w:hAnsi="Calibr" w:cs="Tahoma"/>
              <w:noProof/>
              <w:lang w:val="en-US"/>
            </w:rPr>
            <w:t xml:space="preserve"> (Google, 2022)</w:t>
          </w:r>
          <w:r w:rsidRPr="00E0378E">
            <w:rPr>
              <w:rFonts w:ascii="Calibr" w:hAnsi="Calibr" w:cs="Tahoma"/>
            </w:rPr>
            <w:fldChar w:fldCharType="end"/>
          </w:r>
        </w:sdtContent>
      </w:sdt>
      <w:r w:rsidR="009C7505" w:rsidRPr="00E0378E">
        <w:rPr>
          <w:rFonts w:ascii="Calibr" w:hAnsi="Calibr" w:cs="Tahoma"/>
        </w:rPr>
        <w:t xml:space="preserve"> Sample reference put in here using the references tab here in Word.</w:t>
      </w:r>
    </w:p>
    <w:p w14:paraId="48C30F8C" w14:textId="18970173" w:rsidR="009C7505" w:rsidRDefault="00E0378E" w:rsidP="009A5038">
      <w:pPr>
        <w:jc w:val="both"/>
        <w:rPr>
          <w:rFonts w:ascii="Calibr" w:hAnsi="Calibr" w:cs="Tahoma"/>
        </w:rPr>
      </w:pPr>
      <w:r>
        <w:rPr>
          <w:rFonts w:ascii="Calibr" w:hAnsi="Calibr" w:cs="Tahoma"/>
        </w:rPr>
        <w:t>P</w:t>
      </w:r>
      <w:r w:rsidR="009C7505" w:rsidRPr="00E0378E">
        <w:rPr>
          <w:rFonts w:ascii="Calibr" w:hAnsi="Calibr" w:cs="Tahoma"/>
        </w:rPr>
        <w:t>op in links here to your website – Git page etc</w:t>
      </w:r>
    </w:p>
    <w:p w14:paraId="741F66ED" w14:textId="73BC7D3E" w:rsidR="00EA58D1" w:rsidRDefault="00EA58D1" w:rsidP="009A5038">
      <w:pPr>
        <w:jc w:val="both"/>
        <w:rPr>
          <w:rFonts w:ascii="Calibr" w:hAnsi="Calibr" w:cs="Tahoma"/>
        </w:rPr>
      </w:pPr>
    </w:p>
    <w:p w14:paraId="211DAA23" w14:textId="37068AF6" w:rsidR="00EA58D1" w:rsidRDefault="00EA58D1" w:rsidP="009A5038">
      <w:pPr>
        <w:jc w:val="both"/>
        <w:rPr>
          <w:rFonts w:ascii="Calibr" w:hAnsi="Calibr" w:cs="Tahoma"/>
        </w:rPr>
      </w:pPr>
      <w:r>
        <w:rPr>
          <w:rFonts w:ascii="Calibr" w:hAnsi="Calibr" w:cs="Tahoma"/>
        </w:rPr>
        <w:t>This idea came about very fast when our group met up for the first time. We discussed ideas to make a website based on a café, but this market we felt was totally oversaturated and was too difficult to break in to. We landed on the idea of a gym website, with a unique look and style that we will discuss later in this report. The gym market is also a difficult market to break into, however it is one built upon quality, trust, community and a safe environment. Through our small website we wanted to establish how we were going to convey these pillars that are the backbone of our website.</w:t>
      </w:r>
    </w:p>
    <w:p w14:paraId="110DDD2E" w14:textId="5BEAF112" w:rsidR="00EA58D1" w:rsidRDefault="00EA58D1" w:rsidP="009A5038">
      <w:pPr>
        <w:jc w:val="both"/>
        <w:rPr>
          <w:rFonts w:ascii="Calibr" w:hAnsi="Calibr" w:cs="Tahoma"/>
        </w:rPr>
      </w:pPr>
    </w:p>
    <w:p w14:paraId="5F2F24B1" w14:textId="2CE49967" w:rsidR="00EA58D1" w:rsidRPr="00E73089" w:rsidRDefault="00EA58D1" w:rsidP="009A5038">
      <w:pPr>
        <w:jc w:val="both"/>
        <w:rPr>
          <w:rFonts w:ascii="Calibr" w:hAnsi="Calibr" w:cs="Tahoma"/>
        </w:rPr>
      </w:pPr>
      <w:r w:rsidRPr="00EA58D1">
        <w:rPr>
          <w:rFonts w:ascii="Calibr" w:hAnsi="Calibr" w:cs="Tahoma"/>
          <w:b/>
          <w:bCs/>
        </w:rPr>
        <w:t>Quality-</w:t>
      </w:r>
      <w:r>
        <w:rPr>
          <w:rFonts w:ascii="Calibr" w:hAnsi="Calibr" w:cs="Tahoma"/>
          <w:b/>
          <w:bCs/>
        </w:rPr>
        <w:t xml:space="preserve"> </w:t>
      </w:r>
      <w:r w:rsidR="00E73089">
        <w:rPr>
          <w:rFonts w:ascii="Calibr" w:hAnsi="Calibr" w:cs="Tahoma"/>
        </w:rPr>
        <w:t xml:space="preserve">Our gym operates at a very high efficiency </w:t>
      </w:r>
      <w:r w:rsidR="004F5F7C">
        <w:rPr>
          <w:rFonts w:ascii="Calibr" w:hAnsi="Calibr" w:cs="Tahoma"/>
        </w:rPr>
        <w:t>level,</w:t>
      </w:r>
      <w:r w:rsidR="00E73089">
        <w:rPr>
          <w:rFonts w:ascii="Calibr" w:hAnsi="Calibr" w:cs="Tahoma"/>
        </w:rPr>
        <w:t xml:space="preserve"> and we provide the best classes, personal sessions and events in relation to all our local and regional competitors. Our staff are all highly trained and vetted. All staff have degrees and have a strong passion and background in each of their specified fields. We have a personal trainer for every type of training, whether that be cardio, </w:t>
      </w:r>
      <w:r w:rsidR="004F5F7C">
        <w:rPr>
          <w:rFonts w:ascii="Calibr" w:hAnsi="Calibr" w:cs="Tahoma"/>
        </w:rPr>
        <w:t>powerlifting</w:t>
      </w:r>
      <w:r w:rsidR="00E73089">
        <w:rPr>
          <w:rFonts w:ascii="Calibr" w:hAnsi="Calibr" w:cs="Tahoma"/>
        </w:rPr>
        <w:t xml:space="preserve">, </w:t>
      </w:r>
      <w:proofErr w:type="spellStart"/>
      <w:r w:rsidR="00E73089">
        <w:rPr>
          <w:rFonts w:ascii="Calibr" w:hAnsi="Calibr" w:cs="Tahoma"/>
        </w:rPr>
        <w:t>kalenestetics</w:t>
      </w:r>
      <w:proofErr w:type="spellEnd"/>
      <w:r w:rsidR="00E73089">
        <w:rPr>
          <w:rFonts w:ascii="Calibr" w:hAnsi="Calibr" w:cs="Tahoma"/>
        </w:rPr>
        <w:t xml:space="preserve">, </w:t>
      </w:r>
      <w:r w:rsidR="004F5F7C">
        <w:rPr>
          <w:rFonts w:ascii="Calibr" w:hAnsi="Calibr" w:cs="Tahoma"/>
        </w:rPr>
        <w:t xml:space="preserve">yoga or dietary there is a person for all of us here at The Lads Gym. The equipment that we use is to the highest standard and we are guaranteed to have more bench presses then any of our competitor, more squat racks, more free weights. Our facilities are unmatched, and our swimming pool is a typical Olympic size swimming pool for </w:t>
      </w:r>
      <w:proofErr w:type="gramStart"/>
      <w:r w:rsidR="004F5F7C">
        <w:rPr>
          <w:rFonts w:ascii="Calibr" w:hAnsi="Calibr" w:cs="Tahoma"/>
        </w:rPr>
        <w:t>all of</w:t>
      </w:r>
      <w:proofErr w:type="gramEnd"/>
      <w:r w:rsidR="004F5F7C">
        <w:rPr>
          <w:rFonts w:ascii="Calibr" w:hAnsi="Calibr" w:cs="Tahoma"/>
        </w:rPr>
        <w:t xml:space="preserve"> our dedicated athletes in the region. If you choose to take it a bit lighter, or if you have a recovery session planned, we have 3 saunas, 2 steam rooms and 2 Jacuzzis. Plenty of room for everyone.</w:t>
      </w:r>
    </w:p>
    <w:p w14:paraId="60BB3839" w14:textId="0968C338" w:rsidR="00EA58D1" w:rsidRDefault="00EA58D1" w:rsidP="009A5038">
      <w:pPr>
        <w:jc w:val="both"/>
        <w:rPr>
          <w:rFonts w:ascii="Calibr" w:hAnsi="Calibr" w:cs="Tahoma"/>
        </w:rPr>
      </w:pPr>
    </w:p>
    <w:p w14:paraId="1315ED06" w14:textId="66A4C888" w:rsidR="00EA58D1" w:rsidRPr="004F5F7C" w:rsidRDefault="00EA58D1" w:rsidP="009A5038">
      <w:pPr>
        <w:jc w:val="both"/>
        <w:rPr>
          <w:rFonts w:ascii="Calibr" w:hAnsi="Calibr" w:cs="Tahoma"/>
        </w:rPr>
      </w:pPr>
      <w:r w:rsidRPr="00EA58D1">
        <w:rPr>
          <w:rFonts w:ascii="Calibr" w:hAnsi="Calibr" w:cs="Tahoma"/>
          <w:b/>
          <w:bCs/>
        </w:rPr>
        <w:t>Trust-</w:t>
      </w:r>
      <w:r w:rsidR="004F5F7C">
        <w:rPr>
          <w:rFonts w:ascii="Calibr" w:hAnsi="Calibr" w:cs="Tahoma"/>
          <w:b/>
          <w:bCs/>
        </w:rPr>
        <w:t xml:space="preserve"> </w:t>
      </w:r>
      <w:r w:rsidR="004F5F7C">
        <w:rPr>
          <w:rFonts w:ascii="Calibr" w:hAnsi="Calibr" w:cs="Tahoma"/>
        </w:rPr>
        <w:t xml:space="preserve">We are a relatively new business, so how do we retain customers or get them to trust us. We have initiated a free trial period that is typically longer than that of the normal gym. This 14-day free trial gives the customer a chance to try out our gym for free for two weeks, no charge. Then after if they want to continue for the 2 weeks all the </w:t>
      </w:r>
      <w:r w:rsidR="009A419D">
        <w:rPr>
          <w:rFonts w:ascii="Calibr" w:hAnsi="Calibr" w:cs="Tahoma"/>
        </w:rPr>
        <w:t>customers</w:t>
      </w:r>
      <w:r w:rsidR="004F5F7C">
        <w:rPr>
          <w:rFonts w:ascii="Calibr" w:hAnsi="Calibr" w:cs="Tahoma"/>
        </w:rPr>
        <w:t xml:space="preserve"> must pay is 20 euro. This will give customers a chance to get used to the atmosphere at our gym, a chance to ask questions to all our super staff and book some extra classes and try out as much as possible. We value the customer as number one, and that is why we offer add </w:t>
      </w:r>
      <w:proofErr w:type="spellStart"/>
      <w:r w:rsidR="004F5F7C">
        <w:rPr>
          <w:rFonts w:ascii="Calibr" w:hAnsi="Calibr" w:cs="Tahoma"/>
        </w:rPr>
        <w:t>on</w:t>
      </w:r>
      <w:r w:rsidR="009A419D">
        <w:rPr>
          <w:rFonts w:ascii="Calibr" w:hAnsi="Calibr" w:cs="Tahoma"/>
        </w:rPr>
        <w:t>’</w:t>
      </w:r>
      <w:r w:rsidR="004F5F7C">
        <w:rPr>
          <w:rFonts w:ascii="Calibr" w:hAnsi="Calibr" w:cs="Tahoma"/>
        </w:rPr>
        <w:t>s</w:t>
      </w:r>
      <w:proofErr w:type="spellEnd"/>
      <w:r w:rsidR="004F5F7C">
        <w:rPr>
          <w:rFonts w:ascii="Calibr" w:hAnsi="Calibr" w:cs="Tahoma"/>
        </w:rPr>
        <w:t xml:space="preserve"> in our </w:t>
      </w:r>
      <w:r w:rsidR="009A419D">
        <w:rPr>
          <w:rFonts w:ascii="Calibr" w:hAnsi="Calibr" w:cs="Tahoma"/>
        </w:rPr>
        <w:t>sign-up</w:t>
      </w:r>
      <w:r w:rsidR="004F5F7C">
        <w:rPr>
          <w:rFonts w:ascii="Calibr" w:hAnsi="Calibr" w:cs="Tahoma"/>
        </w:rPr>
        <w:t xml:space="preserve"> packages of free protein shakes and free protein bars that customers can request at reception.</w:t>
      </w:r>
    </w:p>
    <w:p w14:paraId="58A83105" w14:textId="476D6CA6" w:rsidR="00EA58D1" w:rsidRDefault="00EA58D1" w:rsidP="009A5038">
      <w:pPr>
        <w:jc w:val="both"/>
        <w:rPr>
          <w:rFonts w:ascii="Calibr" w:hAnsi="Calibr" w:cs="Tahoma"/>
          <w:b/>
          <w:bCs/>
        </w:rPr>
      </w:pPr>
    </w:p>
    <w:p w14:paraId="4BEE025B" w14:textId="73298A04" w:rsidR="00EA58D1" w:rsidRPr="00E73089" w:rsidRDefault="00EA58D1" w:rsidP="009A5038">
      <w:pPr>
        <w:jc w:val="both"/>
        <w:rPr>
          <w:rFonts w:ascii="Calibr" w:hAnsi="Calibr" w:cs="Tahoma"/>
        </w:rPr>
      </w:pPr>
      <w:r>
        <w:rPr>
          <w:rFonts w:ascii="Calibr" w:hAnsi="Calibr" w:cs="Tahoma"/>
          <w:b/>
          <w:bCs/>
        </w:rPr>
        <w:t>Community-</w:t>
      </w:r>
      <w:r w:rsidR="00E73089">
        <w:rPr>
          <w:rFonts w:ascii="Calibr" w:hAnsi="Calibr" w:cs="Tahoma"/>
          <w:b/>
          <w:bCs/>
        </w:rPr>
        <w:t xml:space="preserve"> </w:t>
      </w:r>
      <w:r w:rsidR="00E73089">
        <w:rPr>
          <w:rFonts w:ascii="Calibr" w:hAnsi="Calibr" w:cs="Tahoma"/>
        </w:rPr>
        <w:t xml:space="preserve">Community is at the heart of everything we do here at The </w:t>
      </w:r>
      <w:r w:rsidR="004F5F7C">
        <w:rPr>
          <w:rFonts w:ascii="Calibr" w:hAnsi="Calibr" w:cs="Tahoma"/>
        </w:rPr>
        <w:t xml:space="preserve">Lads Gym </w:t>
      </w:r>
      <w:r w:rsidR="00E73089">
        <w:rPr>
          <w:rFonts w:ascii="Calibr" w:hAnsi="Calibr" w:cs="Tahoma"/>
        </w:rPr>
        <w:t xml:space="preserve">is one area of the business that we want to amplify and focus on. The staff here are all locals and exude the </w:t>
      </w:r>
      <w:r w:rsidR="009A419D">
        <w:rPr>
          <w:rFonts w:ascii="Calibr" w:hAnsi="Calibr" w:cs="Tahoma"/>
        </w:rPr>
        <w:t xml:space="preserve">local pride and spirit. The gym also tries to integrate itself into the local community by participating in events and making connections with business’s that share similar values. At The Lads Gym we attempt </w:t>
      </w:r>
      <w:proofErr w:type="spellStart"/>
      <w:r w:rsidR="009A419D">
        <w:rPr>
          <w:rFonts w:ascii="Calibr" w:hAnsi="Calibr" w:cs="Tahoma"/>
        </w:rPr>
        <w:t>to</w:t>
      </w:r>
      <w:proofErr w:type="spellEnd"/>
      <w:r w:rsidR="009A419D">
        <w:rPr>
          <w:rFonts w:ascii="Calibr" w:hAnsi="Calibr" w:cs="Tahoma"/>
        </w:rPr>
        <w:t xml:space="preserve"> have one event a month that is based around fun, feedback and education. We go that extra mile for </w:t>
      </w:r>
      <w:proofErr w:type="gramStart"/>
      <w:r w:rsidR="009A419D">
        <w:rPr>
          <w:rFonts w:ascii="Calibr" w:hAnsi="Calibr" w:cs="Tahoma"/>
        </w:rPr>
        <w:t>all of</w:t>
      </w:r>
      <w:proofErr w:type="gramEnd"/>
      <w:r w:rsidR="009A419D">
        <w:rPr>
          <w:rFonts w:ascii="Calibr" w:hAnsi="Calibr" w:cs="Tahoma"/>
        </w:rPr>
        <w:t xml:space="preserve"> our customers.</w:t>
      </w:r>
    </w:p>
    <w:p w14:paraId="77F87886" w14:textId="1234B7C0" w:rsidR="00EA58D1" w:rsidRDefault="00EA58D1" w:rsidP="009A5038">
      <w:pPr>
        <w:jc w:val="both"/>
        <w:rPr>
          <w:rFonts w:ascii="Calibr" w:hAnsi="Calibr" w:cs="Tahoma"/>
          <w:b/>
          <w:bCs/>
        </w:rPr>
      </w:pPr>
    </w:p>
    <w:p w14:paraId="0B79F906" w14:textId="10F41CC3" w:rsidR="00EA58D1" w:rsidRPr="00EA58D1" w:rsidRDefault="00EA58D1" w:rsidP="009A5038">
      <w:pPr>
        <w:jc w:val="both"/>
        <w:rPr>
          <w:rFonts w:ascii="Calibr" w:hAnsi="Calibr" w:cs="Tahoma"/>
        </w:rPr>
      </w:pPr>
      <w:r>
        <w:rPr>
          <w:rFonts w:ascii="Calibr" w:hAnsi="Calibr" w:cs="Tahoma"/>
          <w:b/>
          <w:bCs/>
        </w:rPr>
        <w:t xml:space="preserve">Safe Environment- </w:t>
      </w:r>
      <w:proofErr w:type="gramStart"/>
      <w:r>
        <w:rPr>
          <w:rFonts w:ascii="Calibr" w:hAnsi="Calibr" w:cs="Tahoma"/>
        </w:rPr>
        <w:t>Similar to</w:t>
      </w:r>
      <w:proofErr w:type="gramEnd"/>
      <w:r>
        <w:rPr>
          <w:rFonts w:ascii="Calibr" w:hAnsi="Calibr" w:cs="Tahoma"/>
        </w:rPr>
        <w:t xml:space="preserve"> trust</w:t>
      </w:r>
      <w:r w:rsidR="00E73089">
        <w:rPr>
          <w:rFonts w:ascii="Calibr" w:hAnsi="Calibr" w:cs="Tahoma"/>
        </w:rPr>
        <w:t>,</w:t>
      </w:r>
      <w:r>
        <w:rPr>
          <w:rFonts w:ascii="Calibr" w:hAnsi="Calibr" w:cs="Tahoma"/>
        </w:rPr>
        <w:t xml:space="preserve"> how were we going to get our customers and clients to feel safe</w:t>
      </w:r>
      <w:r w:rsidR="00E73089">
        <w:rPr>
          <w:rFonts w:ascii="Calibr" w:hAnsi="Calibr" w:cs="Tahoma"/>
        </w:rPr>
        <w:t xml:space="preserve"> in our new gyms and how are we going to convey this gym as a safe space through the internet? Firstly, the name The Lad’s Gym has a specific target audience in </w:t>
      </w:r>
      <w:r w:rsidR="00E73089">
        <w:rPr>
          <w:rFonts w:ascii="Calibr" w:hAnsi="Calibr" w:cs="Tahoma"/>
        </w:rPr>
        <w:lastRenderedPageBreak/>
        <w:t xml:space="preserve">mind, however there is no preference on gender. The Lads means a group of people who get on and look after each other, this is not gender specific. You will see through our website that we have both female and male personal trainers that look after both male and female clients, everyone is treated the same. The website has a tone that is inclusive and shows off our excellent facilities that are catered to both men and </w:t>
      </w:r>
      <w:r w:rsidR="004F5F7C">
        <w:rPr>
          <w:rFonts w:ascii="Calibr" w:hAnsi="Calibr" w:cs="Tahoma"/>
        </w:rPr>
        <w:t>women</w:t>
      </w:r>
      <w:r w:rsidR="00E73089">
        <w:rPr>
          <w:rFonts w:ascii="Calibr" w:hAnsi="Calibr" w:cs="Tahoma"/>
        </w:rPr>
        <w:t>.</w:t>
      </w:r>
    </w:p>
    <w:p w14:paraId="75722C61" w14:textId="77777777" w:rsidR="00EA58D1" w:rsidRPr="00EA58D1" w:rsidRDefault="00EA58D1" w:rsidP="009A5038">
      <w:pPr>
        <w:jc w:val="both"/>
        <w:rPr>
          <w:rFonts w:ascii="Calibr" w:hAnsi="Calibr" w:cs="Tahoma"/>
        </w:rPr>
      </w:pPr>
    </w:p>
    <w:p w14:paraId="6FE0BADC" w14:textId="3C035E0B" w:rsidR="009A5038" w:rsidRDefault="009A5038" w:rsidP="009A5038"/>
    <w:p w14:paraId="683BACCD" w14:textId="19978BAA" w:rsidR="004F5F7C" w:rsidRPr="009A419D" w:rsidRDefault="009A419D" w:rsidP="009A5038">
      <w:pPr>
        <w:rPr>
          <w:b/>
          <w:bCs/>
        </w:rPr>
      </w:pPr>
      <w:r>
        <w:rPr>
          <w:b/>
          <w:bCs/>
        </w:rPr>
        <w:t xml:space="preserve">What Problem are we solving? - </w:t>
      </w:r>
    </w:p>
    <w:p w14:paraId="2E5737BB" w14:textId="04F7F26D" w:rsidR="004F5F7C" w:rsidRDefault="004F5F7C" w:rsidP="009A5038"/>
    <w:p w14:paraId="371BE882" w14:textId="2B40A662" w:rsidR="004F5F7C" w:rsidRDefault="004F5F7C" w:rsidP="009A5038"/>
    <w:p w14:paraId="6A3BC72E" w14:textId="3C1BBCCF" w:rsidR="004F5F7C" w:rsidRDefault="004F5F7C" w:rsidP="009A5038"/>
    <w:p w14:paraId="0F2719E2" w14:textId="398B245D" w:rsidR="004F5F7C" w:rsidRDefault="004F5F7C" w:rsidP="009A5038"/>
    <w:p w14:paraId="29FED05D" w14:textId="28691BD6" w:rsidR="004F5F7C" w:rsidRDefault="004F5F7C" w:rsidP="009A5038"/>
    <w:p w14:paraId="635DB602" w14:textId="7C662C23" w:rsidR="004F5F7C" w:rsidRDefault="004F5F7C" w:rsidP="009A5038"/>
    <w:p w14:paraId="76B843D5" w14:textId="77777777" w:rsidR="004F5F7C" w:rsidRDefault="004F5F7C" w:rsidP="009A5038"/>
    <w:p w14:paraId="6E1B21CF" w14:textId="47CAA7FA" w:rsidR="009A5038" w:rsidRDefault="009A5038" w:rsidP="009A5038">
      <w:pPr>
        <w:pStyle w:val="Heading1"/>
      </w:pPr>
      <w:bookmarkStart w:id="1" w:name="_Toc120788645"/>
      <w:r>
        <w:t>Project Work</w:t>
      </w:r>
      <w:bookmarkEnd w:id="1"/>
      <w:r>
        <w:t xml:space="preserve"> </w:t>
      </w:r>
    </w:p>
    <w:p w14:paraId="2CCBC379" w14:textId="69E944B2" w:rsidR="009A5038" w:rsidRDefault="009A5038" w:rsidP="009A5038">
      <w:pPr>
        <w:jc w:val="both"/>
        <w:rPr>
          <w:rFonts w:ascii="Calibri" w:hAnsi="Calibri" w:cs="Calibri"/>
        </w:rPr>
      </w:pPr>
      <w:r w:rsidRPr="00E0378E">
        <w:rPr>
          <w:rFonts w:ascii="Calibri" w:hAnsi="Calibri" w:cs="Calibri"/>
        </w:rPr>
        <w:t>How did your team split the project work? Show work packages with milestones and deliverables.</w:t>
      </w:r>
    </w:p>
    <w:p w14:paraId="34FD55A1" w14:textId="2DB2B76C" w:rsidR="00C14FC7" w:rsidRDefault="00C14FC7" w:rsidP="009A5038">
      <w:pPr>
        <w:jc w:val="both"/>
        <w:rPr>
          <w:rFonts w:ascii="Calibri" w:hAnsi="Calibri" w:cs="Calibri"/>
        </w:rPr>
      </w:pPr>
      <w:r>
        <w:rPr>
          <w:rFonts w:ascii="Calibri" w:hAnsi="Calibri" w:cs="Calibri"/>
        </w:rPr>
        <w:t>Our project work was divided up equally based on what each group member had to achieve on their page. During our very first meeting it was decided that each group member would attempt to do their own version of the index.html based on a agreed design. This agreed design followed a simple matrix:</w:t>
      </w:r>
    </w:p>
    <w:p w14:paraId="3C3384AC" w14:textId="7C251D2A" w:rsidR="002F51BD" w:rsidRDefault="002F51BD" w:rsidP="009A5038">
      <w:pPr>
        <w:jc w:val="both"/>
        <w:rPr>
          <w:rFonts w:ascii="Calibri" w:hAnsi="Calibri" w:cs="Calibri"/>
        </w:rPr>
      </w:pPr>
      <w:r w:rsidRPr="002F51BD">
        <w:rPr>
          <w:rFonts w:ascii="Calibri" w:hAnsi="Calibri" w:cs="Calibri"/>
          <w:highlight w:val="yellow"/>
        </w:rPr>
        <w:t xml:space="preserve">Background </w:t>
      </w:r>
      <w:proofErr w:type="spellStart"/>
      <w:r w:rsidRPr="002F51BD">
        <w:rPr>
          <w:rFonts w:ascii="Calibri" w:hAnsi="Calibri" w:cs="Calibri"/>
          <w:highlight w:val="yellow"/>
        </w:rPr>
        <w:t>Color</w:t>
      </w:r>
      <w:proofErr w:type="spellEnd"/>
    </w:p>
    <w:p w14:paraId="1A9D3C89" w14:textId="37306072" w:rsidR="00C14FC7" w:rsidRDefault="00C14FC7" w:rsidP="002F51BD">
      <w:pPr>
        <w:shd w:val="clear" w:color="auto" w:fill="1E1E1E"/>
        <w:spacing w:line="270" w:lineRule="atLeast"/>
        <w:rPr>
          <w:rFonts w:ascii="Menlo" w:hAnsi="Menlo" w:cs="Menlo"/>
          <w:color w:val="D4D4D4"/>
          <w:sz w:val="18"/>
          <w:szCs w:val="18"/>
        </w:rPr>
      </w:pPr>
      <w:r>
        <w:rPr>
          <w:rFonts w:ascii="Calibri" w:hAnsi="Calibri" w:cs="Calibri"/>
        </w:rPr>
        <w:t>1.background-color</w:t>
      </w:r>
      <w:r w:rsidR="002F51BD">
        <w:rPr>
          <w:rFonts w:ascii="Calibri" w:hAnsi="Calibri" w:cs="Calibri"/>
        </w:rPr>
        <w:t>:</w:t>
      </w:r>
      <w:r w:rsidR="002F51BD" w:rsidRPr="002F51BD">
        <w:rPr>
          <w:rFonts w:ascii="Menlo" w:hAnsi="Menlo" w:cs="Menlo"/>
          <w:color w:val="D4D4D4"/>
          <w:sz w:val="18"/>
          <w:szCs w:val="18"/>
        </w:rPr>
        <w:t xml:space="preserve"> </w:t>
      </w:r>
      <w:r w:rsidR="002F51BD" w:rsidRPr="002F51BD">
        <w:rPr>
          <w:rFonts w:ascii="Menlo" w:hAnsi="Menlo" w:cs="Menlo"/>
          <w:color w:val="CE9178"/>
          <w:sz w:val="18"/>
          <w:szCs w:val="18"/>
        </w:rPr>
        <w:t>black</w:t>
      </w:r>
      <w:r w:rsidR="002F51BD" w:rsidRPr="002F51BD">
        <w:rPr>
          <w:rFonts w:ascii="Menlo" w:hAnsi="Menlo" w:cs="Menlo"/>
          <w:color w:val="D4D4D4"/>
          <w:sz w:val="18"/>
          <w:szCs w:val="18"/>
        </w:rPr>
        <w:t>;</w:t>
      </w:r>
    </w:p>
    <w:p w14:paraId="7BBA98E3" w14:textId="77777777" w:rsidR="002F51BD" w:rsidRPr="002F51BD" w:rsidRDefault="002F51BD" w:rsidP="002F51BD">
      <w:pPr>
        <w:shd w:val="clear" w:color="auto" w:fill="1E1E1E"/>
        <w:spacing w:line="270" w:lineRule="atLeast"/>
        <w:rPr>
          <w:rFonts w:ascii="Menlo" w:hAnsi="Menlo" w:cs="Menlo"/>
          <w:color w:val="D4D4D4"/>
          <w:sz w:val="18"/>
          <w:szCs w:val="18"/>
        </w:rPr>
      </w:pPr>
    </w:p>
    <w:p w14:paraId="41DD6849" w14:textId="4663D06C" w:rsidR="002F51BD" w:rsidRPr="002F51BD" w:rsidRDefault="002F51BD" w:rsidP="009A5038">
      <w:pPr>
        <w:jc w:val="both"/>
        <w:rPr>
          <w:rFonts w:ascii="Calibri" w:hAnsi="Calibri" w:cs="Calibri"/>
        </w:rPr>
      </w:pPr>
      <w:r w:rsidRPr="002F51BD">
        <w:rPr>
          <w:rFonts w:ascii="Calibri" w:hAnsi="Calibri" w:cs="Calibri"/>
        </w:rPr>
        <w:t>W</w:t>
      </w:r>
      <w:r>
        <w:rPr>
          <w:rFonts w:ascii="Calibri" w:hAnsi="Calibri" w:cs="Calibri"/>
        </w:rPr>
        <w:t>e wanted to use a strong dark background to give the gym a unique look as most of the time for a gym black would be seen as uninviting, but for us it’s a sign of clear messaging. The lads are here to help you train and the workouts are going to be intense</w:t>
      </w:r>
    </w:p>
    <w:p w14:paraId="41ACAA53" w14:textId="77777777" w:rsidR="002F51BD" w:rsidRDefault="002F51BD" w:rsidP="009A5038">
      <w:pPr>
        <w:jc w:val="both"/>
        <w:rPr>
          <w:rFonts w:ascii="Calibri" w:hAnsi="Calibri" w:cs="Calibri"/>
          <w:highlight w:val="yellow"/>
        </w:rPr>
      </w:pPr>
    </w:p>
    <w:p w14:paraId="25DE3436" w14:textId="65F6A1DE" w:rsidR="00C14FC7" w:rsidRDefault="00C14FC7" w:rsidP="009A5038">
      <w:pPr>
        <w:jc w:val="both"/>
        <w:rPr>
          <w:rFonts w:ascii="Calibri" w:hAnsi="Calibri" w:cs="Calibri"/>
        </w:rPr>
      </w:pPr>
      <w:r w:rsidRPr="00C14FC7">
        <w:rPr>
          <w:rFonts w:ascii="Calibri" w:hAnsi="Calibri" w:cs="Calibri"/>
          <w:highlight w:val="yellow"/>
        </w:rPr>
        <w:t>Font Colour</w:t>
      </w:r>
    </w:p>
    <w:p w14:paraId="1A7674EF" w14:textId="20F8FF93" w:rsidR="00C14FC7" w:rsidRPr="00C14FC7" w:rsidRDefault="00C14FC7" w:rsidP="00C14FC7">
      <w:pPr>
        <w:shd w:val="clear" w:color="auto" w:fill="1E1E1E"/>
        <w:spacing w:line="270" w:lineRule="atLeast"/>
        <w:rPr>
          <w:rFonts w:ascii="Menlo" w:hAnsi="Menlo" w:cs="Menlo"/>
          <w:color w:val="D4D4D4"/>
          <w:sz w:val="18"/>
          <w:szCs w:val="18"/>
        </w:rPr>
      </w:pPr>
      <w:r>
        <w:rPr>
          <w:rFonts w:ascii="Calibri" w:hAnsi="Calibri" w:cs="Calibri"/>
        </w:rPr>
        <w:t xml:space="preserve">2.color: </w:t>
      </w:r>
      <w:proofErr w:type="spellStart"/>
      <w:r w:rsidRPr="00C14FC7">
        <w:rPr>
          <w:rFonts w:ascii="Menlo" w:hAnsi="Menlo" w:cs="Menlo"/>
          <w:color w:val="DCDCAA"/>
          <w:sz w:val="18"/>
          <w:szCs w:val="18"/>
        </w:rPr>
        <w:t>rgba</w:t>
      </w:r>
      <w:proofErr w:type="spellEnd"/>
      <w:r w:rsidRPr="00C14FC7">
        <w:rPr>
          <w:rFonts w:ascii="Menlo" w:hAnsi="Menlo" w:cs="Menlo"/>
          <w:color w:val="D4D4D4"/>
          <w:sz w:val="18"/>
          <w:szCs w:val="18"/>
        </w:rPr>
        <w:t>(</w:t>
      </w:r>
      <w:r w:rsidRPr="00C14FC7">
        <w:rPr>
          <w:rFonts w:ascii="Menlo" w:hAnsi="Menlo" w:cs="Menlo"/>
          <w:color w:val="B5CEA8"/>
          <w:sz w:val="18"/>
          <w:szCs w:val="18"/>
        </w:rPr>
        <w:t>127</w:t>
      </w:r>
      <w:r w:rsidRPr="00C14FC7">
        <w:rPr>
          <w:rFonts w:ascii="Menlo" w:hAnsi="Menlo" w:cs="Menlo"/>
          <w:color w:val="D4D4D4"/>
          <w:sz w:val="18"/>
          <w:szCs w:val="18"/>
        </w:rPr>
        <w:t xml:space="preserve">, </w:t>
      </w:r>
      <w:r w:rsidRPr="00C14FC7">
        <w:rPr>
          <w:rFonts w:ascii="Menlo" w:hAnsi="Menlo" w:cs="Menlo"/>
          <w:color w:val="B5CEA8"/>
          <w:sz w:val="18"/>
          <w:szCs w:val="18"/>
        </w:rPr>
        <w:t>255</w:t>
      </w:r>
      <w:r w:rsidRPr="00C14FC7">
        <w:rPr>
          <w:rFonts w:ascii="Menlo" w:hAnsi="Menlo" w:cs="Menlo"/>
          <w:color w:val="D4D4D4"/>
          <w:sz w:val="18"/>
          <w:szCs w:val="18"/>
        </w:rPr>
        <w:t xml:space="preserve">, </w:t>
      </w:r>
      <w:r w:rsidRPr="00C14FC7">
        <w:rPr>
          <w:rFonts w:ascii="Menlo" w:hAnsi="Menlo" w:cs="Menlo"/>
          <w:color w:val="B5CEA8"/>
          <w:sz w:val="18"/>
          <w:szCs w:val="18"/>
        </w:rPr>
        <w:t>0</w:t>
      </w:r>
      <w:r w:rsidRPr="00C14FC7">
        <w:rPr>
          <w:rFonts w:ascii="Menlo" w:hAnsi="Menlo" w:cs="Menlo"/>
          <w:color w:val="D4D4D4"/>
          <w:sz w:val="18"/>
          <w:szCs w:val="18"/>
        </w:rPr>
        <w:t>);}</w:t>
      </w:r>
    </w:p>
    <w:p w14:paraId="4D70C260" w14:textId="77777777" w:rsidR="00C14FC7" w:rsidRPr="00C14FC7" w:rsidRDefault="00C14FC7" w:rsidP="00C14FC7">
      <w:pPr>
        <w:shd w:val="clear" w:color="auto" w:fill="1E1E1E"/>
        <w:spacing w:line="270" w:lineRule="atLeast"/>
        <w:rPr>
          <w:rFonts w:ascii="Menlo" w:hAnsi="Menlo" w:cs="Menlo"/>
          <w:color w:val="D4D4D4"/>
          <w:sz w:val="18"/>
          <w:szCs w:val="18"/>
        </w:rPr>
      </w:pPr>
    </w:p>
    <w:p w14:paraId="0F604B97" w14:textId="7E3FA941" w:rsidR="00C14FC7" w:rsidRDefault="00C14FC7" w:rsidP="009A5038">
      <w:pPr>
        <w:jc w:val="both"/>
        <w:rPr>
          <w:rFonts w:ascii="Calibri" w:hAnsi="Calibri" w:cs="Calibri"/>
        </w:rPr>
      </w:pPr>
      <w:r>
        <w:rPr>
          <w:rFonts w:ascii="Calibri" w:hAnsi="Calibri" w:cs="Calibri"/>
        </w:rPr>
        <w:t>This neon green like colour was agreed on very early in our meetings and provided a nice contrast with the black background.</w:t>
      </w:r>
    </w:p>
    <w:p w14:paraId="6B4D23A3" w14:textId="095D1C54" w:rsidR="002F51BD" w:rsidRDefault="002F51BD" w:rsidP="009A5038">
      <w:pPr>
        <w:jc w:val="both"/>
        <w:rPr>
          <w:rFonts w:ascii="Calibri" w:hAnsi="Calibri" w:cs="Calibri"/>
        </w:rPr>
      </w:pPr>
    </w:p>
    <w:p w14:paraId="54147C96" w14:textId="4D505CE9" w:rsidR="002F51BD" w:rsidRDefault="002F51BD" w:rsidP="009A5038">
      <w:pPr>
        <w:jc w:val="both"/>
        <w:rPr>
          <w:rFonts w:ascii="Calibri" w:hAnsi="Calibri" w:cs="Calibri"/>
        </w:rPr>
      </w:pPr>
      <w:r>
        <w:rPr>
          <w:rFonts w:ascii="Calibri" w:hAnsi="Calibri" w:cs="Calibri"/>
        </w:rPr>
        <w:t>The main layout of what we wanted to include on the index.html was also agreed upon early on.</w:t>
      </w:r>
    </w:p>
    <w:p w14:paraId="1F09459E" w14:textId="418176F3" w:rsidR="002F51BD" w:rsidRDefault="002F51BD" w:rsidP="009A5038">
      <w:pPr>
        <w:jc w:val="both"/>
        <w:rPr>
          <w:rFonts w:ascii="Calibri" w:hAnsi="Calibri" w:cs="Calibri"/>
        </w:rPr>
      </w:pPr>
    </w:p>
    <w:p w14:paraId="1EBD0D83" w14:textId="55BC2E22" w:rsidR="00F45547" w:rsidRDefault="00F45547" w:rsidP="009A5038">
      <w:pPr>
        <w:jc w:val="both"/>
        <w:rPr>
          <w:rFonts w:ascii="Calibri" w:hAnsi="Calibri" w:cs="Calibri"/>
        </w:rPr>
      </w:pPr>
    </w:p>
    <w:p w14:paraId="2F42BC7F" w14:textId="2E462E6D" w:rsidR="00F45547" w:rsidRDefault="00F45547" w:rsidP="009A5038">
      <w:pPr>
        <w:jc w:val="both"/>
        <w:rPr>
          <w:rFonts w:ascii="Calibri" w:hAnsi="Calibri" w:cs="Calibri"/>
        </w:rPr>
      </w:pPr>
    </w:p>
    <w:p w14:paraId="556FE0B7" w14:textId="400CB382" w:rsidR="00F45547" w:rsidRDefault="00F45547" w:rsidP="009A5038">
      <w:pPr>
        <w:jc w:val="both"/>
        <w:rPr>
          <w:rFonts w:ascii="Calibri" w:hAnsi="Calibri" w:cs="Calibri"/>
        </w:rPr>
      </w:pPr>
    </w:p>
    <w:p w14:paraId="424F52B3" w14:textId="78247A03" w:rsidR="00F45547" w:rsidRDefault="00F45547" w:rsidP="009A5038">
      <w:pPr>
        <w:jc w:val="both"/>
        <w:rPr>
          <w:rFonts w:ascii="Calibri" w:hAnsi="Calibri" w:cs="Calibri"/>
        </w:rPr>
      </w:pPr>
    </w:p>
    <w:p w14:paraId="2A69AEE4" w14:textId="33672696" w:rsidR="00F45547" w:rsidRDefault="00F45547" w:rsidP="009A5038">
      <w:pPr>
        <w:jc w:val="both"/>
        <w:rPr>
          <w:rFonts w:ascii="Calibri" w:hAnsi="Calibri" w:cs="Calibri"/>
        </w:rPr>
      </w:pPr>
    </w:p>
    <w:p w14:paraId="17402674" w14:textId="13100171" w:rsidR="00F45547" w:rsidRDefault="00F45547" w:rsidP="009A5038">
      <w:pPr>
        <w:jc w:val="both"/>
        <w:rPr>
          <w:rFonts w:ascii="Calibri" w:hAnsi="Calibri" w:cs="Calibri"/>
        </w:rPr>
      </w:pPr>
    </w:p>
    <w:p w14:paraId="68140299" w14:textId="62B48A69" w:rsidR="00F45547" w:rsidRDefault="00F45547" w:rsidP="009A5038">
      <w:pPr>
        <w:jc w:val="both"/>
        <w:rPr>
          <w:rFonts w:ascii="Calibri" w:hAnsi="Calibri" w:cs="Calibri"/>
        </w:rPr>
      </w:pPr>
    </w:p>
    <w:p w14:paraId="432ECE63" w14:textId="75B0898C" w:rsidR="00F45547" w:rsidRDefault="00F45547" w:rsidP="009A5038">
      <w:pPr>
        <w:jc w:val="both"/>
        <w:rPr>
          <w:rFonts w:ascii="Calibri" w:hAnsi="Calibri" w:cs="Calibri"/>
        </w:rPr>
      </w:pPr>
    </w:p>
    <w:p w14:paraId="1099BB0B" w14:textId="74A96025" w:rsidR="00F45547" w:rsidRDefault="00F45547" w:rsidP="009A5038">
      <w:pPr>
        <w:jc w:val="both"/>
        <w:rPr>
          <w:rFonts w:ascii="Calibri" w:hAnsi="Calibri" w:cs="Calibri"/>
        </w:rPr>
      </w:pPr>
    </w:p>
    <w:p w14:paraId="20DA72C4" w14:textId="77717E79" w:rsidR="00F45547" w:rsidRDefault="00F45547" w:rsidP="009A5038">
      <w:pPr>
        <w:jc w:val="both"/>
        <w:rPr>
          <w:rFonts w:ascii="Calibri" w:hAnsi="Calibri" w:cs="Calibri"/>
        </w:rPr>
      </w:pPr>
    </w:p>
    <w:p w14:paraId="580DEDC7" w14:textId="2967D505" w:rsidR="00F45547" w:rsidRDefault="00F45547" w:rsidP="009A5038">
      <w:pPr>
        <w:jc w:val="both"/>
        <w:rPr>
          <w:rFonts w:ascii="Calibri" w:hAnsi="Calibri" w:cs="Calibri"/>
        </w:rPr>
      </w:pPr>
    </w:p>
    <w:p w14:paraId="0F63DF9C" w14:textId="05861F65" w:rsidR="00F45547" w:rsidRDefault="00F45547" w:rsidP="009A5038">
      <w:pPr>
        <w:jc w:val="both"/>
        <w:rPr>
          <w:rFonts w:ascii="Calibri" w:hAnsi="Calibri" w:cs="Calibri"/>
        </w:rPr>
      </w:pPr>
    </w:p>
    <w:p w14:paraId="056F1041" w14:textId="77777777" w:rsidR="00F45547" w:rsidRDefault="00F45547" w:rsidP="009A5038">
      <w:pPr>
        <w:jc w:val="both"/>
        <w:rPr>
          <w:rFonts w:ascii="Calibri" w:hAnsi="Calibri" w:cs="Calibri"/>
        </w:rPr>
      </w:pPr>
    </w:p>
    <w:tbl>
      <w:tblPr>
        <w:tblStyle w:val="TableGrid"/>
        <w:tblW w:w="0" w:type="auto"/>
        <w:tblLook w:val="04A0" w:firstRow="1" w:lastRow="0" w:firstColumn="1" w:lastColumn="0" w:noHBand="0" w:noVBand="1"/>
      </w:tblPr>
      <w:tblGrid>
        <w:gridCol w:w="2254"/>
        <w:gridCol w:w="2254"/>
        <w:gridCol w:w="2254"/>
        <w:gridCol w:w="2254"/>
      </w:tblGrid>
      <w:tr w:rsidR="002F51BD" w14:paraId="5215CB9F" w14:textId="77777777" w:rsidTr="002F51BD">
        <w:tc>
          <w:tcPr>
            <w:tcW w:w="2254" w:type="dxa"/>
          </w:tcPr>
          <w:p w14:paraId="01AA5CBF" w14:textId="57C2049B" w:rsidR="002F51BD" w:rsidRDefault="002F51BD" w:rsidP="009A5038">
            <w:pPr>
              <w:jc w:val="both"/>
              <w:rPr>
                <w:rFonts w:ascii="Calibri" w:hAnsi="Calibri" w:cs="Calibri"/>
              </w:rPr>
            </w:pPr>
            <w:r>
              <w:rPr>
                <w:rFonts w:ascii="Calibri" w:hAnsi="Calibri" w:cs="Calibri"/>
              </w:rPr>
              <w:t>Deliverables</w:t>
            </w:r>
          </w:p>
        </w:tc>
        <w:tc>
          <w:tcPr>
            <w:tcW w:w="2254" w:type="dxa"/>
          </w:tcPr>
          <w:p w14:paraId="7FB4BF75" w14:textId="50F47EFD" w:rsidR="002F51BD" w:rsidRDefault="002F51BD" w:rsidP="009A5038">
            <w:pPr>
              <w:jc w:val="both"/>
              <w:rPr>
                <w:rFonts w:ascii="Calibri" w:hAnsi="Calibri" w:cs="Calibri"/>
              </w:rPr>
            </w:pPr>
            <w:r>
              <w:rPr>
                <w:rFonts w:ascii="Calibri" w:hAnsi="Calibri" w:cs="Calibri"/>
              </w:rPr>
              <w:t>Week 1</w:t>
            </w:r>
          </w:p>
        </w:tc>
        <w:tc>
          <w:tcPr>
            <w:tcW w:w="2254" w:type="dxa"/>
          </w:tcPr>
          <w:p w14:paraId="5421F4EC" w14:textId="0B2311EB" w:rsidR="002F51BD" w:rsidRDefault="002F51BD" w:rsidP="009A5038">
            <w:pPr>
              <w:jc w:val="both"/>
              <w:rPr>
                <w:rFonts w:ascii="Calibri" w:hAnsi="Calibri" w:cs="Calibri"/>
              </w:rPr>
            </w:pPr>
            <w:r>
              <w:rPr>
                <w:rFonts w:ascii="Calibri" w:hAnsi="Calibri" w:cs="Calibri"/>
              </w:rPr>
              <w:t>Week 3</w:t>
            </w:r>
          </w:p>
        </w:tc>
        <w:tc>
          <w:tcPr>
            <w:tcW w:w="2254" w:type="dxa"/>
          </w:tcPr>
          <w:p w14:paraId="35BDEC0F" w14:textId="210855CC" w:rsidR="002F51BD" w:rsidRDefault="002F51BD" w:rsidP="009A5038">
            <w:pPr>
              <w:jc w:val="both"/>
              <w:rPr>
                <w:rFonts w:ascii="Calibri" w:hAnsi="Calibri" w:cs="Calibri"/>
              </w:rPr>
            </w:pPr>
            <w:r>
              <w:rPr>
                <w:rFonts w:ascii="Calibri" w:hAnsi="Calibri" w:cs="Calibri"/>
              </w:rPr>
              <w:t>Week 3</w:t>
            </w:r>
          </w:p>
        </w:tc>
      </w:tr>
      <w:tr w:rsidR="002F51BD" w14:paraId="2AF90B95" w14:textId="77777777" w:rsidTr="002F51BD">
        <w:tc>
          <w:tcPr>
            <w:tcW w:w="2254" w:type="dxa"/>
          </w:tcPr>
          <w:p w14:paraId="3789D135" w14:textId="50174FD7" w:rsidR="002F51BD" w:rsidRDefault="00F45547" w:rsidP="009A5038">
            <w:pPr>
              <w:jc w:val="both"/>
              <w:rPr>
                <w:rFonts w:ascii="Calibri" w:hAnsi="Calibri" w:cs="Calibri"/>
              </w:rPr>
            </w:pPr>
            <w:r>
              <w:rPr>
                <w:rFonts w:ascii="Calibri" w:hAnsi="Calibri" w:cs="Calibri"/>
              </w:rPr>
              <w:t>Index.html creation-</w:t>
            </w:r>
          </w:p>
          <w:p w14:paraId="295ECB17" w14:textId="0A41E344" w:rsidR="00F45547" w:rsidRDefault="00F45547" w:rsidP="009A5038">
            <w:pPr>
              <w:jc w:val="both"/>
              <w:rPr>
                <w:rFonts w:ascii="Calibri" w:hAnsi="Calibri" w:cs="Calibri"/>
              </w:rPr>
            </w:pPr>
            <w:r>
              <w:rPr>
                <w:rFonts w:ascii="Calibri" w:hAnsi="Calibri" w:cs="Calibri"/>
              </w:rPr>
              <w:t>Who done what?</w:t>
            </w:r>
          </w:p>
          <w:p w14:paraId="1CB84F58" w14:textId="2FAB0599" w:rsidR="00F45547" w:rsidRDefault="00F45547" w:rsidP="009A5038">
            <w:pPr>
              <w:jc w:val="both"/>
              <w:rPr>
                <w:rFonts w:ascii="Calibri" w:hAnsi="Calibri" w:cs="Calibri"/>
              </w:rPr>
            </w:pPr>
            <w:r>
              <w:rPr>
                <w:rFonts w:ascii="Calibri" w:hAnsi="Calibri" w:cs="Calibri"/>
              </w:rPr>
              <w:t>What did we achieve?</w:t>
            </w:r>
          </w:p>
          <w:p w14:paraId="4F028BE8" w14:textId="031DFC4A" w:rsidR="00F45547" w:rsidRDefault="00F45547" w:rsidP="009A5038">
            <w:pPr>
              <w:jc w:val="both"/>
              <w:rPr>
                <w:rFonts w:ascii="Calibri" w:hAnsi="Calibri" w:cs="Calibri"/>
              </w:rPr>
            </w:pPr>
            <w:r>
              <w:rPr>
                <w:rFonts w:ascii="Calibri" w:hAnsi="Calibri" w:cs="Calibri"/>
              </w:rPr>
              <w:t>Did we learn anything new?</w:t>
            </w:r>
          </w:p>
          <w:p w14:paraId="306457C9" w14:textId="77777777" w:rsidR="00F45547" w:rsidRDefault="00F45547" w:rsidP="009A5038">
            <w:pPr>
              <w:jc w:val="both"/>
              <w:rPr>
                <w:rFonts w:ascii="Calibri" w:hAnsi="Calibri" w:cs="Calibri"/>
              </w:rPr>
            </w:pPr>
          </w:p>
          <w:p w14:paraId="5136481B" w14:textId="77777777" w:rsidR="00F45547" w:rsidRDefault="00F45547" w:rsidP="009A5038">
            <w:pPr>
              <w:jc w:val="both"/>
              <w:rPr>
                <w:rFonts w:ascii="Calibri" w:hAnsi="Calibri" w:cs="Calibri"/>
              </w:rPr>
            </w:pPr>
          </w:p>
          <w:p w14:paraId="29317A3D" w14:textId="389497A1" w:rsidR="00F45547" w:rsidRDefault="00F45547" w:rsidP="009A5038">
            <w:pPr>
              <w:jc w:val="both"/>
              <w:rPr>
                <w:rFonts w:ascii="Calibri" w:hAnsi="Calibri" w:cs="Calibri"/>
              </w:rPr>
            </w:pPr>
          </w:p>
        </w:tc>
        <w:tc>
          <w:tcPr>
            <w:tcW w:w="2254" w:type="dxa"/>
          </w:tcPr>
          <w:p w14:paraId="6A2B4A14" w14:textId="77777777" w:rsidR="002F51BD" w:rsidRDefault="002F51BD" w:rsidP="009A5038">
            <w:pPr>
              <w:jc w:val="both"/>
              <w:rPr>
                <w:rFonts w:ascii="Calibri" w:hAnsi="Calibri" w:cs="Calibri"/>
              </w:rPr>
            </w:pPr>
          </w:p>
        </w:tc>
        <w:tc>
          <w:tcPr>
            <w:tcW w:w="2254" w:type="dxa"/>
          </w:tcPr>
          <w:p w14:paraId="19C5CBE4" w14:textId="77777777" w:rsidR="002F51BD" w:rsidRDefault="002F51BD" w:rsidP="009A5038">
            <w:pPr>
              <w:jc w:val="both"/>
              <w:rPr>
                <w:rFonts w:ascii="Calibri" w:hAnsi="Calibri" w:cs="Calibri"/>
              </w:rPr>
            </w:pPr>
          </w:p>
        </w:tc>
        <w:tc>
          <w:tcPr>
            <w:tcW w:w="2254" w:type="dxa"/>
          </w:tcPr>
          <w:p w14:paraId="542BAF83" w14:textId="77777777" w:rsidR="002F51BD" w:rsidRDefault="002F51BD" w:rsidP="009A5038">
            <w:pPr>
              <w:jc w:val="both"/>
              <w:rPr>
                <w:rFonts w:ascii="Calibri" w:hAnsi="Calibri" w:cs="Calibri"/>
              </w:rPr>
            </w:pPr>
          </w:p>
        </w:tc>
      </w:tr>
      <w:tr w:rsidR="002F51BD" w14:paraId="0A22EA24" w14:textId="77777777" w:rsidTr="002F51BD">
        <w:tc>
          <w:tcPr>
            <w:tcW w:w="2254" w:type="dxa"/>
          </w:tcPr>
          <w:p w14:paraId="2F3E288C" w14:textId="55A54CD5" w:rsidR="002F51BD" w:rsidRDefault="00F45547" w:rsidP="009A5038">
            <w:pPr>
              <w:jc w:val="both"/>
              <w:rPr>
                <w:rFonts w:ascii="Calibri" w:hAnsi="Calibri" w:cs="Calibri"/>
              </w:rPr>
            </w:pPr>
            <w:r>
              <w:rPr>
                <w:rFonts w:ascii="Calibri" w:hAnsi="Calibri" w:cs="Calibri"/>
              </w:rPr>
              <w:t>Selecting which index.html we wanted to use-</w:t>
            </w:r>
          </w:p>
        </w:tc>
        <w:tc>
          <w:tcPr>
            <w:tcW w:w="2254" w:type="dxa"/>
          </w:tcPr>
          <w:p w14:paraId="7EA65F64" w14:textId="77777777" w:rsidR="002F51BD" w:rsidRDefault="002F51BD" w:rsidP="009A5038">
            <w:pPr>
              <w:jc w:val="both"/>
              <w:rPr>
                <w:rFonts w:ascii="Calibri" w:hAnsi="Calibri" w:cs="Calibri"/>
              </w:rPr>
            </w:pPr>
          </w:p>
        </w:tc>
        <w:tc>
          <w:tcPr>
            <w:tcW w:w="2254" w:type="dxa"/>
          </w:tcPr>
          <w:p w14:paraId="4FA68C0B" w14:textId="77777777" w:rsidR="002F51BD" w:rsidRDefault="002F51BD" w:rsidP="009A5038">
            <w:pPr>
              <w:jc w:val="both"/>
              <w:rPr>
                <w:rFonts w:ascii="Calibri" w:hAnsi="Calibri" w:cs="Calibri"/>
              </w:rPr>
            </w:pPr>
          </w:p>
        </w:tc>
        <w:tc>
          <w:tcPr>
            <w:tcW w:w="2254" w:type="dxa"/>
          </w:tcPr>
          <w:p w14:paraId="435760A1" w14:textId="77777777" w:rsidR="002F51BD" w:rsidRDefault="002F51BD" w:rsidP="009A5038">
            <w:pPr>
              <w:jc w:val="both"/>
              <w:rPr>
                <w:rFonts w:ascii="Calibri" w:hAnsi="Calibri" w:cs="Calibri"/>
              </w:rPr>
            </w:pPr>
          </w:p>
        </w:tc>
      </w:tr>
      <w:tr w:rsidR="002F51BD" w14:paraId="3D59C9E7" w14:textId="77777777" w:rsidTr="002F51BD">
        <w:tc>
          <w:tcPr>
            <w:tcW w:w="2254" w:type="dxa"/>
          </w:tcPr>
          <w:p w14:paraId="787D1EE6" w14:textId="47D67807" w:rsidR="002F51BD" w:rsidRDefault="00F45547" w:rsidP="009A5038">
            <w:pPr>
              <w:jc w:val="both"/>
              <w:rPr>
                <w:rFonts w:ascii="Calibri" w:hAnsi="Calibri" w:cs="Calibri"/>
              </w:rPr>
            </w:pPr>
            <w:r>
              <w:rPr>
                <w:rFonts w:ascii="Calibri" w:hAnsi="Calibri" w:cs="Calibri"/>
              </w:rPr>
              <w:t>Deciding on how we would edit the index.html</w:t>
            </w:r>
          </w:p>
        </w:tc>
        <w:tc>
          <w:tcPr>
            <w:tcW w:w="2254" w:type="dxa"/>
          </w:tcPr>
          <w:p w14:paraId="731743C1" w14:textId="77777777" w:rsidR="002F51BD" w:rsidRDefault="002F51BD" w:rsidP="009A5038">
            <w:pPr>
              <w:jc w:val="both"/>
              <w:rPr>
                <w:rFonts w:ascii="Calibri" w:hAnsi="Calibri" w:cs="Calibri"/>
              </w:rPr>
            </w:pPr>
          </w:p>
        </w:tc>
        <w:tc>
          <w:tcPr>
            <w:tcW w:w="2254" w:type="dxa"/>
          </w:tcPr>
          <w:p w14:paraId="5E8F3A06" w14:textId="77777777" w:rsidR="002F51BD" w:rsidRDefault="002F51BD" w:rsidP="009A5038">
            <w:pPr>
              <w:jc w:val="both"/>
              <w:rPr>
                <w:rFonts w:ascii="Calibri" w:hAnsi="Calibri" w:cs="Calibri"/>
              </w:rPr>
            </w:pPr>
          </w:p>
        </w:tc>
        <w:tc>
          <w:tcPr>
            <w:tcW w:w="2254" w:type="dxa"/>
          </w:tcPr>
          <w:p w14:paraId="37B1DC36" w14:textId="77777777" w:rsidR="002F51BD" w:rsidRDefault="002F51BD" w:rsidP="009A5038">
            <w:pPr>
              <w:jc w:val="both"/>
              <w:rPr>
                <w:rFonts w:ascii="Calibri" w:hAnsi="Calibri" w:cs="Calibri"/>
              </w:rPr>
            </w:pPr>
          </w:p>
        </w:tc>
      </w:tr>
    </w:tbl>
    <w:p w14:paraId="0EEBCF67" w14:textId="77777777" w:rsidR="002F51BD" w:rsidRPr="00E0378E" w:rsidRDefault="002F51BD" w:rsidP="009A5038">
      <w:pPr>
        <w:jc w:val="both"/>
        <w:rPr>
          <w:rFonts w:ascii="Calibri" w:hAnsi="Calibri" w:cs="Calibri"/>
        </w:rPr>
      </w:pPr>
    </w:p>
    <w:p w14:paraId="752FE75F" w14:textId="09C76DD4" w:rsidR="009C7505" w:rsidRDefault="009C7505" w:rsidP="009A5038">
      <w:pPr>
        <w:jc w:val="both"/>
        <w:rPr>
          <w:rFonts w:ascii="Tahoma" w:hAnsi="Tahoma" w:cs="Tahoma"/>
        </w:rPr>
      </w:pPr>
    </w:p>
    <w:p w14:paraId="42CD03DB" w14:textId="00AD2C05" w:rsidR="00F45547" w:rsidRDefault="00F45547" w:rsidP="009A5038">
      <w:pPr>
        <w:jc w:val="both"/>
        <w:rPr>
          <w:rFonts w:ascii="Tahoma" w:hAnsi="Tahoma" w:cs="Tahoma"/>
        </w:rPr>
      </w:pPr>
      <w:r>
        <w:rPr>
          <w:rFonts w:ascii="Tahoma" w:hAnsi="Tahoma" w:cs="Tahoma"/>
        </w:rPr>
        <w:t>It was only after we had completed the index.html that we moved on with other aspects of the project. That was due to a few fundamental reasons:</w:t>
      </w:r>
    </w:p>
    <w:p w14:paraId="0E7E6A33" w14:textId="77777777" w:rsidR="00D924AA" w:rsidRDefault="00D924AA" w:rsidP="009A5038">
      <w:pPr>
        <w:jc w:val="both"/>
        <w:rPr>
          <w:rFonts w:ascii="Tahoma" w:hAnsi="Tahoma" w:cs="Tahoma"/>
        </w:rPr>
      </w:pPr>
    </w:p>
    <w:p w14:paraId="7B45046B" w14:textId="22BCEAB7" w:rsidR="00F45547" w:rsidRDefault="00F45547" w:rsidP="009A5038">
      <w:pPr>
        <w:jc w:val="both"/>
        <w:rPr>
          <w:rFonts w:ascii="Tahoma" w:hAnsi="Tahoma" w:cs="Tahoma"/>
        </w:rPr>
      </w:pPr>
      <w:r>
        <w:rPr>
          <w:rFonts w:ascii="Tahoma" w:hAnsi="Tahoma" w:cs="Tahoma"/>
        </w:rPr>
        <w:t>1. We have the main navbar for the project that we can use across all the other HTML pages. Getting this done was a huge relief and took a lot of effort. Originally we had the navbar move down with the page when you scroll, but this was later changed to a sticky navbar due to aesthetic reasons.</w:t>
      </w:r>
    </w:p>
    <w:p w14:paraId="64E0BFEF" w14:textId="5450346B" w:rsidR="00F45547" w:rsidRDefault="00F45547" w:rsidP="009A5038">
      <w:pPr>
        <w:jc w:val="both"/>
        <w:rPr>
          <w:rFonts w:ascii="Tahoma" w:hAnsi="Tahoma" w:cs="Tahoma"/>
        </w:rPr>
      </w:pPr>
      <w:r>
        <w:rPr>
          <w:rFonts w:ascii="Tahoma" w:hAnsi="Tahoma" w:cs="Tahoma"/>
        </w:rPr>
        <w:t>2. The footer could also be used across all the pages and once the design was agreed it made life easier. We decided for a simplistic conventional sticky footer that complemented the page very well.</w:t>
      </w:r>
    </w:p>
    <w:p w14:paraId="23F7C523" w14:textId="36A81E20" w:rsidR="00F45547" w:rsidRDefault="00F45547" w:rsidP="009A5038">
      <w:pPr>
        <w:jc w:val="both"/>
        <w:rPr>
          <w:rFonts w:ascii="Tahoma" w:hAnsi="Tahoma" w:cs="Tahoma"/>
        </w:rPr>
      </w:pPr>
      <w:r>
        <w:rPr>
          <w:rFonts w:ascii="Tahoma" w:hAnsi="Tahoma" w:cs="Tahoma"/>
        </w:rPr>
        <w:t>3. Attract the users interest in the user experience by interacting with the home page. This was a tough one and we will talk more about this in the optimization section of this report, but this was really difficult as the main page had to be super user friendly and have an easy interface to link to all the other pages. Bootstrap was preferable here for a seamless layout.</w:t>
      </w:r>
    </w:p>
    <w:p w14:paraId="37E9B70E" w14:textId="6A988E3C" w:rsidR="00F45547" w:rsidRDefault="00F45547" w:rsidP="009A5038">
      <w:pPr>
        <w:jc w:val="both"/>
        <w:rPr>
          <w:rFonts w:ascii="Tahoma" w:hAnsi="Tahoma" w:cs="Tahoma"/>
        </w:rPr>
      </w:pPr>
    </w:p>
    <w:p w14:paraId="7995811D" w14:textId="11D1CE39" w:rsidR="00F45547" w:rsidRDefault="00F45547" w:rsidP="009A5038">
      <w:pPr>
        <w:jc w:val="both"/>
        <w:rPr>
          <w:rFonts w:ascii="Tahoma" w:hAnsi="Tahoma" w:cs="Tahoma"/>
        </w:rPr>
      </w:pPr>
      <w:r>
        <w:rPr>
          <w:rFonts w:ascii="Tahoma" w:hAnsi="Tahoma" w:cs="Tahoma"/>
        </w:rPr>
        <w:t>After this meeting as a group we went of individually completing our own pages that we had chosen ourselves for various reasons. This process took less time th</w:t>
      </w:r>
      <w:r w:rsidR="00D924AA">
        <w:rPr>
          <w:rFonts w:ascii="Tahoma" w:hAnsi="Tahoma" w:cs="Tahoma"/>
        </w:rPr>
        <w:t>a</w:t>
      </w:r>
      <w:r>
        <w:rPr>
          <w:rFonts w:ascii="Tahoma" w:hAnsi="Tahoma" w:cs="Tahoma"/>
        </w:rPr>
        <w:t>n the original phase as co-operating and meeting through teams and using GitHub for the index.html can be difficult, but our group handled this extremely well and communication while not face-to-face was extremely concise and clear and nobody ever got lost.</w:t>
      </w:r>
      <w:r w:rsidR="00D924AA">
        <w:rPr>
          <w:rFonts w:ascii="Tahoma" w:hAnsi="Tahoma" w:cs="Tahoma"/>
        </w:rPr>
        <w:t xml:space="preserve"> We also had a look at each other’s pages just to maintain consistency across the website and make sure integration was clean. </w:t>
      </w:r>
    </w:p>
    <w:p w14:paraId="45DCEE6D" w14:textId="0E0792D8" w:rsidR="00D924AA" w:rsidRDefault="00D924AA" w:rsidP="009A5038">
      <w:pPr>
        <w:jc w:val="both"/>
        <w:rPr>
          <w:rFonts w:ascii="Tahoma" w:hAnsi="Tahoma" w:cs="Tahoma"/>
        </w:rPr>
      </w:pPr>
      <w:r>
        <w:rPr>
          <w:rFonts w:ascii="Tahoma" w:hAnsi="Tahoma" w:cs="Tahoma"/>
        </w:rPr>
        <w:t>It also helped that when others had difficulty someone could jump in and help with that particular page.</w:t>
      </w:r>
    </w:p>
    <w:p w14:paraId="3406184E" w14:textId="73EF7621" w:rsidR="009C7505" w:rsidRPr="009C7505" w:rsidRDefault="009C7505" w:rsidP="009C7505">
      <w:pPr>
        <w:pStyle w:val="Heading1"/>
      </w:pPr>
      <w:bookmarkStart w:id="2" w:name="_Toc120788646"/>
      <w:r w:rsidRPr="009C7505">
        <w:lastRenderedPageBreak/>
        <w:t>Design Process</w:t>
      </w:r>
      <w:bookmarkEnd w:id="2"/>
    </w:p>
    <w:p w14:paraId="64038283" w14:textId="77777777" w:rsidR="009C7505" w:rsidRPr="00E0378E" w:rsidRDefault="009C7505" w:rsidP="009A5038">
      <w:pPr>
        <w:jc w:val="both"/>
        <w:rPr>
          <w:rFonts w:ascii="Calibri" w:hAnsi="Calibri" w:cs="Calibri"/>
        </w:rPr>
      </w:pPr>
      <w:r w:rsidRPr="00E0378E">
        <w:rPr>
          <w:rFonts w:ascii="Calibri" w:hAnsi="Calibri" w:cs="Calibri"/>
        </w:rPr>
        <w:t xml:space="preserve">Colour palette, fonts used, buttons used etc. Lots of images and reasons why certain things were done. </w:t>
      </w:r>
    </w:p>
    <w:p w14:paraId="65CFB8A5" w14:textId="1BA86762" w:rsidR="009C7505" w:rsidRDefault="005946DA" w:rsidP="009A5038">
      <w:pPr>
        <w:jc w:val="both"/>
        <w:rPr>
          <w:rFonts w:ascii="Tahoma" w:hAnsi="Tahoma" w:cs="Tahoma"/>
        </w:rPr>
      </w:pPr>
      <w:r>
        <w:rPr>
          <w:rFonts w:ascii="Tahoma" w:hAnsi="Tahoma" w:cs="Tahoma"/>
        </w:rPr>
        <w:t xml:space="preserve">The </w:t>
      </w:r>
      <w:proofErr w:type="spellStart"/>
      <w:r>
        <w:rPr>
          <w:rFonts w:ascii="Tahoma" w:hAnsi="Tahoma" w:cs="Tahoma"/>
        </w:rPr>
        <w:t>color</w:t>
      </w:r>
      <w:proofErr w:type="spellEnd"/>
      <w:r>
        <w:rPr>
          <w:rFonts w:ascii="Tahoma" w:hAnsi="Tahoma" w:cs="Tahoma"/>
        </w:rPr>
        <w:t xml:space="preserve"> palette as discussed earlier on was the first thing that our group agreed on. The background was decided to be black.</w:t>
      </w:r>
    </w:p>
    <w:p w14:paraId="2692D460" w14:textId="69EA1C12" w:rsidR="005946DA" w:rsidRDefault="005946DA" w:rsidP="009A5038">
      <w:pPr>
        <w:jc w:val="both"/>
        <w:rPr>
          <w:rFonts w:ascii="Tahoma" w:hAnsi="Tahoma" w:cs="Tahoma"/>
        </w:rPr>
      </w:pPr>
    </w:p>
    <w:p w14:paraId="5543DD64" w14:textId="27913306" w:rsidR="005946DA" w:rsidRDefault="005946DA" w:rsidP="009A5038">
      <w:pPr>
        <w:jc w:val="both"/>
        <w:rPr>
          <w:rFonts w:ascii="Tahoma" w:hAnsi="Tahoma" w:cs="Tahoma"/>
        </w:rPr>
      </w:pPr>
    </w:p>
    <w:p w14:paraId="085F4406" w14:textId="77777777" w:rsidR="005946DA" w:rsidRDefault="005946DA" w:rsidP="009A5038">
      <w:pPr>
        <w:jc w:val="both"/>
        <w:rPr>
          <w:rFonts w:ascii="Tahoma" w:hAnsi="Tahoma" w:cs="Tahoma"/>
        </w:rPr>
      </w:pPr>
    </w:p>
    <w:p w14:paraId="6052F53E" w14:textId="77777777" w:rsidR="005946DA" w:rsidRDefault="005946DA" w:rsidP="005946DA">
      <w:pPr>
        <w:jc w:val="both"/>
        <w:rPr>
          <w:rFonts w:ascii="Calibri" w:hAnsi="Calibri" w:cs="Calibri"/>
        </w:rPr>
      </w:pPr>
      <w:r w:rsidRPr="002F51BD">
        <w:rPr>
          <w:rFonts w:ascii="Calibri" w:hAnsi="Calibri" w:cs="Calibri"/>
          <w:highlight w:val="yellow"/>
        </w:rPr>
        <w:t xml:space="preserve">Background </w:t>
      </w:r>
      <w:proofErr w:type="spellStart"/>
      <w:r w:rsidRPr="002F51BD">
        <w:rPr>
          <w:rFonts w:ascii="Calibri" w:hAnsi="Calibri" w:cs="Calibri"/>
          <w:highlight w:val="yellow"/>
        </w:rPr>
        <w:t>Color</w:t>
      </w:r>
      <w:proofErr w:type="spellEnd"/>
    </w:p>
    <w:p w14:paraId="69973CE3" w14:textId="77777777" w:rsidR="005946DA" w:rsidRDefault="005946DA" w:rsidP="005946DA">
      <w:pPr>
        <w:shd w:val="clear" w:color="auto" w:fill="1E1E1E"/>
        <w:spacing w:line="270" w:lineRule="atLeast"/>
        <w:rPr>
          <w:rFonts w:ascii="Menlo" w:hAnsi="Menlo" w:cs="Menlo"/>
          <w:color w:val="D4D4D4"/>
          <w:sz w:val="18"/>
          <w:szCs w:val="18"/>
        </w:rPr>
      </w:pPr>
      <w:r>
        <w:rPr>
          <w:rFonts w:ascii="Calibri" w:hAnsi="Calibri" w:cs="Calibri"/>
        </w:rPr>
        <w:t>1.background-color:</w:t>
      </w:r>
      <w:r w:rsidRPr="002F51BD">
        <w:rPr>
          <w:rFonts w:ascii="Menlo" w:hAnsi="Menlo" w:cs="Menlo"/>
          <w:color w:val="D4D4D4"/>
          <w:sz w:val="18"/>
          <w:szCs w:val="18"/>
        </w:rPr>
        <w:t xml:space="preserve"> </w:t>
      </w:r>
      <w:r w:rsidRPr="002F51BD">
        <w:rPr>
          <w:rFonts w:ascii="Menlo" w:hAnsi="Menlo" w:cs="Menlo"/>
          <w:color w:val="CE9178"/>
          <w:sz w:val="18"/>
          <w:szCs w:val="18"/>
        </w:rPr>
        <w:t>black</w:t>
      </w:r>
      <w:r w:rsidRPr="002F51BD">
        <w:rPr>
          <w:rFonts w:ascii="Menlo" w:hAnsi="Menlo" w:cs="Menlo"/>
          <w:color w:val="D4D4D4"/>
          <w:sz w:val="18"/>
          <w:szCs w:val="18"/>
        </w:rPr>
        <w:t>;</w:t>
      </w:r>
    </w:p>
    <w:p w14:paraId="6A07C9D9" w14:textId="77777777" w:rsidR="005946DA" w:rsidRPr="002F51BD" w:rsidRDefault="005946DA" w:rsidP="005946DA">
      <w:pPr>
        <w:shd w:val="clear" w:color="auto" w:fill="1E1E1E"/>
        <w:spacing w:line="270" w:lineRule="atLeast"/>
        <w:rPr>
          <w:rFonts w:ascii="Menlo" w:hAnsi="Menlo" w:cs="Menlo"/>
          <w:color w:val="D4D4D4"/>
          <w:sz w:val="18"/>
          <w:szCs w:val="18"/>
        </w:rPr>
      </w:pPr>
    </w:p>
    <w:p w14:paraId="05EFB44A" w14:textId="49C161A9" w:rsidR="005946DA" w:rsidRDefault="005946DA" w:rsidP="009A5038">
      <w:pPr>
        <w:jc w:val="both"/>
        <w:rPr>
          <w:rFonts w:ascii="Tahoma" w:hAnsi="Tahoma" w:cs="Tahoma"/>
        </w:rPr>
      </w:pPr>
      <w:r>
        <w:rPr>
          <w:rFonts w:ascii="Tahoma" w:hAnsi="Tahoma" w:cs="Tahoma"/>
        </w:rPr>
        <w:t xml:space="preserve">The font </w:t>
      </w:r>
      <w:proofErr w:type="spellStart"/>
      <w:r>
        <w:rPr>
          <w:rFonts w:ascii="Tahoma" w:hAnsi="Tahoma" w:cs="Tahoma"/>
        </w:rPr>
        <w:t>color</w:t>
      </w:r>
      <w:proofErr w:type="spellEnd"/>
      <w:r>
        <w:rPr>
          <w:rFonts w:ascii="Tahoma" w:hAnsi="Tahoma" w:cs="Tahoma"/>
        </w:rPr>
        <w:t xml:space="preserve"> we decided was a sort of bright neon green which would allow a nice powerful contrast that would evoke a nice aesthetic.</w:t>
      </w:r>
    </w:p>
    <w:p w14:paraId="1ACC752D" w14:textId="77777777" w:rsidR="005946DA" w:rsidRDefault="005946DA" w:rsidP="009A5038">
      <w:pPr>
        <w:jc w:val="both"/>
        <w:rPr>
          <w:rFonts w:ascii="Tahoma" w:hAnsi="Tahoma" w:cs="Tahoma"/>
        </w:rPr>
      </w:pPr>
    </w:p>
    <w:p w14:paraId="0B9C445C" w14:textId="77777777" w:rsidR="005946DA" w:rsidRDefault="005946DA" w:rsidP="005946DA">
      <w:pPr>
        <w:jc w:val="both"/>
        <w:rPr>
          <w:rFonts w:ascii="Calibri" w:hAnsi="Calibri" w:cs="Calibri"/>
        </w:rPr>
      </w:pPr>
      <w:r w:rsidRPr="00C14FC7">
        <w:rPr>
          <w:rFonts w:ascii="Calibri" w:hAnsi="Calibri" w:cs="Calibri"/>
          <w:highlight w:val="yellow"/>
        </w:rPr>
        <w:t>Font Colour</w:t>
      </w:r>
    </w:p>
    <w:p w14:paraId="04F73B3E" w14:textId="77777777" w:rsidR="005946DA" w:rsidRPr="00C14FC7" w:rsidRDefault="005946DA" w:rsidP="005946DA">
      <w:pPr>
        <w:shd w:val="clear" w:color="auto" w:fill="1E1E1E"/>
        <w:spacing w:line="270" w:lineRule="atLeast"/>
        <w:rPr>
          <w:rFonts w:ascii="Menlo" w:hAnsi="Menlo" w:cs="Menlo"/>
          <w:color w:val="D4D4D4"/>
          <w:sz w:val="18"/>
          <w:szCs w:val="18"/>
        </w:rPr>
      </w:pPr>
      <w:r>
        <w:rPr>
          <w:rFonts w:ascii="Calibri" w:hAnsi="Calibri" w:cs="Calibri"/>
        </w:rPr>
        <w:t xml:space="preserve">2.color: </w:t>
      </w:r>
      <w:proofErr w:type="spellStart"/>
      <w:r w:rsidRPr="00C14FC7">
        <w:rPr>
          <w:rFonts w:ascii="Menlo" w:hAnsi="Menlo" w:cs="Menlo"/>
          <w:color w:val="DCDCAA"/>
          <w:sz w:val="18"/>
          <w:szCs w:val="18"/>
        </w:rPr>
        <w:t>rgba</w:t>
      </w:r>
      <w:proofErr w:type="spellEnd"/>
      <w:r w:rsidRPr="00C14FC7">
        <w:rPr>
          <w:rFonts w:ascii="Menlo" w:hAnsi="Menlo" w:cs="Menlo"/>
          <w:color w:val="D4D4D4"/>
          <w:sz w:val="18"/>
          <w:szCs w:val="18"/>
        </w:rPr>
        <w:t>(</w:t>
      </w:r>
      <w:r w:rsidRPr="00C14FC7">
        <w:rPr>
          <w:rFonts w:ascii="Menlo" w:hAnsi="Menlo" w:cs="Menlo"/>
          <w:color w:val="B5CEA8"/>
          <w:sz w:val="18"/>
          <w:szCs w:val="18"/>
        </w:rPr>
        <w:t>127</w:t>
      </w:r>
      <w:r w:rsidRPr="00C14FC7">
        <w:rPr>
          <w:rFonts w:ascii="Menlo" w:hAnsi="Menlo" w:cs="Menlo"/>
          <w:color w:val="D4D4D4"/>
          <w:sz w:val="18"/>
          <w:szCs w:val="18"/>
        </w:rPr>
        <w:t xml:space="preserve">, </w:t>
      </w:r>
      <w:r w:rsidRPr="00C14FC7">
        <w:rPr>
          <w:rFonts w:ascii="Menlo" w:hAnsi="Menlo" w:cs="Menlo"/>
          <w:color w:val="B5CEA8"/>
          <w:sz w:val="18"/>
          <w:szCs w:val="18"/>
        </w:rPr>
        <w:t>255</w:t>
      </w:r>
      <w:r w:rsidRPr="00C14FC7">
        <w:rPr>
          <w:rFonts w:ascii="Menlo" w:hAnsi="Menlo" w:cs="Menlo"/>
          <w:color w:val="D4D4D4"/>
          <w:sz w:val="18"/>
          <w:szCs w:val="18"/>
        </w:rPr>
        <w:t xml:space="preserve">, </w:t>
      </w:r>
      <w:r w:rsidRPr="00C14FC7">
        <w:rPr>
          <w:rFonts w:ascii="Menlo" w:hAnsi="Menlo" w:cs="Menlo"/>
          <w:color w:val="B5CEA8"/>
          <w:sz w:val="18"/>
          <w:szCs w:val="18"/>
        </w:rPr>
        <w:t>0</w:t>
      </w:r>
      <w:r w:rsidRPr="00C14FC7">
        <w:rPr>
          <w:rFonts w:ascii="Menlo" w:hAnsi="Menlo" w:cs="Menlo"/>
          <w:color w:val="D4D4D4"/>
          <w:sz w:val="18"/>
          <w:szCs w:val="18"/>
        </w:rPr>
        <w:t>);}</w:t>
      </w:r>
    </w:p>
    <w:p w14:paraId="5FB05AE7" w14:textId="77777777" w:rsidR="005946DA" w:rsidRDefault="005946DA" w:rsidP="009A5038">
      <w:pPr>
        <w:jc w:val="both"/>
        <w:rPr>
          <w:rFonts w:ascii="Tahoma" w:hAnsi="Tahoma" w:cs="Tahoma"/>
        </w:rPr>
      </w:pPr>
    </w:p>
    <w:p w14:paraId="70201D01" w14:textId="4F60EB6F" w:rsidR="005946DA" w:rsidRDefault="005946DA" w:rsidP="009A5038">
      <w:pPr>
        <w:jc w:val="both"/>
        <w:rPr>
          <w:rFonts w:ascii="Tahoma" w:hAnsi="Tahoma" w:cs="Tahoma"/>
        </w:rPr>
      </w:pPr>
      <w:r>
        <w:rPr>
          <w:rFonts w:ascii="Tahoma" w:hAnsi="Tahoma" w:cs="Tahoma"/>
        </w:rPr>
        <w:t>The fonts used some were default fonts that can cut down on load time that also looked professional and fresh, but there were a few fonts imported from google fonts such as:</w:t>
      </w:r>
    </w:p>
    <w:p w14:paraId="427D995E" w14:textId="66681C3F" w:rsidR="005946DA" w:rsidRDefault="005946DA" w:rsidP="005946DA">
      <w:pPr>
        <w:shd w:val="clear" w:color="auto" w:fill="1E1E1E"/>
        <w:spacing w:line="270" w:lineRule="atLeast"/>
        <w:rPr>
          <w:rFonts w:ascii="Menlo" w:hAnsi="Menlo" w:cs="Menlo"/>
          <w:color w:val="D4D4D4"/>
          <w:sz w:val="18"/>
          <w:szCs w:val="18"/>
        </w:rPr>
      </w:pPr>
      <w:r>
        <w:rPr>
          <w:rFonts w:ascii="Menlo" w:hAnsi="Menlo" w:cs="Menlo"/>
          <w:color w:val="C586C0"/>
          <w:sz w:val="18"/>
          <w:szCs w:val="18"/>
        </w:rPr>
        <w:t>@</w:t>
      </w:r>
      <w:proofErr w:type="gramStart"/>
      <w:r>
        <w:rPr>
          <w:rFonts w:ascii="Menlo" w:hAnsi="Menlo" w:cs="Menlo"/>
          <w:color w:val="C586C0"/>
          <w:sz w:val="18"/>
          <w:szCs w:val="18"/>
        </w:rPr>
        <w:t>import</w:t>
      </w:r>
      <w:proofErr w:type="gramEnd"/>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CE9178"/>
          <w:sz w:val="18"/>
          <w:szCs w:val="18"/>
        </w:rPr>
        <w:t>'https://fonts.googleapis.com/css2?family=Heebo&amp;display=swap'</w:t>
      </w:r>
      <w:r>
        <w:rPr>
          <w:rFonts w:ascii="Menlo" w:hAnsi="Menlo" w:cs="Menlo"/>
          <w:color w:val="D4D4D4"/>
          <w:sz w:val="18"/>
          <w:szCs w:val="18"/>
        </w:rPr>
        <w:t>);</w:t>
      </w:r>
    </w:p>
    <w:p w14:paraId="431084AA" w14:textId="77777777" w:rsidR="005946DA" w:rsidRDefault="005946DA" w:rsidP="005946DA">
      <w:pPr>
        <w:shd w:val="clear" w:color="auto" w:fill="1E1E1E"/>
        <w:spacing w:line="270" w:lineRule="atLeast"/>
        <w:rPr>
          <w:rFonts w:ascii="Menlo" w:hAnsi="Menlo" w:cs="Menlo"/>
          <w:color w:val="D4D4D4"/>
          <w:sz w:val="18"/>
          <w:szCs w:val="18"/>
        </w:rPr>
      </w:pPr>
    </w:p>
    <w:p w14:paraId="5434DB89" w14:textId="287A512F" w:rsidR="005946DA" w:rsidRDefault="005946DA" w:rsidP="009A5038">
      <w:pPr>
        <w:jc w:val="both"/>
        <w:rPr>
          <w:rFonts w:ascii="Tahoma" w:hAnsi="Tahoma" w:cs="Tahoma"/>
        </w:rPr>
      </w:pPr>
      <w:r>
        <w:rPr>
          <w:rFonts w:ascii="Tahoma" w:hAnsi="Tahoma" w:cs="Tahoma"/>
        </w:rPr>
        <w:t xml:space="preserve">This also had a creative yet professional affect when it was used on the pricing page at various points. The buttons used in the pricing carousel was created through bootstrap and some animated plug ins that allowed us to have a very realistic pricing package and along with the carousel it looked very modern and sleek. Images used were mostly used to tell a basic narrative throughout our pages. We wanted to on our index.html tell everyone who we are, what we do and what we can offer people. The images used depicted what type of community we are and </w:t>
      </w:r>
      <w:r w:rsidR="00A11998">
        <w:rPr>
          <w:rFonts w:ascii="Tahoma" w:hAnsi="Tahoma" w:cs="Tahoma"/>
        </w:rPr>
        <w:t xml:space="preserve">hopefully indicated that we want to be a warm, inviting gym business. </w:t>
      </w:r>
    </w:p>
    <w:p w14:paraId="7D0FD2C9" w14:textId="3F475A2F" w:rsidR="005946DA" w:rsidRDefault="005946DA" w:rsidP="005946DA">
      <w:pPr>
        <w:pStyle w:val="Heading1"/>
        <w:numPr>
          <w:ilvl w:val="0"/>
          <w:numId w:val="0"/>
        </w:numPr>
      </w:pPr>
      <w:bookmarkStart w:id="3" w:name="_Toc120788647"/>
    </w:p>
    <w:p w14:paraId="6E427C47" w14:textId="77777777" w:rsidR="005946DA" w:rsidRDefault="005946DA" w:rsidP="00EA58D1">
      <w:pPr>
        <w:pStyle w:val="Heading1"/>
        <w:numPr>
          <w:ilvl w:val="0"/>
          <w:numId w:val="0"/>
        </w:numPr>
        <w:ind w:left="720" w:hanging="360"/>
      </w:pPr>
    </w:p>
    <w:p w14:paraId="22BFF939" w14:textId="63166C38" w:rsidR="009C7505" w:rsidRDefault="009C7505" w:rsidP="009C7505">
      <w:pPr>
        <w:pStyle w:val="Heading1"/>
      </w:pPr>
      <w:r>
        <w:t>Testing &amp; Responsiveness</w:t>
      </w:r>
      <w:bookmarkEnd w:id="3"/>
    </w:p>
    <w:p w14:paraId="556A8EA7" w14:textId="6B0F8E75" w:rsidR="009C7505" w:rsidRPr="00E0378E" w:rsidRDefault="009C7505" w:rsidP="009A5038">
      <w:pPr>
        <w:jc w:val="both"/>
        <w:rPr>
          <w:rFonts w:ascii="Calibri" w:hAnsi="Calibri" w:cs="Calibri"/>
        </w:rPr>
      </w:pPr>
      <w:r w:rsidRPr="00E0378E">
        <w:rPr>
          <w:rFonts w:ascii="Calibri" w:hAnsi="Calibri" w:cs="Calibri"/>
        </w:rPr>
        <w:t>Wireframes to be included in this section. Talk about website responsiveness here along with Optimisation, SEO and testing. You can talk about how you made your website responsive. You could also mention did you JavaScript, loops, if statements etc. How did you use them? How you deployed your website etc.</w:t>
      </w:r>
    </w:p>
    <w:p w14:paraId="4ED917E3" w14:textId="778953A2" w:rsidR="009C7505" w:rsidRDefault="009C7505" w:rsidP="009A5038">
      <w:pPr>
        <w:jc w:val="both"/>
        <w:rPr>
          <w:rFonts w:ascii="Tahoma" w:hAnsi="Tahoma" w:cs="Tahoma"/>
        </w:rPr>
      </w:pPr>
    </w:p>
    <w:p w14:paraId="6A5A6CB4" w14:textId="540906FC" w:rsidR="00A11998" w:rsidRDefault="00A11998" w:rsidP="009A5038">
      <w:pPr>
        <w:jc w:val="both"/>
        <w:rPr>
          <w:rFonts w:ascii="Tahoma" w:hAnsi="Tahoma" w:cs="Tahoma"/>
        </w:rPr>
      </w:pPr>
      <w:r>
        <w:rPr>
          <w:rFonts w:ascii="Tahoma" w:hAnsi="Tahoma" w:cs="Tahoma"/>
        </w:rPr>
        <w:t xml:space="preserve">This was a very important section for us that we dedicated a week towards completing. We knew already from using some outside sources to construct our webpage that the load time was going to be affected. We then had to decide what to cut </w:t>
      </w:r>
      <w:proofErr w:type="gramStart"/>
      <w:r>
        <w:rPr>
          <w:rFonts w:ascii="Tahoma" w:hAnsi="Tahoma" w:cs="Tahoma"/>
        </w:rPr>
        <w:t>and also</w:t>
      </w:r>
      <w:proofErr w:type="gramEnd"/>
      <w:r>
        <w:rPr>
          <w:rFonts w:ascii="Tahoma" w:hAnsi="Tahoma" w:cs="Tahoma"/>
        </w:rPr>
        <w:t xml:space="preserve"> how much bootstrap we wanted to use and how much we thought was necessary. On the pricing page there was a mixture of bootstrap for the nav bar and carousel and the footer, but then for the calendar there is flexbox used as with the blog beneath it. The </w:t>
      </w:r>
      <w:r>
        <w:rPr>
          <w:rFonts w:ascii="Tahoma" w:hAnsi="Tahoma" w:cs="Tahoma"/>
        </w:rPr>
        <w:lastRenderedPageBreak/>
        <w:t xml:space="preserve">CSS files were all chosen to be external as it works well for repeat visitors to the site as the files are already then stored after the first visit. This will initially affect the load time, but it was an agreed sacrifice that we made. The JavaScript files were all put at the bottom of the body tag for optimization reasons and the images included some of the resolutions were changed and initially some of the </w:t>
      </w:r>
      <w:proofErr w:type="gramStart"/>
      <w:r>
        <w:rPr>
          <w:rFonts w:ascii="Tahoma" w:hAnsi="Tahoma" w:cs="Tahoma"/>
        </w:rPr>
        <w:t>images</w:t>
      </w:r>
      <w:proofErr w:type="gramEnd"/>
      <w:r>
        <w:rPr>
          <w:rFonts w:ascii="Tahoma" w:hAnsi="Tahoma" w:cs="Tahoma"/>
        </w:rPr>
        <w:t xml:space="preserve"> sizes had been hard coded in the HTML. This was discussed by our group and on some occasions was altered again for optimization reasons.</w:t>
      </w:r>
    </w:p>
    <w:p w14:paraId="795DD19A" w14:textId="1F3EFBE8" w:rsidR="00C44849" w:rsidRDefault="00C44849" w:rsidP="009A5038">
      <w:pPr>
        <w:jc w:val="both"/>
        <w:rPr>
          <w:rFonts w:ascii="Tahoma" w:hAnsi="Tahoma" w:cs="Tahoma"/>
        </w:rPr>
      </w:pPr>
    </w:p>
    <w:p w14:paraId="4E52A99B" w14:textId="58ED0334" w:rsidR="00C44849" w:rsidRDefault="00C44849" w:rsidP="009A5038">
      <w:pPr>
        <w:jc w:val="both"/>
        <w:rPr>
          <w:rFonts w:ascii="Tahoma" w:hAnsi="Tahoma" w:cs="Tahoma"/>
        </w:rPr>
      </w:pPr>
      <w:r>
        <w:rPr>
          <w:rFonts w:ascii="Tahoma" w:hAnsi="Tahoma" w:cs="Tahoma"/>
        </w:rPr>
        <w:t xml:space="preserve">Another topic that our group brought up late while testing was SEO. We hadn’t really discussed it in class and only delved into it in the last week, where we discussed the meta tag. In the meta description we had to add keywords that would bump up our website in people’s searches. Since we initially called ourselves The Lads we then had to add in the gym at the end, since that was our main topic and goal with this project. Then we went through and changed various h1, h2, h3, h4, h5 and h6 tags to help boost our chances of compatibility with googles browsers and our visibility when searched. We knew this was difficult as our own personal experiences with SEO was relatively new. </w:t>
      </w:r>
    </w:p>
    <w:p w14:paraId="17A0C6F9" w14:textId="0DFDF336" w:rsidR="00C85067" w:rsidRDefault="00C85067" w:rsidP="009A5038">
      <w:pPr>
        <w:jc w:val="both"/>
        <w:rPr>
          <w:rFonts w:ascii="Tahoma" w:hAnsi="Tahoma" w:cs="Tahoma"/>
        </w:rPr>
      </w:pPr>
    </w:p>
    <w:p w14:paraId="62680D4C" w14:textId="266DFDB0" w:rsidR="00C85067" w:rsidRDefault="00C85067" w:rsidP="009A5038">
      <w:pPr>
        <w:jc w:val="both"/>
        <w:rPr>
          <w:rFonts w:ascii="Tahoma" w:hAnsi="Tahoma" w:cs="Tahoma"/>
        </w:rPr>
      </w:pPr>
      <w:r>
        <w:rPr>
          <w:rFonts w:ascii="Tahoma" w:hAnsi="Tahoma" w:cs="Tahoma"/>
        </w:rPr>
        <w:t xml:space="preserve">Media queries was very important with the implementation of our website. The bootstrap side of our project was significantly easier with browser responsiveness across desktops, tablets and mobiles. </w:t>
      </w:r>
      <w:proofErr w:type="gramStart"/>
      <w:r>
        <w:rPr>
          <w:rFonts w:ascii="Tahoma" w:hAnsi="Tahoma" w:cs="Tahoma"/>
        </w:rPr>
        <w:t>However</w:t>
      </w:r>
      <w:proofErr w:type="gramEnd"/>
      <w:r>
        <w:rPr>
          <w:rFonts w:ascii="Tahoma" w:hAnsi="Tahoma" w:cs="Tahoma"/>
        </w:rPr>
        <w:t xml:space="preserve"> for example with the pricing page this had to change for the flexbox section as media queries needed to be used here.</w:t>
      </w:r>
    </w:p>
    <w:p w14:paraId="13953FC7" w14:textId="77777777" w:rsidR="00C85067" w:rsidRDefault="00C85067" w:rsidP="00C85067">
      <w:pPr>
        <w:shd w:val="clear" w:color="auto" w:fill="1E1E1E"/>
        <w:spacing w:line="270" w:lineRule="atLeast"/>
        <w:rPr>
          <w:rFonts w:ascii="Menlo" w:hAnsi="Menlo" w:cs="Menlo"/>
          <w:color w:val="D4D4D4"/>
          <w:sz w:val="18"/>
          <w:szCs w:val="18"/>
        </w:rPr>
      </w:pPr>
    </w:p>
    <w:p w14:paraId="5FBC7714"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t>
      </w:r>
      <w:proofErr w:type="gramStart"/>
      <w:r>
        <w:rPr>
          <w:rFonts w:ascii="Menlo" w:hAnsi="Menlo" w:cs="Menlo"/>
          <w:color w:val="C586C0"/>
          <w:sz w:val="18"/>
          <w:szCs w:val="18"/>
        </w:rPr>
        <w:t>media</w:t>
      </w:r>
      <w:proofErr w:type="gramEnd"/>
      <w:r>
        <w:rPr>
          <w:rFonts w:ascii="Menlo" w:hAnsi="Menlo" w:cs="Menlo"/>
          <w:color w:val="D4D4D4"/>
          <w:sz w:val="18"/>
          <w:szCs w:val="18"/>
        </w:rPr>
        <w:t xml:space="preserve"> </w:t>
      </w:r>
      <w:r>
        <w:rPr>
          <w:rFonts w:ascii="Menlo" w:hAnsi="Menlo" w:cs="Menlo"/>
          <w:color w:val="CE9178"/>
          <w:sz w:val="18"/>
          <w:szCs w:val="18"/>
        </w:rPr>
        <w:t>screen</w:t>
      </w:r>
      <w:r>
        <w:rPr>
          <w:rFonts w:ascii="Menlo" w:hAnsi="Menlo" w:cs="Menlo"/>
          <w:color w:val="D4D4D4"/>
          <w:sz w:val="18"/>
          <w:szCs w:val="18"/>
        </w:rPr>
        <w:t xml:space="preserve"> and (</w:t>
      </w:r>
      <w:r>
        <w:rPr>
          <w:rFonts w:ascii="Menlo" w:hAnsi="Menlo" w:cs="Menlo"/>
          <w:color w:val="9CDCFE"/>
          <w:sz w:val="18"/>
          <w:szCs w:val="18"/>
        </w:rPr>
        <w:t>max-width</w:t>
      </w:r>
      <w:r>
        <w:rPr>
          <w:rFonts w:ascii="Menlo" w:hAnsi="Menlo" w:cs="Menlo"/>
          <w:color w:val="D4D4D4"/>
          <w:sz w:val="18"/>
          <w:szCs w:val="18"/>
        </w:rPr>
        <w:t xml:space="preserve">: </w:t>
      </w:r>
      <w:r>
        <w:rPr>
          <w:rFonts w:ascii="Menlo" w:hAnsi="Menlo" w:cs="Menlo"/>
          <w:color w:val="B5CEA8"/>
          <w:sz w:val="18"/>
          <w:szCs w:val="18"/>
        </w:rPr>
        <w:t>800px</w:t>
      </w:r>
      <w:r>
        <w:rPr>
          <w:rFonts w:ascii="Menlo" w:hAnsi="Menlo" w:cs="Menlo"/>
          <w:color w:val="D4D4D4"/>
          <w:sz w:val="18"/>
          <w:szCs w:val="18"/>
        </w:rPr>
        <w:t>) {</w:t>
      </w:r>
    </w:p>
    <w:p w14:paraId="5C312689"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7BA7D"/>
          <w:sz w:val="18"/>
          <w:szCs w:val="18"/>
        </w:rPr>
        <w:t>.</w:t>
      </w:r>
      <w:proofErr w:type="spellStart"/>
      <w:r>
        <w:rPr>
          <w:rFonts w:ascii="Menlo" w:hAnsi="Menlo" w:cs="Menlo"/>
          <w:color w:val="D7BA7D"/>
          <w:sz w:val="18"/>
          <w:szCs w:val="18"/>
        </w:rPr>
        <w:t>leftcolumn</w:t>
      </w:r>
      <w:proofErr w:type="spellEnd"/>
      <w:proofErr w:type="gramEnd"/>
      <w:r>
        <w:rPr>
          <w:rFonts w:ascii="Menlo" w:hAnsi="Menlo" w:cs="Menlo"/>
          <w:color w:val="D4D4D4"/>
          <w:sz w:val="18"/>
          <w:szCs w:val="18"/>
        </w:rPr>
        <w:t xml:space="preserve">, </w:t>
      </w:r>
      <w:r>
        <w:rPr>
          <w:rFonts w:ascii="Menlo" w:hAnsi="Menlo" w:cs="Menlo"/>
          <w:color w:val="D7BA7D"/>
          <w:sz w:val="18"/>
          <w:szCs w:val="18"/>
        </w:rPr>
        <w:t>.</w:t>
      </w:r>
      <w:proofErr w:type="spellStart"/>
      <w:r>
        <w:rPr>
          <w:rFonts w:ascii="Menlo" w:hAnsi="Menlo" w:cs="Menlo"/>
          <w:color w:val="D7BA7D"/>
          <w:sz w:val="18"/>
          <w:szCs w:val="18"/>
        </w:rPr>
        <w:t>rightcolumn</w:t>
      </w:r>
      <w:proofErr w:type="spellEnd"/>
      <w:r>
        <w:rPr>
          <w:rFonts w:ascii="Menlo" w:hAnsi="Menlo" w:cs="Menlo"/>
          <w:color w:val="D4D4D4"/>
          <w:sz w:val="18"/>
          <w:szCs w:val="18"/>
        </w:rPr>
        <w:t xml:space="preserve"> { </w:t>
      </w:r>
    </w:p>
    <w:p w14:paraId="64A041AA"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proofErr w:type="gramStart"/>
      <w:r>
        <w:rPr>
          <w:rFonts w:ascii="Menlo" w:hAnsi="Menlo" w:cs="Menlo"/>
          <w:color w:val="B5CEA8"/>
          <w:sz w:val="18"/>
          <w:szCs w:val="18"/>
        </w:rPr>
        <w:t>100%</w:t>
      </w:r>
      <w:r>
        <w:rPr>
          <w:rFonts w:ascii="Menlo" w:hAnsi="Menlo" w:cs="Menlo"/>
          <w:color w:val="D4D4D4"/>
          <w:sz w:val="18"/>
          <w:szCs w:val="18"/>
        </w:rPr>
        <w:t>;</w:t>
      </w:r>
      <w:proofErr w:type="gramEnd"/>
    </w:p>
    <w:p w14:paraId="7304062C"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proofErr w:type="gramStart"/>
      <w:r>
        <w:rPr>
          <w:rFonts w:ascii="Menlo" w:hAnsi="Menlo" w:cs="Menlo"/>
          <w:color w:val="B5CEA8"/>
          <w:sz w:val="18"/>
          <w:szCs w:val="18"/>
        </w:rPr>
        <w:t>0</w:t>
      </w:r>
      <w:r>
        <w:rPr>
          <w:rFonts w:ascii="Menlo" w:hAnsi="Menlo" w:cs="Menlo"/>
          <w:color w:val="D4D4D4"/>
          <w:sz w:val="18"/>
          <w:szCs w:val="18"/>
        </w:rPr>
        <w:t>;</w:t>
      </w:r>
      <w:proofErr w:type="gramEnd"/>
    </w:p>
    <w:p w14:paraId="7C6DCA01"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EB8AAB"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AA2313" w14:textId="77777777" w:rsidR="00C85067" w:rsidRDefault="00C85067" w:rsidP="009A5038">
      <w:pPr>
        <w:jc w:val="both"/>
        <w:rPr>
          <w:rFonts w:ascii="Tahoma" w:hAnsi="Tahoma" w:cs="Tahoma"/>
        </w:rPr>
      </w:pPr>
    </w:p>
    <w:p w14:paraId="48FCA5F0" w14:textId="38AA4EE2" w:rsidR="009C7505" w:rsidRDefault="009C7505" w:rsidP="009C7505">
      <w:pPr>
        <w:pStyle w:val="Heading1"/>
      </w:pPr>
      <w:bookmarkStart w:id="4" w:name="_Toc120788648"/>
      <w:r>
        <w:t>Conclusion</w:t>
      </w:r>
      <w:bookmarkEnd w:id="4"/>
    </w:p>
    <w:p w14:paraId="78A10E03" w14:textId="4CE33F50" w:rsidR="009C7505" w:rsidRPr="00E0378E" w:rsidRDefault="009C7505" w:rsidP="00E0378E">
      <w:pPr>
        <w:jc w:val="both"/>
        <w:rPr>
          <w:rFonts w:ascii="Calibri" w:hAnsi="Calibri" w:cs="Calibri"/>
        </w:rPr>
      </w:pPr>
      <w:r w:rsidRPr="00E0378E">
        <w:rPr>
          <w:rFonts w:ascii="Calibri" w:hAnsi="Calibri" w:cs="Calibri"/>
        </w:rPr>
        <w:t>Overview of how the project went, did you work together well as a team (if you did work in a team). What was difficult to do, how you feel the website looks and if you had time, would you make any changes.</w:t>
      </w:r>
    </w:p>
    <w:p w14:paraId="1707085B" w14:textId="2016C1B7" w:rsidR="009A5038" w:rsidRDefault="009A5038" w:rsidP="009A5038">
      <w:pPr>
        <w:ind w:left="1440"/>
        <w:rPr>
          <w:rFonts w:ascii="Tahoma" w:hAnsi="Tahoma" w:cs="Tahoma"/>
        </w:rPr>
      </w:pPr>
    </w:p>
    <w:p w14:paraId="449AF7D7" w14:textId="77777777" w:rsidR="009A5038" w:rsidRPr="009A5038" w:rsidRDefault="009A5038" w:rsidP="009A5038"/>
    <w:p w14:paraId="1BD862B9" w14:textId="57501332" w:rsidR="009A5038" w:rsidRDefault="009A5038" w:rsidP="009A5038"/>
    <w:p w14:paraId="35FD43A6" w14:textId="50191304" w:rsidR="009A5038" w:rsidRDefault="009A5038" w:rsidP="009A5038"/>
    <w:p w14:paraId="6CFB66E1" w14:textId="03A6AB32" w:rsidR="009A5038" w:rsidRDefault="009A5038" w:rsidP="009A5038"/>
    <w:p w14:paraId="2C024E8B" w14:textId="791C1CB4" w:rsidR="009A5038" w:rsidRDefault="00DE22CB" w:rsidP="00DE22CB">
      <w:pPr>
        <w:tabs>
          <w:tab w:val="left" w:pos="3564"/>
        </w:tabs>
      </w:pPr>
      <w:r>
        <w:tab/>
      </w:r>
    </w:p>
    <w:p w14:paraId="05557D58" w14:textId="3BB64746" w:rsidR="009A5038" w:rsidRDefault="009A5038" w:rsidP="009A5038"/>
    <w:p w14:paraId="5AD92C02" w14:textId="587A31ED" w:rsidR="009A5038" w:rsidRDefault="009A5038" w:rsidP="009A5038"/>
    <w:p w14:paraId="62DA2BD6" w14:textId="66D0894E" w:rsidR="009A5038" w:rsidRDefault="009A5038" w:rsidP="009A5038"/>
    <w:p w14:paraId="693069FF" w14:textId="015F54BA" w:rsidR="009A5038" w:rsidRDefault="009A5038" w:rsidP="009A5038"/>
    <w:p w14:paraId="41420510" w14:textId="1CC91813" w:rsidR="009A5038" w:rsidRDefault="009A5038" w:rsidP="009A5038"/>
    <w:bookmarkStart w:id="5" w:name="_Toc120788649" w:displacedByCustomXml="next"/>
    <w:sdt>
      <w:sdtPr>
        <w:rPr>
          <w:rFonts w:asciiTheme="minorHAnsi" w:eastAsiaTheme="minorHAnsi" w:hAnsiTheme="minorHAnsi" w:cstheme="minorBidi"/>
          <w:b w:val="0"/>
          <w:sz w:val="22"/>
          <w:szCs w:val="22"/>
        </w:rPr>
        <w:id w:val="309990653"/>
        <w:docPartObj>
          <w:docPartGallery w:val="Bibliographies"/>
          <w:docPartUnique/>
        </w:docPartObj>
      </w:sdtPr>
      <w:sdtEndPr>
        <w:rPr>
          <w:rFonts w:ascii="Times New Roman" w:eastAsia="Times New Roman" w:hAnsi="Times New Roman" w:cs="Times New Roman"/>
          <w:sz w:val="24"/>
          <w:szCs w:val="24"/>
          <w:lang w:val="en-GB" w:eastAsia="en-GB"/>
        </w:rPr>
      </w:sdtEndPr>
      <w:sdtContent>
        <w:p w14:paraId="3B5FDE01" w14:textId="06EB3AD8" w:rsidR="009C7505" w:rsidRDefault="009C7505">
          <w:pPr>
            <w:pStyle w:val="Heading1"/>
          </w:pPr>
          <w:r>
            <w:t>References</w:t>
          </w:r>
          <w:bookmarkEnd w:id="5"/>
        </w:p>
        <w:sdt>
          <w:sdtPr>
            <w:id w:val="-573587230"/>
            <w:bibliography/>
          </w:sdtPr>
          <w:sdtEndPr>
            <w:rPr>
              <w:rFonts w:ascii="Times New Roman" w:eastAsia="Times New Roman" w:hAnsi="Times New Roman" w:cs="Times New Roman"/>
              <w:sz w:val="24"/>
              <w:szCs w:val="24"/>
              <w:lang w:val="en-GB" w:eastAsia="en-GB"/>
            </w:rPr>
          </w:sdtEndPr>
          <w:sdtContent>
            <w:p w14:paraId="1D0CCE6A" w14:textId="77777777" w:rsidR="009C7505" w:rsidRDefault="009C7505" w:rsidP="009C7505">
              <w:pPr>
                <w:pStyle w:val="Bibliography"/>
                <w:ind w:left="720" w:hanging="720"/>
                <w:rPr>
                  <w:noProof/>
                  <w:sz w:val="24"/>
                  <w:szCs w:val="24"/>
                </w:rPr>
              </w:pPr>
              <w:r>
                <w:fldChar w:fldCharType="begin"/>
              </w:r>
              <w:r>
                <w:instrText xml:space="preserve"> BIBLIOGRAPHY </w:instrText>
              </w:r>
              <w:r>
                <w:fldChar w:fldCharType="separate"/>
              </w:r>
              <w:r>
                <w:rPr>
                  <w:noProof/>
                </w:rPr>
                <w:t xml:space="preserve">Google. (2022, December Thrusday). </w:t>
              </w:r>
              <w:r>
                <w:rPr>
                  <w:i/>
                  <w:iCs/>
                  <w:noProof/>
                </w:rPr>
                <w:t>Google Pages</w:t>
              </w:r>
              <w:r>
                <w:rPr>
                  <w:noProof/>
                </w:rPr>
                <w:t>. Retrieved from Google: www.google.ie</w:t>
              </w:r>
            </w:p>
            <w:p w14:paraId="67D495DE" w14:textId="6C86B56E" w:rsidR="009C7505" w:rsidRDefault="009C7505" w:rsidP="009C7505">
              <w:r>
                <w:rPr>
                  <w:b/>
                  <w:bCs/>
                  <w:noProof/>
                </w:rPr>
                <w:fldChar w:fldCharType="end"/>
              </w:r>
            </w:p>
          </w:sdtContent>
        </w:sdt>
      </w:sdtContent>
    </w:sdt>
    <w:p w14:paraId="024A5063" w14:textId="77FA910C" w:rsidR="009A5038" w:rsidRDefault="009A5038" w:rsidP="009A5038"/>
    <w:p w14:paraId="629B6435" w14:textId="77777777" w:rsidR="009A5038" w:rsidRDefault="009A5038" w:rsidP="009A5038"/>
    <w:p w14:paraId="0680875A" w14:textId="0BD53016" w:rsidR="009A5038" w:rsidRDefault="009A5038" w:rsidP="009A5038"/>
    <w:p w14:paraId="0CA26BCD" w14:textId="4E0E469A" w:rsidR="009A5038" w:rsidRDefault="009A5038" w:rsidP="009A5038"/>
    <w:p w14:paraId="14B76574" w14:textId="5ABBCF02" w:rsidR="009A5038" w:rsidRDefault="009A5038" w:rsidP="009A5038"/>
    <w:p w14:paraId="72015E95" w14:textId="399678AF" w:rsidR="009A5038" w:rsidRDefault="009A5038" w:rsidP="009A5038"/>
    <w:p w14:paraId="5CA0A378" w14:textId="19AC20E4" w:rsidR="009A5038" w:rsidRDefault="009A5038" w:rsidP="009A5038"/>
    <w:p w14:paraId="7B768CB0" w14:textId="0E002F2E" w:rsidR="009A5038" w:rsidRDefault="009A5038" w:rsidP="009A5038"/>
    <w:p w14:paraId="381EB946" w14:textId="0DB689CD" w:rsidR="009A5038" w:rsidRDefault="009A5038" w:rsidP="009A5038"/>
    <w:p w14:paraId="2ED12902" w14:textId="291EF9A9" w:rsidR="009A5038" w:rsidRDefault="009A5038" w:rsidP="009A5038"/>
    <w:p w14:paraId="245C8A42" w14:textId="0D30D2DB" w:rsidR="009A5038" w:rsidRDefault="009A5038" w:rsidP="009A5038"/>
    <w:p w14:paraId="2515DCF9" w14:textId="52CB05E3" w:rsidR="009A5038" w:rsidRDefault="009A5038" w:rsidP="009A5038"/>
    <w:p w14:paraId="51ADAF9A" w14:textId="0F36947E" w:rsidR="009A5038" w:rsidRDefault="009A5038" w:rsidP="009A5038"/>
    <w:p w14:paraId="3BEB6EAE" w14:textId="5201D8EF" w:rsidR="009A5038" w:rsidRDefault="009A5038" w:rsidP="009A5038"/>
    <w:p w14:paraId="2BEC2CDB" w14:textId="1E8193D8" w:rsidR="009A5038" w:rsidRDefault="009A5038" w:rsidP="009A5038"/>
    <w:p w14:paraId="6C11877A" w14:textId="7787547E" w:rsidR="009A5038" w:rsidRDefault="009A5038" w:rsidP="009A5038"/>
    <w:p w14:paraId="1DC16BAC" w14:textId="204C6FBE" w:rsidR="009A5038" w:rsidRDefault="009A5038" w:rsidP="009A5038"/>
    <w:p w14:paraId="2F677FBA" w14:textId="309BC2C9" w:rsidR="009A5038" w:rsidRDefault="009A5038" w:rsidP="009A5038"/>
    <w:p w14:paraId="628C660B" w14:textId="3F33A9B5" w:rsidR="009A5038" w:rsidRDefault="009A5038" w:rsidP="009A5038"/>
    <w:p w14:paraId="3C026C4E" w14:textId="4401C739" w:rsidR="009A5038" w:rsidRDefault="009A5038" w:rsidP="009A5038"/>
    <w:p w14:paraId="1344BC36" w14:textId="4EF529AD" w:rsidR="009A5038" w:rsidRDefault="009A5038" w:rsidP="009A5038"/>
    <w:p w14:paraId="2E4CA552" w14:textId="4D6EFB9A" w:rsidR="009A5038" w:rsidRDefault="009A5038" w:rsidP="009A5038"/>
    <w:p w14:paraId="35B7215B" w14:textId="4D8774CD" w:rsidR="009A5038" w:rsidRDefault="009A5038" w:rsidP="009A5038"/>
    <w:p w14:paraId="6098C705" w14:textId="6017EFE5" w:rsidR="009A5038" w:rsidRDefault="009A5038" w:rsidP="009A5038"/>
    <w:p w14:paraId="115AFF4F" w14:textId="6B012861" w:rsidR="009A5038" w:rsidRDefault="009A5038" w:rsidP="009A5038"/>
    <w:p w14:paraId="2676F14C" w14:textId="3C13C55B" w:rsidR="009A5038" w:rsidRDefault="009A5038" w:rsidP="009A5038"/>
    <w:p w14:paraId="165B0FD6" w14:textId="77777777" w:rsidR="009A5038" w:rsidRPr="009A5038" w:rsidRDefault="009A5038" w:rsidP="009A5038"/>
    <w:sectPr w:rsidR="009A5038" w:rsidRPr="009A5038" w:rsidSect="009A5038">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1ECB5" w14:textId="77777777" w:rsidR="00D3468D" w:rsidRDefault="00D3468D" w:rsidP="009A5038">
      <w:r>
        <w:separator/>
      </w:r>
    </w:p>
  </w:endnote>
  <w:endnote w:type="continuationSeparator" w:id="0">
    <w:p w14:paraId="5B4F0503" w14:textId="77777777" w:rsidR="00D3468D" w:rsidRDefault="00D3468D" w:rsidP="009A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C25C" w14:textId="1B6BE996" w:rsidR="009A5038" w:rsidRPr="009A5038" w:rsidRDefault="009A5038" w:rsidP="009A503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018145"/>
      <w:docPartObj>
        <w:docPartGallery w:val="Page Numbers (Bottom of Page)"/>
        <w:docPartUnique/>
      </w:docPartObj>
    </w:sdtPr>
    <w:sdtEndPr>
      <w:rPr>
        <w:noProof/>
      </w:rPr>
    </w:sdtEndPr>
    <w:sdtContent>
      <w:p w14:paraId="4D7968B1" w14:textId="77777777" w:rsidR="009A5038" w:rsidRDefault="009A5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2212C" w14:textId="77777777" w:rsidR="009A5038" w:rsidRDefault="009A5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371216"/>
      <w:docPartObj>
        <w:docPartGallery w:val="Page Numbers (Bottom of Page)"/>
        <w:docPartUnique/>
      </w:docPartObj>
    </w:sdtPr>
    <w:sdtEndPr>
      <w:rPr>
        <w:noProof/>
      </w:rPr>
    </w:sdtEndPr>
    <w:sdtContent>
      <w:p w14:paraId="07F3AA91" w14:textId="0C4AD361" w:rsidR="009C7505" w:rsidRDefault="009C7505" w:rsidP="00DE22CB">
        <w:pPr>
          <w:pStyle w:val="Footer"/>
          <w:pBdr>
            <w:top w:val="single" w:sz="4" w:space="1" w:color="auto"/>
          </w:pBdr>
          <w:tabs>
            <w:tab w:val="clear" w:pos="4513"/>
          </w:tabs>
          <w:ind w:firstLine="4320"/>
        </w:pPr>
        <w:r>
          <w:fldChar w:fldCharType="begin"/>
        </w:r>
        <w:r>
          <w:instrText xml:space="preserve"> PAGE   \* MERGEFORMAT </w:instrText>
        </w:r>
        <w:r>
          <w:fldChar w:fldCharType="separate"/>
        </w:r>
        <w:r>
          <w:rPr>
            <w:noProof/>
          </w:rPr>
          <w:t>2</w:t>
        </w:r>
        <w:r>
          <w:rPr>
            <w:noProof/>
          </w:rPr>
          <w:fldChar w:fldCharType="end"/>
        </w:r>
      </w:p>
    </w:sdtContent>
  </w:sdt>
  <w:p w14:paraId="57C101E8" w14:textId="2D23C0AA" w:rsidR="009C7505" w:rsidRPr="009A5038" w:rsidRDefault="00DE22CB" w:rsidP="009C7505">
    <w:pPr>
      <w:pStyle w:val="Footer"/>
      <w:jc w:val="right"/>
      <w:rPr>
        <w:lang w:val="en-US"/>
      </w:rPr>
    </w:pPr>
    <w:r>
      <w:rPr>
        <w:lang w:val="en-US"/>
      </w:rPr>
      <w:t>Names of Students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9FE8" w14:textId="77777777" w:rsidR="00D3468D" w:rsidRDefault="00D3468D" w:rsidP="009A5038">
      <w:r>
        <w:separator/>
      </w:r>
    </w:p>
  </w:footnote>
  <w:footnote w:type="continuationSeparator" w:id="0">
    <w:p w14:paraId="0CD2D317" w14:textId="77777777" w:rsidR="00D3468D" w:rsidRDefault="00D3468D" w:rsidP="009A5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A80" w14:textId="338AABB0" w:rsidR="009C7505" w:rsidRPr="009C7505" w:rsidRDefault="00C14FC7" w:rsidP="009C7505">
    <w:pPr>
      <w:pStyle w:val="Header"/>
      <w:pBdr>
        <w:bottom w:val="single" w:sz="4" w:space="1" w:color="auto"/>
      </w:pBdr>
      <w:rPr>
        <w:lang w:val="en-US"/>
      </w:rPr>
    </w:pPr>
    <w:r>
      <w:rPr>
        <w:lang w:val="en-US"/>
      </w:rPr>
      <w:t>The Lads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2EE"/>
    <w:multiLevelType w:val="multilevel"/>
    <w:tmpl w:val="8926E9E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742554582">
    <w:abstractNumId w:val="0"/>
  </w:num>
  <w:num w:numId="2" w16cid:durableId="164693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77"/>
    <w:rsid w:val="002713F9"/>
    <w:rsid w:val="002C1C1C"/>
    <w:rsid w:val="002F51BD"/>
    <w:rsid w:val="003271A2"/>
    <w:rsid w:val="004F5F7C"/>
    <w:rsid w:val="005946DA"/>
    <w:rsid w:val="00806277"/>
    <w:rsid w:val="009A419D"/>
    <w:rsid w:val="009A5038"/>
    <w:rsid w:val="009C7505"/>
    <w:rsid w:val="00A11998"/>
    <w:rsid w:val="00C14FC7"/>
    <w:rsid w:val="00C44849"/>
    <w:rsid w:val="00C55827"/>
    <w:rsid w:val="00C85067"/>
    <w:rsid w:val="00D3468D"/>
    <w:rsid w:val="00D35B75"/>
    <w:rsid w:val="00D924AA"/>
    <w:rsid w:val="00DE22CB"/>
    <w:rsid w:val="00E0378E"/>
    <w:rsid w:val="00E73089"/>
    <w:rsid w:val="00EA58D1"/>
    <w:rsid w:val="00F455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B940"/>
  <w15:chartTrackingRefBased/>
  <w15:docId w15:val="{69BCA696-F749-4B94-B954-AED93A2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DA"/>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A5038"/>
    <w:pPr>
      <w:keepNext/>
      <w:keepLines/>
      <w:numPr>
        <w:numId w:val="1"/>
      </w:numPr>
      <w:spacing w:before="240" w:line="259" w:lineRule="auto"/>
      <w:outlineLvl w:val="0"/>
    </w:pPr>
    <w:rPr>
      <w:rFonts w:ascii="Calibri" w:eastAsiaTheme="majorEastAsia" w:hAnsi="Calibri" w:cstheme="majorBidi"/>
      <w:b/>
      <w:sz w:val="28"/>
      <w:szCs w:val="32"/>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38"/>
    <w:rPr>
      <w:rFonts w:ascii="Calibri" w:eastAsiaTheme="majorEastAsia" w:hAnsi="Calibri" w:cstheme="majorBidi"/>
      <w:b/>
      <w:sz w:val="28"/>
      <w:szCs w:val="32"/>
    </w:rPr>
  </w:style>
  <w:style w:type="paragraph" w:styleId="Header">
    <w:name w:val="header"/>
    <w:basedOn w:val="Normal"/>
    <w:link w:val="HeaderChar"/>
    <w:uiPriority w:val="99"/>
    <w:unhideWhenUsed/>
    <w:rsid w:val="009A5038"/>
    <w:pPr>
      <w:tabs>
        <w:tab w:val="center" w:pos="4513"/>
        <w:tab w:val="right" w:pos="9026"/>
      </w:tabs>
    </w:pPr>
    <w:rPr>
      <w:rFonts w:asciiTheme="minorHAnsi" w:eastAsiaTheme="minorHAnsi" w:hAnsiTheme="minorHAnsi" w:cstheme="minorBidi"/>
      <w:sz w:val="22"/>
      <w:szCs w:val="22"/>
      <w:lang w:val="en-IE" w:eastAsia="en-US"/>
    </w:rPr>
  </w:style>
  <w:style w:type="character" w:customStyle="1" w:styleId="HeaderChar">
    <w:name w:val="Header Char"/>
    <w:basedOn w:val="DefaultParagraphFont"/>
    <w:link w:val="Header"/>
    <w:uiPriority w:val="99"/>
    <w:rsid w:val="009A5038"/>
  </w:style>
  <w:style w:type="paragraph" w:styleId="Footer">
    <w:name w:val="footer"/>
    <w:basedOn w:val="Normal"/>
    <w:link w:val="FooterChar"/>
    <w:uiPriority w:val="99"/>
    <w:unhideWhenUsed/>
    <w:rsid w:val="009A5038"/>
    <w:pPr>
      <w:tabs>
        <w:tab w:val="center" w:pos="4513"/>
        <w:tab w:val="right" w:pos="9026"/>
      </w:tabs>
    </w:pPr>
    <w:rPr>
      <w:rFonts w:asciiTheme="minorHAnsi" w:eastAsiaTheme="minorHAnsi" w:hAnsiTheme="minorHAnsi" w:cstheme="minorBidi"/>
      <w:sz w:val="22"/>
      <w:szCs w:val="22"/>
      <w:lang w:val="en-IE" w:eastAsia="en-US"/>
    </w:rPr>
  </w:style>
  <w:style w:type="character" w:customStyle="1" w:styleId="FooterChar">
    <w:name w:val="Footer Char"/>
    <w:basedOn w:val="DefaultParagraphFont"/>
    <w:link w:val="Footer"/>
    <w:uiPriority w:val="99"/>
    <w:rsid w:val="009A5038"/>
  </w:style>
  <w:style w:type="paragraph" w:styleId="TOCHeading">
    <w:name w:val="TOC Heading"/>
    <w:basedOn w:val="Heading1"/>
    <w:next w:val="Normal"/>
    <w:uiPriority w:val="39"/>
    <w:unhideWhenUsed/>
    <w:qFormat/>
    <w:rsid w:val="009A503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A5038"/>
    <w:pPr>
      <w:spacing w:after="100" w:line="259" w:lineRule="auto"/>
    </w:pPr>
    <w:rPr>
      <w:rFonts w:asciiTheme="minorHAnsi" w:eastAsiaTheme="minorHAnsi" w:hAnsiTheme="minorHAnsi" w:cstheme="minorBidi"/>
      <w:sz w:val="22"/>
      <w:szCs w:val="22"/>
      <w:lang w:val="en-IE" w:eastAsia="en-US"/>
    </w:rPr>
  </w:style>
  <w:style w:type="character" w:styleId="Hyperlink">
    <w:name w:val="Hyperlink"/>
    <w:basedOn w:val="DefaultParagraphFont"/>
    <w:uiPriority w:val="99"/>
    <w:unhideWhenUsed/>
    <w:rsid w:val="009A5038"/>
    <w:rPr>
      <w:color w:val="0563C1" w:themeColor="hyperlink"/>
      <w:u w:val="single"/>
    </w:rPr>
  </w:style>
  <w:style w:type="paragraph" w:styleId="Bibliography">
    <w:name w:val="Bibliography"/>
    <w:basedOn w:val="Normal"/>
    <w:next w:val="Normal"/>
    <w:uiPriority w:val="37"/>
    <w:unhideWhenUsed/>
    <w:rsid w:val="009C7505"/>
    <w:pPr>
      <w:spacing w:after="160" w:line="259" w:lineRule="auto"/>
    </w:pPr>
    <w:rPr>
      <w:rFonts w:asciiTheme="minorHAnsi" w:eastAsiaTheme="minorHAnsi" w:hAnsiTheme="minorHAnsi" w:cstheme="minorBidi"/>
      <w:sz w:val="22"/>
      <w:szCs w:val="22"/>
      <w:lang w:val="en-IE" w:eastAsia="en-US"/>
    </w:rPr>
  </w:style>
  <w:style w:type="paragraph" w:styleId="ListParagraph">
    <w:name w:val="List Paragraph"/>
    <w:basedOn w:val="Normal"/>
    <w:uiPriority w:val="34"/>
    <w:qFormat/>
    <w:rsid w:val="009C7505"/>
    <w:pPr>
      <w:spacing w:after="160" w:line="259" w:lineRule="auto"/>
      <w:ind w:left="720"/>
      <w:contextualSpacing/>
    </w:pPr>
    <w:rPr>
      <w:rFonts w:asciiTheme="minorHAnsi" w:eastAsiaTheme="minorHAnsi" w:hAnsiTheme="minorHAnsi" w:cstheme="minorBidi"/>
      <w:sz w:val="22"/>
      <w:szCs w:val="22"/>
      <w:lang w:val="en-IE" w:eastAsia="en-US"/>
    </w:rPr>
  </w:style>
  <w:style w:type="table" w:styleId="TableGrid">
    <w:name w:val="Table Grid"/>
    <w:basedOn w:val="TableNormal"/>
    <w:uiPriority w:val="39"/>
    <w:rsid w:val="002F5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726">
      <w:bodyDiv w:val="1"/>
      <w:marLeft w:val="0"/>
      <w:marRight w:val="0"/>
      <w:marTop w:val="0"/>
      <w:marBottom w:val="0"/>
      <w:divBdr>
        <w:top w:val="none" w:sz="0" w:space="0" w:color="auto"/>
        <w:left w:val="none" w:sz="0" w:space="0" w:color="auto"/>
        <w:bottom w:val="none" w:sz="0" w:space="0" w:color="auto"/>
        <w:right w:val="none" w:sz="0" w:space="0" w:color="auto"/>
      </w:divBdr>
    </w:div>
    <w:div w:id="862062421">
      <w:bodyDiv w:val="1"/>
      <w:marLeft w:val="0"/>
      <w:marRight w:val="0"/>
      <w:marTop w:val="0"/>
      <w:marBottom w:val="0"/>
      <w:divBdr>
        <w:top w:val="none" w:sz="0" w:space="0" w:color="auto"/>
        <w:left w:val="none" w:sz="0" w:space="0" w:color="auto"/>
        <w:bottom w:val="none" w:sz="0" w:space="0" w:color="auto"/>
        <w:right w:val="none" w:sz="0" w:space="0" w:color="auto"/>
      </w:divBdr>
    </w:div>
    <w:div w:id="1230309455">
      <w:bodyDiv w:val="1"/>
      <w:marLeft w:val="0"/>
      <w:marRight w:val="0"/>
      <w:marTop w:val="0"/>
      <w:marBottom w:val="0"/>
      <w:divBdr>
        <w:top w:val="none" w:sz="0" w:space="0" w:color="auto"/>
        <w:left w:val="none" w:sz="0" w:space="0" w:color="auto"/>
        <w:bottom w:val="none" w:sz="0" w:space="0" w:color="auto"/>
        <w:right w:val="none" w:sz="0" w:space="0" w:color="auto"/>
      </w:divBdr>
    </w:div>
    <w:div w:id="1237862284">
      <w:bodyDiv w:val="1"/>
      <w:marLeft w:val="0"/>
      <w:marRight w:val="0"/>
      <w:marTop w:val="0"/>
      <w:marBottom w:val="0"/>
      <w:divBdr>
        <w:top w:val="none" w:sz="0" w:space="0" w:color="auto"/>
        <w:left w:val="none" w:sz="0" w:space="0" w:color="auto"/>
        <w:bottom w:val="none" w:sz="0" w:space="0" w:color="auto"/>
        <w:right w:val="none" w:sz="0" w:space="0" w:color="auto"/>
      </w:divBdr>
      <w:divsChild>
        <w:div w:id="768278930">
          <w:marLeft w:val="0"/>
          <w:marRight w:val="0"/>
          <w:marTop w:val="0"/>
          <w:marBottom w:val="0"/>
          <w:divBdr>
            <w:top w:val="none" w:sz="0" w:space="0" w:color="auto"/>
            <w:left w:val="none" w:sz="0" w:space="0" w:color="auto"/>
            <w:bottom w:val="none" w:sz="0" w:space="0" w:color="auto"/>
            <w:right w:val="none" w:sz="0" w:space="0" w:color="auto"/>
          </w:divBdr>
          <w:divsChild>
            <w:div w:id="1921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099">
      <w:bodyDiv w:val="1"/>
      <w:marLeft w:val="0"/>
      <w:marRight w:val="0"/>
      <w:marTop w:val="0"/>
      <w:marBottom w:val="0"/>
      <w:divBdr>
        <w:top w:val="none" w:sz="0" w:space="0" w:color="auto"/>
        <w:left w:val="none" w:sz="0" w:space="0" w:color="auto"/>
        <w:bottom w:val="none" w:sz="0" w:space="0" w:color="auto"/>
        <w:right w:val="none" w:sz="0" w:space="0" w:color="auto"/>
      </w:divBdr>
      <w:divsChild>
        <w:div w:id="1080637776">
          <w:marLeft w:val="0"/>
          <w:marRight w:val="0"/>
          <w:marTop w:val="0"/>
          <w:marBottom w:val="0"/>
          <w:divBdr>
            <w:top w:val="none" w:sz="0" w:space="0" w:color="auto"/>
            <w:left w:val="none" w:sz="0" w:space="0" w:color="auto"/>
            <w:bottom w:val="none" w:sz="0" w:space="0" w:color="auto"/>
            <w:right w:val="none" w:sz="0" w:space="0" w:color="auto"/>
          </w:divBdr>
          <w:divsChild>
            <w:div w:id="1644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17903">
      <w:bodyDiv w:val="1"/>
      <w:marLeft w:val="0"/>
      <w:marRight w:val="0"/>
      <w:marTop w:val="0"/>
      <w:marBottom w:val="0"/>
      <w:divBdr>
        <w:top w:val="none" w:sz="0" w:space="0" w:color="auto"/>
        <w:left w:val="none" w:sz="0" w:space="0" w:color="auto"/>
        <w:bottom w:val="none" w:sz="0" w:space="0" w:color="auto"/>
        <w:right w:val="none" w:sz="0" w:space="0" w:color="auto"/>
      </w:divBdr>
      <w:divsChild>
        <w:div w:id="454372948">
          <w:marLeft w:val="0"/>
          <w:marRight w:val="0"/>
          <w:marTop w:val="0"/>
          <w:marBottom w:val="0"/>
          <w:divBdr>
            <w:top w:val="none" w:sz="0" w:space="0" w:color="auto"/>
            <w:left w:val="none" w:sz="0" w:space="0" w:color="auto"/>
            <w:bottom w:val="none" w:sz="0" w:space="0" w:color="auto"/>
            <w:right w:val="none" w:sz="0" w:space="0" w:color="auto"/>
          </w:divBdr>
          <w:divsChild>
            <w:div w:id="578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789">
      <w:bodyDiv w:val="1"/>
      <w:marLeft w:val="0"/>
      <w:marRight w:val="0"/>
      <w:marTop w:val="0"/>
      <w:marBottom w:val="0"/>
      <w:divBdr>
        <w:top w:val="none" w:sz="0" w:space="0" w:color="auto"/>
        <w:left w:val="none" w:sz="0" w:space="0" w:color="auto"/>
        <w:bottom w:val="none" w:sz="0" w:space="0" w:color="auto"/>
        <w:right w:val="none" w:sz="0" w:space="0" w:color="auto"/>
      </w:divBdr>
    </w:div>
    <w:div w:id="1656492805">
      <w:bodyDiv w:val="1"/>
      <w:marLeft w:val="0"/>
      <w:marRight w:val="0"/>
      <w:marTop w:val="0"/>
      <w:marBottom w:val="0"/>
      <w:divBdr>
        <w:top w:val="none" w:sz="0" w:space="0" w:color="auto"/>
        <w:left w:val="none" w:sz="0" w:space="0" w:color="auto"/>
        <w:bottom w:val="none" w:sz="0" w:space="0" w:color="auto"/>
        <w:right w:val="none" w:sz="0" w:space="0" w:color="auto"/>
      </w:divBdr>
    </w:div>
    <w:div w:id="1657108100">
      <w:bodyDiv w:val="1"/>
      <w:marLeft w:val="0"/>
      <w:marRight w:val="0"/>
      <w:marTop w:val="0"/>
      <w:marBottom w:val="0"/>
      <w:divBdr>
        <w:top w:val="none" w:sz="0" w:space="0" w:color="auto"/>
        <w:left w:val="none" w:sz="0" w:space="0" w:color="auto"/>
        <w:bottom w:val="none" w:sz="0" w:space="0" w:color="auto"/>
        <w:right w:val="none" w:sz="0" w:space="0" w:color="auto"/>
      </w:divBdr>
      <w:divsChild>
        <w:div w:id="88818078">
          <w:marLeft w:val="0"/>
          <w:marRight w:val="0"/>
          <w:marTop w:val="0"/>
          <w:marBottom w:val="0"/>
          <w:divBdr>
            <w:top w:val="none" w:sz="0" w:space="0" w:color="auto"/>
            <w:left w:val="none" w:sz="0" w:space="0" w:color="auto"/>
            <w:bottom w:val="none" w:sz="0" w:space="0" w:color="auto"/>
            <w:right w:val="none" w:sz="0" w:space="0" w:color="auto"/>
          </w:divBdr>
          <w:divsChild>
            <w:div w:id="1138835999">
              <w:marLeft w:val="0"/>
              <w:marRight w:val="0"/>
              <w:marTop w:val="0"/>
              <w:marBottom w:val="0"/>
              <w:divBdr>
                <w:top w:val="none" w:sz="0" w:space="0" w:color="auto"/>
                <w:left w:val="none" w:sz="0" w:space="0" w:color="auto"/>
                <w:bottom w:val="none" w:sz="0" w:space="0" w:color="auto"/>
                <w:right w:val="none" w:sz="0" w:space="0" w:color="auto"/>
              </w:divBdr>
            </w:div>
            <w:div w:id="982077876">
              <w:marLeft w:val="0"/>
              <w:marRight w:val="0"/>
              <w:marTop w:val="0"/>
              <w:marBottom w:val="0"/>
              <w:divBdr>
                <w:top w:val="none" w:sz="0" w:space="0" w:color="auto"/>
                <w:left w:val="none" w:sz="0" w:space="0" w:color="auto"/>
                <w:bottom w:val="none" w:sz="0" w:space="0" w:color="auto"/>
                <w:right w:val="none" w:sz="0" w:space="0" w:color="auto"/>
              </w:divBdr>
            </w:div>
            <w:div w:id="301933676">
              <w:marLeft w:val="0"/>
              <w:marRight w:val="0"/>
              <w:marTop w:val="0"/>
              <w:marBottom w:val="0"/>
              <w:divBdr>
                <w:top w:val="none" w:sz="0" w:space="0" w:color="auto"/>
                <w:left w:val="none" w:sz="0" w:space="0" w:color="auto"/>
                <w:bottom w:val="none" w:sz="0" w:space="0" w:color="auto"/>
                <w:right w:val="none" w:sz="0" w:space="0" w:color="auto"/>
              </w:divBdr>
            </w:div>
            <w:div w:id="1193768051">
              <w:marLeft w:val="0"/>
              <w:marRight w:val="0"/>
              <w:marTop w:val="0"/>
              <w:marBottom w:val="0"/>
              <w:divBdr>
                <w:top w:val="none" w:sz="0" w:space="0" w:color="auto"/>
                <w:left w:val="none" w:sz="0" w:space="0" w:color="auto"/>
                <w:bottom w:val="none" w:sz="0" w:space="0" w:color="auto"/>
                <w:right w:val="none" w:sz="0" w:space="0" w:color="auto"/>
              </w:divBdr>
            </w:div>
            <w:div w:id="246111919">
              <w:marLeft w:val="0"/>
              <w:marRight w:val="0"/>
              <w:marTop w:val="0"/>
              <w:marBottom w:val="0"/>
              <w:divBdr>
                <w:top w:val="none" w:sz="0" w:space="0" w:color="auto"/>
                <w:left w:val="none" w:sz="0" w:space="0" w:color="auto"/>
                <w:bottom w:val="none" w:sz="0" w:space="0" w:color="auto"/>
                <w:right w:val="none" w:sz="0" w:space="0" w:color="auto"/>
              </w:divBdr>
            </w:div>
            <w:div w:id="183329822">
              <w:marLeft w:val="0"/>
              <w:marRight w:val="0"/>
              <w:marTop w:val="0"/>
              <w:marBottom w:val="0"/>
              <w:divBdr>
                <w:top w:val="none" w:sz="0" w:space="0" w:color="auto"/>
                <w:left w:val="none" w:sz="0" w:space="0" w:color="auto"/>
                <w:bottom w:val="none" w:sz="0" w:space="0" w:color="auto"/>
                <w:right w:val="none" w:sz="0" w:space="0" w:color="auto"/>
              </w:divBdr>
            </w:div>
            <w:div w:id="20608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409">
      <w:bodyDiv w:val="1"/>
      <w:marLeft w:val="0"/>
      <w:marRight w:val="0"/>
      <w:marTop w:val="0"/>
      <w:marBottom w:val="0"/>
      <w:divBdr>
        <w:top w:val="none" w:sz="0" w:space="0" w:color="auto"/>
        <w:left w:val="none" w:sz="0" w:space="0" w:color="auto"/>
        <w:bottom w:val="none" w:sz="0" w:space="0" w:color="auto"/>
        <w:right w:val="none" w:sz="0" w:space="0" w:color="auto"/>
      </w:divBdr>
    </w:div>
    <w:div w:id="18976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Gog22</b:Tag>
    <b:SourceType>InternetSite</b:SourceType>
    <b:Guid>{1BB08914-99FE-4FD8-9BC5-B20322A3F316}</b:Guid>
    <b:Author>
      <b:Author>
        <b:NameList>
          <b:Person>
            <b:Last>Google</b:Last>
          </b:Person>
        </b:NameList>
      </b:Author>
    </b:Author>
    <b:Title>Google Pages</b:Title>
    <b:InternetSiteTitle>Google</b:InternetSiteTitle>
    <b:Year>2022</b:Year>
    <b:Month>December</b:Month>
    <b:Day>Thrusday</b:Day>
    <b:URL>www.google.ie</b:URL>
    <b:RefOrder>1</b:RefOrder>
  </b:Source>
</b:Sources>
</file>

<file path=customXml/itemProps1.xml><?xml version="1.0" encoding="utf-8"?>
<ds:datastoreItem xmlns:ds="http://schemas.openxmlformats.org/officeDocument/2006/customXml" ds:itemID="{5D6A108B-C6D4-4E01-B2DD-B2E13F25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Murphy</dc:creator>
  <cp:keywords/>
  <dc:description/>
  <cp:lastModifiedBy>B00142798 Caoimhe Napier</cp:lastModifiedBy>
  <cp:revision>9</cp:revision>
  <dcterms:created xsi:type="dcterms:W3CDTF">2022-12-01T11:41:00Z</dcterms:created>
  <dcterms:modified xsi:type="dcterms:W3CDTF">2022-12-09T22:55:00Z</dcterms:modified>
</cp:coreProperties>
</file>