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3A" w:rsidRDefault="00901AD5">
      <w:r>
        <w:rPr>
          <w:noProof/>
          <w:lang w:eastAsia="en-GB"/>
        </w:rPr>
        <w:drawing>
          <wp:inline distT="0" distB="0" distL="0" distR="0" wp14:anchorId="50346EE2" wp14:editId="30A951E1">
            <wp:extent cx="5731510" cy="2280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D5" w:rsidRDefault="00901AD5">
      <w:r>
        <w:rPr>
          <w:noProof/>
          <w:lang w:eastAsia="en-GB"/>
        </w:rPr>
        <w:drawing>
          <wp:inline distT="0" distB="0" distL="0" distR="0" wp14:anchorId="66342A9F" wp14:editId="7C0EE821">
            <wp:extent cx="5731510" cy="2398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D5"/>
    <w:rsid w:val="00901AD5"/>
    <w:rsid w:val="00A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C0215-CBA1-4A4F-A639-C9FFEDC5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Worcester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Jancey - Conway</dc:creator>
  <cp:keywords/>
  <dc:description/>
  <cp:lastModifiedBy>Kieran Jancey - Conway</cp:lastModifiedBy>
  <cp:revision>1</cp:revision>
  <dcterms:created xsi:type="dcterms:W3CDTF">2015-03-13T14:20:00Z</dcterms:created>
  <dcterms:modified xsi:type="dcterms:W3CDTF">2015-03-13T14:22:00Z</dcterms:modified>
</cp:coreProperties>
</file>