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F00AD" w14:textId="2502ED23" w:rsidR="00746B09" w:rsidRPr="00E22E51" w:rsidRDefault="00D00017" w:rsidP="00746B09">
      <w:pPr>
        <w:pStyle w:val="NoSpacing"/>
        <w:jc w:val="center"/>
        <w:rPr>
          <w:b/>
          <w:bCs/>
          <w:sz w:val="28"/>
          <w:szCs w:val="28"/>
        </w:rPr>
      </w:pPr>
      <w:r w:rsidRPr="00E22E51">
        <w:rPr>
          <w:b/>
          <w:bCs/>
          <w:sz w:val="28"/>
          <w:szCs w:val="28"/>
        </w:rPr>
        <w:t>Kieran McKinney</w:t>
      </w:r>
    </w:p>
    <w:p w14:paraId="5871AF41" w14:textId="3DE7FB9C" w:rsidR="00D00017" w:rsidRPr="001C7E57" w:rsidRDefault="002F63FC" w:rsidP="008A3951">
      <w:pPr>
        <w:pStyle w:val="NoSpacing"/>
        <w:jc w:val="center"/>
        <w:rPr>
          <w:sz w:val="20"/>
          <w:szCs w:val="20"/>
          <w:u w:val="single"/>
        </w:rPr>
      </w:pPr>
      <w:r w:rsidRPr="001C7E57">
        <w:rPr>
          <w:sz w:val="20"/>
          <w:szCs w:val="20"/>
          <w:u w:val="single"/>
        </w:rPr>
        <w:t>078739816</w:t>
      </w:r>
      <w:r w:rsidR="002C6909" w:rsidRPr="001C7E57">
        <w:rPr>
          <w:sz w:val="20"/>
          <w:szCs w:val="20"/>
          <w:u w:val="single"/>
        </w:rPr>
        <w:t xml:space="preserve">53 </w:t>
      </w:r>
      <w:r w:rsidR="00623699" w:rsidRPr="001C7E57">
        <w:rPr>
          <w:sz w:val="20"/>
          <w:szCs w:val="20"/>
          <w:u w:val="single"/>
        </w:rPr>
        <w:t xml:space="preserve">  </w:t>
      </w:r>
      <w:r w:rsidR="00CE2775" w:rsidRPr="001C7E57">
        <w:rPr>
          <w:sz w:val="20"/>
          <w:szCs w:val="20"/>
          <w:u w:val="single"/>
        </w:rPr>
        <w:t>/</w:t>
      </w:r>
      <w:r w:rsidR="002C6909" w:rsidRPr="001C7E57">
        <w:rPr>
          <w:sz w:val="20"/>
          <w:szCs w:val="20"/>
          <w:u w:val="single"/>
        </w:rPr>
        <w:t xml:space="preserve">   </w:t>
      </w:r>
      <w:r w:rsidR="00482E68" w:rsidRPr="001C7E57">
        <w:rPr>
          <w:sz w:val="20"/>
          <w:szCs w:val="20"/>
          <w:u w:val="single"/>
        </w:rPr>
        <w:t xml:space="preserve"> </w:t>
      </w:r>
      <w:hyperlink r:id="rId6" w:history="1">
        <w:r w:rsidR="00482E68" w:rsidRPr="001C7E57">
          <w:rPr>
            <w:rStyle w:val="Hyperlink"/>
            <w:sz w:val="20"/>
            <w:szCs w:val="20"/>
          </w:rPr>
          <w:t>kieranmckinney771@gmail.com</w:t>
        </w:r>
      </w:hyperlink>
      <w:r w:rsidR="00482E68" w:rsidRPr="001C7E57">
        <w:rPr>
          <w:sz w:val="20"/>
          <w:szCs w:val="20"/>
          <w:u w:val="single"/>
        </w:rPr>
        <w:t xml:space="preserve">  </w:t>
      </w:r>
      <w:r w:rsidR="00623699" w:rsidRPr="001C7E57">
        <w:rPr>
          <w:sz w:val="20"/>
          <w:szCs w:val="20"/>
          <w:u w:val="single"/>
        </w:rPr>
        <w:t xml:space="preserve"> </w:t>
      </w:r>
      <w:r w:rsidR="00482E68" w:rsidRPr="001C7E57">
        <w:rPr>
          <w:sz w:val="20"/>
          <w:szCs w:val="20"/>
          <w:u w:val="single"/>
        </w:rPr>
        <w:t xml:space="preserve"> </w:t>
      </w:r>
      <w:r w:rsidR="00623699" w:rsidRPr="001C7E57">
        <w:rPr>
          <w:sz w:val="20"/>
          <w:szCs w:val="20"/>
          <w:u w:val="single"/>
        </w:rPr>
        <w:t xml:space="preserve">/ </w:t>
      </w:r>
      <w:r w:rsidR="00482E68" w:rsidRPr="001C7E57">
        <w:rPr>
          <w:sz w:val="20"/>
          <w:szCs w:val="20"/>
          <w:u w:val="single"/>
        </w:rPr>
        <w:t xml:space="preserve">   </w:t>
      </w:r>
      <w:hyperlink r:id="rId7" w:history="1">
        <w:r w:rsidR="00CB3C77">
          <w:rPr>
            <w:rStyle w:val="Hyperlink"/>
            <w:sz w:val="20"/>
            <w:szCs w:val="20"/>
          </w:rPr>
          <w:t>LinkedIn Account Link</w:t>
        </w:r>
      </w:hyperlink>
    </w:p>
    <w:p w14:paraId="41686551" w14:textId="77777777" w:rsidR="00D00017" w:rsidRPr="009804C5" w:rsidRDefault="00D00017" w:rsidP="004E5144">
      <w:pPr>
        <w:pStyle w:val="NoSpacing"/>
      </w:pPr>
    </w:p>
    <w:p w14:paraId="465A32DD" w14:textId="3046E2B5" w:rsidR="004E5144" w:rsidRDefault="004E5144" w:rsidP="004E5144">
      <w:pPr>
        <w:pStyle w:val="NoSpacing"/>
        <w:rPr>
          <w:sz w:val="20"/>
          <w:szCs w:val="20"/>
        </w:rPr>
      </w:pPr>
      <w:r w:rsidRPr="000B52E6">
        <w:rPr>
          <w:sz w:val="20"/>
          <w:szCs w:val="20"/>
        </w:rPr>
        <w:t>I have</w:t>
      </w:r>
      <w:r w:rsidR="00C7388F">
        <w:rPr>
          <w:sz w:val="20"/>
          <w:szCs w:val="20"/>
        </w:rPr>
        <w:t xml:space="preserve"> developed</w:t>
      </w:r>
      <w:r w:rsidRPr="000B52E6">
        <w:rPr>
          <w:sz w:val="20"/>
          <w:szCs w:val="20"/>
        </w:rPr>
        <w:t xml:space="preserve"> many skills such as my natural inquisitiveness that pushes me to learn new things and explore new </w:t>
      </w:r>
      <w:r w:rsidR="00D910C6">
        <w:rPr>
          <w:sz w:val="20"/>
          <w:szCs w:val="20"/>
        </w:rPr>
        <w:t>ideas</w:t>
      </w:r>
      <w:r w:rsidR="00ED7127">
        <w:rPr>
          <w:sz w:val="20"/>
          <w:szCs w:val="20"/>
        </w:rPr>
        <w:t xml:space="preserve">, which has served me well when settling </w:t>
      </w:r>
      <w:r w:rsidR="00891C8D">
        <w:rPr>
          <w:sz w:val="20"/>
          <w:szCs w:val="20"/>
        </w:rPr>
        <w:t>into</w:t>
      </w:r>
      <w:r w:rsidR="00ED7127">
        <w:rPr>
          <w:sz w:val="20"/>
          <w:szCs w:val="20"/>
        </w:rPr>
        <w:t xml:space="preserve"> a new part of the UK for study. I </w:t>
      </w:r>
      <w:r w:rsidR="00E20C3E">
        <w:rPr>
          <w:sz w:val="20"/>
          <w:szCs w:val="20"/>
        </w:rPr>
        <w:t>am also well served by my dedication and determination to achieve something when I set myself a goal.</w:t>
      </w:r>
    </w:p>
    <w:p w14:paraId="7127E2BC" w14:textId="28DA8B5D" w:rsidR="00314AC3" w:rsidRPr="00D91E91" w:rsidRDefault="00314AC3" w:rsidP="00E61169">
      <w:pPr>
        <w:pStyle w:val="NoSpacing"/>
        <w:rPr>
          <w:sz w:val="20"/>
          <w:szCs w:val="20"/>
        </w:rPr>
      </w:pPr>
    </w:p>
    <w:p w14:paraId="567E1118" w14:textId="34CE4BA9" w:rsidR="00962E04" w:rsidRPr="000C4CBF" w:rsidRDefault="00EE76FE" w:rsidP="00A75D58">
      <w:pPr>
        <w:pStyle w:val="NoSpacing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D4426C" wp14:editId="6939694F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1822450" cy="1555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155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B14E" w14:textId="77777777" w:rsidR="00244C6C" w:rsidRPr="00EE76FE" w:rsidRDefault="00244C6C" w:rsidP="00EE76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6FE">
                              <w:rPr>
                                <w:b/>
                                <w:bCs/>
                              </w:rPr>
                              <w:t>GCSEs;</w:t>
                            </w:r>
                            <w:r w:rsidRPr="00EE76F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6D3DFF1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English Language — A </w:t>
                            </w:r>
                          </w:p>
                          <w:p w14:paraId="6942FBE3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English Literature — A </w:t>
                            </w:r>
                          </w:p>
                          <w:p w14:paraId="49C61D6A" w14:textId="4824A36A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A744FB">
                              <w:rPr>
                                <w:sz w:val="20"/>
                                <w:szCs w:val="20"/>
                              </w:rPr>
                              <w:t>Doubl</w:t>
                            </w:r>
                            <w:r w:rsidR="00A744FB" w:rsidRPr="000F2F58">
                              <w:rPr>
                                <w:sz w:val="20"/>
                                <w:szCs w:val="20"/>
                              </w:rPr>
                              <w:t>e Award Science — AB</w:t>
                            </w:r>
                          </w:p>
                          <w:p w14:paraId="50633F34" w14:textId="476E8826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A744FB" w:rsidRPr="000F2F58">
                              <w:rPr>
                                <w:sz w:val="20"/>
                                <w:szCs w:val="20"/>
                              </w:rPr>
                              <w:t>Maths — B</w:t>
                            </w:r>
                          </w:p>
                          <w:p w14:paraId="0A7C839D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Religious Studies — B </w:t>
                            </w:r>
                          </w:p>
                          <w:p w14:paraId="65D1C9B7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Geography — B </w:t>
                            </w:r>
                          </w:p>
                          <w:p w14:paraId="3C346DB6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History — B </w:t>
                            </w:r>
                          </w:p>
                          <w:p w14:paraId="4261BF1A" w14:textId="77777777" w:rsidR="00244C6C" w:rsidRPr="000F2F58" w:rsidRDefault="00244C6C" w:rsidP="00244C6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F2F58">
                              <w:rPr>
                                <w:sz w:val="20"/>
                                <w:szCs w:val="20"/>
                              </w:rPr>
                              <w:t xml:space="preserve">• Spanish — C </w:t>
                            </w:r>
                          </w:p>
                          <w:p w14:paraId="2E010B61" w14:textId="3C09A2DC" w:rsidR="00244C6C" w:rsidRDefault="00244C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44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3pt;margin-top:21.75pt;width:143.5pt;height:12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" filled="f" stroked="f">
                <v:textbox>
                  <w:txbxContent>
                    <w:p w14:paraId="58B9B14E" w14:textId="77777777" w:rsidR="00244C6C" w:rsidRPr="00EE76FE" w:rsidRDefault="00244C6C" w:rsidP="00EE76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6FE">
                        <w:rPr>
                          <w:b/>
                          <w:bCs/>
                        </w:rPr>
                        <w:t>GCSEs;</w:t>
                      </w:r>
                      <w:r w:rsidRPr="00EE76F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6D3DFF1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English Language — A </w:t>
                      </w:r>
                    </w:p>
                    <w:p w14:paraId="6942FBE3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English Literature — A </w:t>
                      </w:r>
                    </w:p>
                    <w:p w14:paraId="49C61D6A" w14:textId="4824A36A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</w:t>
                      </w:r>
                      <w:r w:rsidR="00A744FB">
                        <w:rPr>
                          <w:sz w:val="20"/>
                          <w:szCs w:val="20"/>
                        </w:rPr>
                        <w:t>Doubl</w:t>
                      </w:r>
                      <w:r w:rsidR="00A744FB" w:rsidRPr="000F2F58">
                        <w:rPr>
                          <w:sz w:val="20"/>
                          <w:szCs w:val="20"/>
                        </w:rPr>
                        <w:t>e Award Science — AB</w:t>
                      </w:r>
                    </w:p>
                    <w:p w14:paraId="50633F34" w14:textId="476E8826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</w:t>
                      </w:r>
                      <w:r w:rsidR="00A744FB" w:rsidRPr="000F2F58">
                        <w:rPr>
                          <w:sz w:val="20"/>
                          <w:szCs w:val="20"/>
                        </w:rPr>
                        <w:t>Maths — B</w:t>
                      </w:r>
                    </w:p>
                    <w:p w14:paraId="0A7C839D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Religious Studies — B </w:t>
                      </w:r>
                    </w:p>
                    <w:p w14:paraId="65D1C9B7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Geography — B </w:t>
                      </w:r>
                    </w:p>
                    <w:p w14:paraId="3C346DB6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History — B </w:t>
                      </w:r>
                    </w:p>
                    <w:p w14:paraId="4261BF1A" w14:textId="77777777" w:rsidR="00244C6C" w:rsidRPr="000F2F58" w:rsidRDefault="00244C6C" w:rsidP="00244C6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F2F58">
                        <w:rPr>
                          <w:sz w:val="20"/>
                          <w:szCs w:val="20"/>
                        </w:rPr>
                        <w:t xml:space="preserve">• Spanish — C </w:t>
                      </w:r>
                    </w:p>
                    <w:p w14:paraId="2E010B61" w14:textId="3C09A2DC" w:rsidR="00244C6C" w:rsidRDefault="00244C6C"/>
                  </w:txbxContent>
                </v:textbox>
                <w10:wrap type="square" anchorx="margin"/>
              </v:shape>
            </w:pict>
          </mc:Fallback>
        </mc:AlternateContent>
      </w:r>
      <w:r w:rsidR="0055646D"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63312" wp14:editId="442F644A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809750" cy="1295400"/>
                <wp:effectExtent l="0" t="0" r="0" b="0"/>
                <wp:wrapNone/>
                <wp:docPr id="604437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2DD7F" w14:textId="424DE5CB" w:rsidR="007A32BB" w:rsidRPr="00631E84" w:rsidRDefault="00D753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1E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Education;</w:t>
                            </w:r>
                          </w:p>
                          <w:p w14:paraId="4FDAC69D" w14:textId="7F7BA2A1" w:rsidR="00D75379" w:rsidRPr="00631E84" w:rsidRDefault="001D08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="006F338D">
                              <w:rPr>
                                <w:sz w:val="20"/>
                                <w:szCs w:val="20"/>
                              </w:rPr>
                              <w:t xml:space="preserve">enrolled in a </w:t>
                            </w:r>
                            <w:r w:rsidR="00AB148E" w:rsidRPr="00631E84">
                              <w:rPr>
                                <w:sz w:val="20"/>
                                <w:szCs w:val="20"/>
                              </w:rPr>
                              <w:t xml:space="preserve">Bachelor’s </w:t>
                            </w:r>
                            <w:r w:rsidR="00AB148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AB148E" w:rsidRPr="00631E84">
                              <w:rPr>
                                <w:sz w:val="20"/>
                                <w:szCs w:val="20"/>
                              </w:rPr>
                              <w:t>egree</w:t>
                            </w:r>
                            <w:r w:rsidR="006F338D">
                              <w:rPr>
                                <w:sz w:val="20"/>
                                <w:szCs w:val="20"/>
                              </w:rPr>
                              <w:t xml:space="preserve"> Programme </w:t>
                            </w:r>
                            <w:r w:rsidR="006F338D" w:rsidRPr="00631E84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AB148E" w:rsidRPr="00631E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48E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AB148E" w:rsidRPr="00631E84">
                              <w:rPr>
                                <w:sz w:val="20"/>
                                <w:szCs w:val="20"/>
                              </w:rPr>
                              <w:t>inance</w:t>
                            </w:r>
                            <w:r w:rsidR="006F338D">
                              <w:rPr>
                                <w:sz w:val="20"/>
                                <w:szCs w:val="20"/>
                              </w:rPr>
                              <w:t xml:space="preserve"> – University of Dundee</w:t>
                            </w:r>
                            <w:r w:rsidR="008C770A" w:rsidRPr="00631E84">
                              <w:rPr>
                                <w:sz w:val="20"/>
                                <w:szCs w:val="20"/>
                              </w:rPr>
                              <w:t xml:space="preserve"> (Graduation 2026)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3312" id="_x0000_s1027" type="#_x0000_t202" style="position:absolute;margin-left:0;margin-top:21.55pt;width:142.5pt;height:10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" filled="f" stroked="f" strokeweight=".5pt">
                <v:textbox>
                  <w:txbxContent>
                    <w:p w14:paraId="0E72DD7F" w14:textId="424DE5CB" w:rsidR="007A32BB" w:rsidRPr="00631E84" w:rsidRDefault="00D7537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31E84">
                        <w:rPr>
                          <w:b/>
                          <w:bCs/>
                          <w:sz w:val="24"/>
                          <w:szCs w:val="24"/>
                        </w:rPr>
                        <w:t>Higher Education;</w:t>
                      </w:r>
                    </w:p>
                    <w:p w14:paraId="4FDAC69D" w14:textId="7F7BA2A1" w:rsidR="00D75379" w:rsidRPr="00631E84" w:rsidRDefault="001D08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Currently </w:t>
                      </w:r>
                      <w:r w:rsidR="006F338D">
                        <w:rPr>
                          <w:sz w:val="20"/>
                          <w:szCs w:val="20"/>
                        </w:rPr>
                        <w:t xml:space="preserve">enrolled in a </w:t>
                      </w:r>
                      <w:r w:rsidR="00AB148E" w:rsidRPr="00631E84">
                        <w:rPr>
                          <w:sz w:val="20"/>
                          <w:szCs w:val="20"/>
                        </w:rPr>
                        <w:t xml:space="preserve">Bachelor’s </w:t>
                      </w:r>
                      <w:r w:rsidR="00AB148E">
                        <w:rPr>
                          <w:sz w:val="20"/>
                          <w:szCs w:val="20"/>
                        </w:rPr>
                        <w:t>D</w:t>
                      </w:r>
                      <w:r w:rsidR="00AB148E" w:rsidRPr="00631E84">
                        <w:rPr>
                          <w:sz w:val="20"/>
                          <w:szCs w:val="20"/>
                        </w:rPr>
                        <w:t>egree</w:t>
                      </w:r>
                      <w:r w:rsidR="006F338D">
                        <w:rPr>
                          <w:sz w:val="20"/>
                          <w:szCs w:val="20"/>
                        </w:rPr>
                        <w:t xml:space="preserve"> Programme </w:t>
                      </w:r>
                      <w:r w:rsidR="006F338D" w:rsidRPr="00631E84">
                        <w:rPr>
                          <w:sz w:val="20"/>
                          <w:szCs w:val="20"/>
                        </w:rPr>
                        <w:t>in</w:t>
                      </w:r>
                      <w:r w:rsidR="00AB148E" w:rsidRPr="00631E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B148E">
                        <w:rPr>
                          <w:sz w:val="20"/>
                          <w:szCs w:val="20"/>
                        </w:rPr>
                        <w:t>F</w:t>
                      </w:r>
                      <w:r w:rsidR="00AB148E" w:rsidRPr="00631E84">
                        <w:rPr>
                          <w:sz w:val="20"/>
                          <w:szCs w:val="20"/>
                        </w:rPr>
                        <w:t>inance</w:t>
                      </w:r>
                      <w:r w:rsidR="006F338D">
                        <w:rPr>
                          <w:sz w:val="20"/>
                          <w:szCs w:val="20"/>
                        </w:rPr>
                        <w:t xml:space="preserve"> – University of Dundee</w:t>
                      </w:r>
                      <w:r w:rsidR="008C770A" w:rsidRPr="00631E84">
                        <w:rPr>
                          <w:sz w:val="20"/>
                          <w:szCs w:val="20"/>
                        </w:rPr>
                        <w:t xml:space="preserve"> (Graduation 2026)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604" w:rsidRPr="000C4CBF">
        <w:rPr>
          <w:b/>
          <w:bCs/>
          <w:noProof/>
          <w:color w:val="00206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DBCF3" wp14:editId="0FA2C3C0">
                <wp:simplePos x="0" y="0"/>
                <wp:positionH relativeFrom="margin">
                  <wp:align>center</wp:align>
                </wp:positionH>
                <wp:positionV relativeFrom="paragraph">
                  <wp:posOffset>271992</wp:posOffset>
                </wp:positionV>
                <wp:extent cx="7188200" cy="0"/>
                <wp:effectExtent l="0" t="0" r="0" b="0"/>
                <wp:wrapNone/>
                <wp:docPr id="16028280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6E5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4pt" to="56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" strokecolor="#002060" strokeweight="1.5pt">
                <v:stroke joinstyle="miter"/>
                <w10:wrap anchorx="margin"/>
              </v:line>
            </w:pict>
          </mc:Fallback>
        </mc:AlternateContent>
      </w:r>
      <w:r w:rsidR="004E5144" w:rsidRPr="000C4CBF">
        <w:rPr>
          <w:b/>
          <w:bCs/>
          <w:color w:val="002060"/>
          <w:sz w:val="28"/>
          <w:szCs w:val="28"/>
        </w:rPr>
        <w:t>Education:</w:t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</w:r>
      <w:r w:rsidR="00757102" w:rsidRPr="000C4CBF"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</w:t>
      </w:r>
    </w:p>
    <w:p w14:paraId="6D225062" w14:textId="626E1952" w:rsidR="004E5144" w:rsidRPr="00E12C27" w:rsidRDefault="003F7CAB" w:rsidP="003D6B28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9D556" wp14:editId="7BC5B9DF">
                <wp:simplePos x="0" y="0"/>
                <wp:positionH relativeFrom="margin">
                  <wp:align>center</wp:align>
                </wp:positionH>
                <wp:positionV relativeFrom="page">
                  <wp:posOffset>1892300</wp:posOffset>
                </wp:positionV>
                <wp:extent cx="1752600" cy="812800"/>
                <wp:effectExtent l="0" t="0" r="0" b="6350"/>
                <wp:wrapSquare wrapText="bothSides"/>
                <wp:docPr id="8493170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6882E" w14:textId="130E9898" w:rsidR="009A4B1F" w:rsidRPr="00E12C27" w:rsidRDefault="009A4B1F" w:rsidP="009A4B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0165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-levels;</w:t>
                            </w:r>
                          </w:p>
                          <w:p w14:paraId="41A2FE8A" w14:textId="77777777" w:rsidR="009A4B1F" w:rsidRPr="000B52E6" w:rsidRDefault="009A4B1F" w:rsidP="009A4B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B52E6">
                              <w:rPr>
                                <w:sz w:val="20"/>
                                <w:szCs w:val="20"/>
                              </w:rPr>
                              <w:t xml:space="preserve">• Government &amp; Politics — A </w:t>
                            </w:r>
                          </w:p>
                          <w:p w14:paraId="250BC5F5" w14:textId="77777777" w:rsidR="009A4B1F" w:rsidRPr="000B52E6" w:rsidRDefault="009A4B1F" w:rsidP="009A4B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B52E6">
                              <w:rPr>
                                <w:sz w:val="20"/>
                                <w:szCs w:val="20"/>
                              </w:rPr>
                              <w:t>• Economics — C</w:t>
                            </w:r>
                          </w:p>
                          <w:p w14:paraId="4FB608F7" w14:textId="77777777" w:rsidR="009A4B1F" w:rsidRPr="000B52E6" w:rsidRDefault="009A4B1F" w:rsidP="009A4B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B52E6">
                              <w:rPr>
                                <w:sz w:val="20"/>
                                <w:szCs w:val="20"/>
                              </w:rPr>
                              <w:t>• History — C</w:t>
                            </w:r>
                          </w:p>
                          <w:p w14:paraId="33584662" w14:textId="77777777" w:rsidR="009A4B1F" w:rsidRDefault="009A4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D556" id="Text Box 1" o:spid="_x0000_s1028" type="#_x0000_t202" style="position:absolute;margin-left:0;margin-top:149pt;width:138pt;height:6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gvGgIAADM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" filled="f" stroked="f" strokeweight=".5pt">
                <v:textbox>
                  <w:txbxContent>
                    <w:p w14:paraId="1C06882E" w14:textId="130E9898" w:rsidR="009A4B1F" w:rsidRPr="00E12C27" w:rsidRDefault="009A4B1F" w:rsidP="009A4B1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016552">
                        <w:rPr>
                          <w:b/>
                          <w:bCs/>
                          <w:sz w:val="24"/>
                          <w:szCs w:val="24"/>
                        </w:rPr>
                        <w:t>-levels;</w:t>
                      </w:r>
                    </w:p>
                    <w:p w14:paraId="41A2FE8A" w14:textId="77777777" w:rsidR="009A4B1F" w:rsidRPr="000B52E6" w:rsidRDefault="009A4B1F" w:rsidP="009A4B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B52E6">
                        <w:rPr>
                          <w:sz w:val="20"/>
                          <w:szCs w:val="20"/>
                        </w:rPr>
                        <w:t xml:space="preserve">• Government &amp; Politics — A </w:t>
                      </w:r>
                    </w:p>
                    <w:p w14:paraId="250BC5F5" w14:textId="77777777" w:rsidR="009A4B1F" w:rsidRPr="000B52E6" w:rsidRDefault="009A4B1F" w:rsidP="009A4B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B52E6">
                        <w:rPr>
                          <w:sz w:val="20"/>
                          <w:szCs w:val="20"/>
                        </w:rPr>
                        <w:t>• Economics — C</w:t>
                      </w:r>
                    </w:p>
                    <w:p w14:paraId="4FB608F7" w14:textId="77777777" w:rsidR="009A4B1F" w:rsidRPr="000B52E6" w:rsidRDefault="009A4B1F" w:rsidP="009A4B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B52E6">
                        <w:rPr>
                          <w:sz w:val="20"/>
                          <w:szCs w:val="20"/>
                        </w:rPr>
                        <w:t>• History — C</w:t>
                      </w:r>
                    </w:p>
                    <w:p w14:paraId="33584662" w14:textId="77777777" w:rsidR="009A4B1F" w:rsidRDefault="009A4B1F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118C2AC" w14:textId="722F75C5" w:rsidR="004E5144" w:rsidRDefault="004E5144" w:rsidP="004E5144">
      <w:pPr>
        <w:pStyle w:val="NoSpacing"/>
      </w:pPr>
    </w:p>
    <w:p w14:paraId="522AA806" w14:textId="7FA0032B" w:rsidR="00244C6C" w:rsidRDefault="00244C6C" w:rsidP="004E5144">
      <w:pPr>
        <w:pStyle w:val="NoSpacing"/>
        <w:rPr>
          <w:sz w:val="20"/>
          <w:szCs w:val="20"/>
        </w:rPr>
      </w:pPr>
    </w:p>
    <w:p w14:paraId="547C6931" w14:textId="06EC89EE" w:rsidR="00244C6C" w:rsidRDefault="00244C6C" w:rsidP="004E5144">
      <w:pPr>
        <w:pStyle w:val="NoSpacing"/>
        <w:rPr>
          <w:sz w:val="20"/>
          <w:szCs w:val="20"/>
        </w:rPr>
      </w:pPr>
    </w:p>
    <w:p w14:paraId="798F853E" w14:textId="42BEF272" w:rsidR="00244C6C" w:rsidRDefault="00244C6C" w:rsidP="004E5144">
      <w:pPr>
        <w:pStyle w:val="NoSpacing"/>
        <w:rPr>
          <w:sz w:val="20"/>
          <w:szCs w:val="20"/>
        </w:rPr>
      </w:pPr>
    </w:p>
    <w:p w14:paraId="637FBBEB" w14:textId="17D5FC53" w:rsidR="00244C6C" w:rsidRDefault="00244C6C" w:rsidP="004E5144">
      <w:pPr>
        <w:pStyle w:val="NoSpacing"/>
        <w:rPr>
          <w:sz w:val="20"/>
          <w:szCs w:val="20"/>
        </w:rPr>
      </w:pPr>
    </w:p>
    <w:p w14:paraId="303FEA3C" w14:textId="14B5AF83" w:rsidR="00244C6C" w:rsidRDefault="001E5914" w:rsidP="004E514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49E5B" wp14:editId="6676C715">
                <wp:simplePos x="0" y="0"/>
                <wp:positionH relativeFrom="column">
                  <wp:posOffset>-272143</wp:posOffset>
                </wp:positionH>
                <wp:positionV relativeFrom="paragraph">
                  <wp:posOffset>123371</wp:posOffset>
                </wp:positionV>
                <wp:extent cx="4965700" cy="3629"/>
                <wp:effectExtent l="0" t="0" r="25400" b="34925"/>
                <wp:wrapNone/>
                <wp:docPr id="1269615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362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4B9BF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9.7pt" to="369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" strokecolor="#002060" strokeweight=".5pt">
                <v:stroke joinstyle="miter"/>
              </v:line>
            </w:pict>
          </mc:Fallback>
        </mc:AlternateContent>
      </w:r>
      <w:r w:rsidR="005C622D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A5EB2" wp14:editId="331508E1">
                <wp:simplePos x="0" y="0"/>
                <wp:positionH relativeFrom="column">
                  <wp:posOffset>4689475</wp:posOffset>
                </wp:positionH>
                <wp:positionV relativeFrom="paragraph">
                  <wp:posOffset>125730</wp:posOffset>
                </wp:positionV>
                <wp:extent cx="1550" cy="444802"/>
                <wp:effectExtent l="0" t="0" r="36830" b="31750"/>
                <wp:wrapNone/>
                <wp:docPr id="18152848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" cy="44480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6696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9.9pt" to="369.3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" strokecolor="#002060" strokeweight=".5pt">
                <v:stroke joinstyle="miter"/>
              </v:line>
            </w:pict>
          </mc:Fallback>
        </mc:AlternateContent>
      </w:r>
    </w:p>
    <w:p w14:paraId="567F48C2" w14:textId="10B5C4B5" w:rsidR="00244C6C" w:rsidRDefault="00541EC8" w:rsidP="004E514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D5DA6" wp14:editId="1288E21B">
                <wp:simplePos x="0" y="0"/>
                <wp:positionH relativeFrom="column">
                  <wp:posOffset>4690110</wp:posOffset>
                </wp:positionH>
                <wp:positionV relativeFrom="paragraph">
                  <wp:posOffset>414020</wp:posOffset>
                </wp:positionV>
                <wp:extent cx="2227580" cy="7620"/>
                <wp:effectExtent l="0" t="0" r="20320" b="30480"/>
                <wp:wrapNone/>
                <wp:docPr id="2522665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5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5A4B2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32.6pt" to="544.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" strokecolor="#002060" strokeweight=".5pt">
                <v:stroke joinstyle="miter"/>
              </v:line>
            </w:pict>
          </mc:Fallback>
        </mc:AlternateContent>
      </w:r>
      <w:r w:rsidR="004E5144" w:rsidRPr="000B52E6">
        <w:rPr>
          <w:sz w:val="20"/>
          <w:szCs w:val="20"/>
        </w:rPr>
        <w:t>These subjects have empowered me to develop the ability to process</w:t>
      </w:r>
      <w:r w:rsidR="00D646C8">
        <w:rPr>
          <w:sz w:val="20"/>
          <w:szCs w:val="20"/>
        </w:rPr>
        <w:t xml:space="preserve"> and analyse</w:t>
      </w:r>
      <w:r w:rsidR="004E5144" w:rsidRPr="000B52E6">
        <w:rPr>
          <w:sz w:val="20"/>
          <w:szCs w:val="20"/>
        </w:rPr>
        <w:t xml:space="preserve"> information in varying forms and eloquently convey it in a well-structured and argued manner. </w:t>
      </w:r>
      <w:r w:rsidR="00377333">
        <w:rPr>
          <w:sz w:val="20"/>
          <w:szCs w:val="20"/>
        </w:rPr>
        <w:t>History and Politics</w:t>
      </w:r>
      <w:r w:rsidR="004E5144" w:rsidRPr="000B52E6">
        <w:rPr>
          <w:sz w:val="20"/>
          <w:szCs w:val="20"/>
        </w:rPr>
        <w:t xml:space="preserve"> have allowed me to think more critically and see the nuance in issues I</w:t>
      </w:r>
      <w:r w:rsidR="00CD7662">
        <w:rPr>
          <w:sz w:val="20"/>
          <w:szCs w:val="20"/>
        </w:rPr>
        <w:t xml:space="preserve">’ve </w:t>
      </w:r>
      <w:r w:rsidR="004E5144" w:rsidRPr="000B52E6">
        <w:rPr>
          <w:sz w:val="20"/>
          <w:szCs w:val="20"/>
        </w:rPr>
        <w:t>been studying</w:t>
      </w:r>
      <w:r w:rsidR="00377333">
        <w:rPr>
          <w:sz w:val="20"/>
          <w:szCs w:val="20"/>
        </w:rPr>
        <w:t xml:space="preserve">, </w:t>
      </w:r>
      <w:r w:rsidR="00CD7662">
        <w:rPr>
          <w:sz w:val="20"/>
          <w:szCs w:val="20"/>
        </w:rPr>
        <w:t>while</w:t>
      </w:r>
      <w:r w:rsidR="008418A7">
        <w:rPr>
          <w:sz w:val="20"/>
          <w:szCs w:val="20"/>
        </w:rPr>
        <w:t xml:space="preserve"> economics has allowed me to conceptualise and visualise </w:t>
      </w:r>
      <w:r w:rsidR="00C7388F">
        <w:rPr>
          <w:sz w:val="20"/>
          <w:szCs w:val="20"/>
        </w:rPr>
        <w:t>data.</w:t>
      </w:r>
    </w:p>
    <w:p w14:paraId="280ACBBA" w14:textId="6E70E731" w:rsidR="00E61169" w:rsidRPr="00244C6C" w:rsidRDefault="00E61169" w:rsidP="004E5144">
      <w:pPr>
        <w:pStyle w:val="NoSpacing"/>
        <w:rPr>
          <w:sz w:val="20"/>
          <w:szCs w:val="20"/>
        </w:rPr>
      </w:pPr>
    </w:p>
    <w:p w14:paraId="621159E6" w14:textId="77777777" w:rsidR="00CA433E" w:rsidRPr="00C7368B" w:rsidRDefault="00CA433E" w:rsidP="00CA433E">
      <w:pPr>
        <w:pStyle w:val="NoSpacing"/>
        <w:rPr>
          <w:b/>
          <w:bCs/>
          <w:color w:val="002060"/>
          <w:sz w:val="32"/>
          <w:szCs w:val="32"/>
        </w:rPr>
      </w:pPr>
      <w:r w:rsidRPr="00C7368B">
        <w:rPr>
          <w:b/>
          <w:bCs/>
          <w:noProof/>
          <w:color w:val="00206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083D2" wp14:editId="35CDD5F3">
                <wp:simplePos x="0" y="0"/>
                <wp:positionH relativeFrom="margin">
                  <wp:align>center</wp:align>
                </wp:positionH>
                <wp:positionV relativeFrom="paragraph">
                  <wp:posOffset>220134</wp:posOffset>
                </wp:positionV>
                <wp:extent cx="7188200" cy="0"/>
                <wp:effectExtent l="0" t="0" r="0" b="0"/>
                <wp:wrapNone/>
                <wp:docPr id="14219763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69556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35pt" to="56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002060"/>
          <w:sz w:val="28"/>
          <w:szCs w:val="28"/>
        </w:rPr>
        <w:t>Accreditations</w:t>
      </w:r>
      <w:r w:rsidRPr="00C7368B">
        <w:rPr>
          <w:b/>
          <w:bCs/>
          <w:color w:val="002060"/>
          <w:sz w:val="28"/>
          <w:szCs w:val="28"/>
        </w:rPr>
        <w:t>:</w:t>
      </w:r>
      <w:r w:rsidRPr="00C7368B">
        <w:rPr>
          <w:b/>
          <w:bCs/>
          <w:color w:val="002060"/>
          <w:sz w:val="32"/>
          <w:szCs w:val="32"/>
        </w:rPr>
        <w:t xml:space="preserve"> </w:t>
      </w:r>
    </w:p>
    <w:p w14:paraId="4EB2A558" w14:textId="54338C43" w:rsidR="00CA433E" w:rsidRDefault="00CA433E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0F2F58">
        <w:rPr>
          <w:sz w:val="20"/>
          <w:szCs w:val="20"/>
        </w:rPr>
        <w:t>Competed in the Universit</w:t>
      </w:r>
      <w:r w:rsidR="009C62DC">
        <w:rPr>
          <w:sz w:val="20"/>
          <w:szCs w:val="20"/>
        </w:rPr>
        <w:t>ies</w:t>
      </w:r>
      <w:r w:rsidRPr="000F2F58">
        <w:rPr>
          <w:sz w:val="20"/>
          <w:szCs w:val="20"/>
        </w:rPr>
        <w:t xml:space="preserve"> Business Challenge</w:t>
      </w:r>
      <w:r w:rsidR="0016397F">
        <w:rPr>
          <w:sz w:val="20"/>
          <w:szCs w:val="20"/>
        </w:rPr>
        <w:t xml:space="preserve"> National</w:t>
      </w:r>
      <w:r w:rsidRPr="000F2F58">
        <w:rPr>
          <w:sz w:val="20"/>
          <w:szCs w:val="20"/>
        </w:rPr>
        <w:t xml:space="preserve"> Semi-Finals in Edinburgh, March 2023</w:t>
      </w:r>
      <w:r w:rsidR="007673F6">
        <w:rPr>
          <w:sz w:val="20"/>
          <w:szCs w:val="20"/>
        </w:rPr>
        <w:t xml:space="preserve">. </w:t>
      </w:r>
      <w:r w:rsidR="00854C04">
        <w:rPr>
          <w:sz w:val="20"/>
          <w:szCs w:val="20"/>
        </w:rPr>
        <w:t>Competed again in my 2</w:t>
      </w:r>
      <w:r w:rsidR="00854C04" w:rsidRPr="00854C04">
        <w:rPr>
          <w:sz w:val="20"/>
          <w:szCs w:val="20"/>
          <w:vertAlign w:val="superscript"/>
        </w:rPr>
        <w:t>nd</w:t>
      </w:r>
      <w:r w:rsidR="00854C04">
        <w:rPr>
          <w:sz w:val="20"/>
          <w:szCs w:val="20"/>
        </w:rPr>
        <w:t xml:space="preserve"> year </w:t>
      </w:r>
      <w:r w:rsidR="0016397F">
        <w:rPr>
          <w:sz w:val="20"/>
          <w:szCs w:val="20"/>
        </w:rPr>
        <w:t xml:space="preserve">as a </w:t>
      </w:r>
      <w:r w:rsidR="007673F6">
        <w:rPr>
          <w:sz w:val="20"/>
          <w:szCs w:val="20"/>
        </w:rPr>
        <w:t>team</w:t>
      </w:r>
      <w:r w:rsidR="0016397F">
        <w:rPr>
          <w:sz w:val="20"/>
          <w:szCs w:val="20"/>
        </w:rPr>
        <w:t xml:space="preserve"> leader</w:t>
      </w:r>
      <w:r w:rsidR="004C389E">
        <w:rPr>
          <w:sz w:val="20"/>
          <w:szCs w:val="20"/>
        </w:rPr>
        <w:t xml:space="preserve">. </w:t>
      </w:r>
    </w:p>
    <w:p w14:paraId="6C62C1BA" w14:textId="6E2868E3" w:rsidR="0016397F" w:rsidRDefault="0016397F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Lead a team in the University of Dundee Enterprise Challenge for start-ups, won audience voted best pitch</w:t>
      </w:r>
    </w:p>
    <w:p w14:paraId="28B00238" w14:textId="06E8D91B" w:rsidR="0016397F" w:rsidRDefault="0016397F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Treasurer of the University of Dundee Marketing Society</w:t>
      </w:r>
    </w:p>
    <w:p w14:paraId="38E807D8" w14:textId="5BE72E52" w:rsidR="00C073E3" w:rsidRDefault="00C073E3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using </w:t>
      </w:r>
      <w:r w:rsidR="004C6B05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Bloomberg Terminal with </w:t>
      </w:r>
      <w:r w:rsidR="00003088">
        <w:rPr>
          <w:sz w:val="20"/>
          <w:szCs w:val="20"/>
        </w:rPr>
        <w:t xml:space="preserve">2 </w:t>
      </w:r>
      <w:r>
        <w:rPr>
          <w:sz w:val="20"/>
          <w:szCs w:val="20"/>
        </w:rPr>
        <w:t>accreditation</w:t>
      </w:r>
      <w:r w:rsidR="00003088">
        <w:rPr>
          <w:sz w:val="20"/>
          <w:szCs w:val="20"/>
        </w:rPr>
        <w:t>s</w:t>
      </w:r>
      <w:r>
        <w:rPr>
          <w:sz w:val="20"/>
          <w:szCs w:val="20"/>
        </w:rPr>
        <w:t xml:space="preserve"> from Bloomberg</w:t>
      </w:r>
      <w:r w:rsidR="00310B83">
        <w:rPr>
          <w:sz w:val="20"/>
          <w:szCs w:val="20"/>
        </w:rPr>
        <w:t xml:space="preserve"> for Education</w:t>
      </w:r>
    </w:p>
    <w:p w14:paraId="508E4D9F" w14:textId="5A8CCDE8" w:rsidR="00094E8B" w:rsidRPr="000F2F58" w:rsidRDefault="00094E8B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Proficient in Sage Business Cloud Accounting</w:t>
      </w:r>
      <w:r w:rsidR="00351022">
        <w:rPr>
          <w:sz w:val="20"/>
          <w:szCs w:val="20"/>
        </w:rPr>
        <w:t xml:space="preserve"> Software</w:t>
      </w:r>
      <w:r w:rsidR="00585139">
        <w:rPr>
          <w:sz w:val="20"/>
          <w:szCs w:val="20"/>
        </w:rPr>
        <w:t xml:space="preserve"> certified by Sage</w:t>
      </w:r>
    </w:p>
    <w:p w14:paraId="367E042D" w14:textId="77777777" w:rsidR="00CA433E" w:rsidRPr="000F2F58" w:rsidRDefault="00CA433E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0F2F58">
        <w:rPr>
          <w:sz w:val="20"/>
          <w:szCs w:val="20"/>
        </w:rPr>
        <w:t xml:space="preserve">Completed 2 St. John’s Ambulance First Aid Courses </w:t>
      </w:r>
    </w:p>
    <w:p w14:paraId="1B72F8B5" w14:textId="77777777" w:rsidR="00CA433E" w:rsidRDefault="00CA433E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0F2F58">
        <w:rPr>
          <w:sz w:val="20"/>
          <w:szCs w:val="20"/>
        </w:rPr>
        <w:t xml:space="preserve">Bronze Duke of Edinburgh Award </w:t>
      </w:r>
    </w:p>
    <w:p w14:paraId="57E3B59B" w14:textId="5E9A5778" w:rsidR="00DA6949" w:rsidRPr="000F2F58" w:rsidRDefault="0077323C" w:rsidP="00CA43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Extensive e</w:t>
      </w:r>
      <w:r w:rsidR="00DA6949">
        <w:rPr>
          <w:sz w:val="20"/>
          <w:szCs w:val="20"/>
        </w:rPr>
        <w:t>xperience</w:t>
      </w:r>
      <w:r w:rsidR="006903F6">
        <w:rPr>
          <w:sz w:val="20"/>
          <w:szCs w:val="20"/>
        </w:rPr>
        <w:t xml:space="preserve"> </w:t>
      </w:r>
      <w:r w:rsidR="00DA6949">
        <w:rPr>
          <w:sz w:val="20"/>
          <w:szCs w:val="20"/>
        </w:rPr>
        <w:t>in conducting door-to-door market research</w:t>
      </w:r>
    </w:p>
    <w:p w14:paraId="349EF744" w14:textId="77777777" w:rsidR="00C71692" w:rsidRDefault="00C71692" w:rsidP="00CA433E">
      <w:pPr>
        <w:pStyle w:val="NoSpacing"/>
        <w:rPr>
          <w:b/>
          <w:bCs/>
          <w:sz w:val="20"/>
          <w:szCs w:val="20"/>
        </w:rPr>
      </w:pPr>
    </w:p>
    <w:p w14:paraId="44C87A8B" w14:textId="3B911208" w:rsidR="00CA433E" w:rsidRPr="00C7368B" w:rsidRDefault="00CA433E" w:rsidP="00D309B8">
      <w:pPr>
        <w:pStyle w:val="NoSpacing"/>
        <w:tabs>
          <w:tab w:val="left" w:pos="6180"/>
        </w:tabs>
        <w:rPr>
          <w:color w:val="002060"/>
          <w:sz w:val="32"/>
          <w:szCs w:val="32"/>
        </w:rPr>
      </w:pPr>
      <w:r w:rsidRPr="00C7368B">
        <w:rPr>
          <w:b/>
          <w:bCs/>
          <w:noProof/>
          <w:color w:val="00206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808EE" wp14:editId="517C8443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7188200" cy="0"/>
                <wp:effectExtent l="0" t="0" r="0" b="0"/>
                <wp:wrapNone/>
                <wp:docPr id="136186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115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5pt" to="56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" strokecolor="#002060" strokeweight="1.5pt">
                <v:stroke joinstyle="miter"/>
                <w10:wrap anchorx="margin"/>
              </v:line>
            </w:pict>
          </mc:Fallback>
        </mc:AlternateContent>
      </w:r>
      <w:r w:rsidRPr="00C7368B">
        <w:rPr>
          <w:b/>
          <w:bCs/>
          <w:color w:val="002060"/>
          <w:sz w:val="28"/>
          <w:szCs w:val="28"/>
        </w:rPr>
        <w:t>Employment:</w:t>
      </w:r>
      <w:r w:rsidRPr="00C7368B">
        <w:rPr>
          <w:b/>
          <w:bCs/>
          <w:color w:val="002060"/>
          <w:sz w:val="32"/>
          <w:szCs w:val="32"/>
        </w:rPr>
        <w:t xml:space="preserve"> </w:t>
      </w:r>
      <w:r w:rsidR="00D309B8">
        <w:rPr>
          <w:b/>
          <w:bCs/>
          <w:color w:val="002060"/>
          <w:sz w:val="32"/>
          <w:szCs w:val="32"/>
        </w:rPr>
        <w:tab/>
      </w:r>
    </w:p>
    <w:p w14:paraId="734F15AA" w14:textId="701DEA24" w:rsidR="001356FD" w:rsidRPr="006623B2" w:rsidRDefault="006623B2" w:rsidP="00CA433E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Accounts Payable Summer Intern – TP ICAP</w:t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</w:r>
      <w:r w:rsidR="00EE305D">
        <w:rPr>
          <w:b/>
          <w:bCs/>
          <w:sz w:val="20"/>
          <w:szCs w:val="20"/>
        </w:rPr>
        <w:tab/>
        <w:t>July – September 2024</w:t>
      </w:r>
    </w:p>
    <w:p w14:paraId="39734BBE" w14:textId="456D521F" w:rsidR="001356FD" w:rsidRDefault="00EE763E" w:rsidP="00EE763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Hundreds of hours logged on Oracle </w:t>
      </w:r>
      <w:r w:rsidR="00736832">
        <w:rPr>
          <w:sz w:val="20"/>
          <w:szCs w:val="20"/>
        </w:rPr>
        <w:t xml:space="preserve">and Concur </w:t>
      </w:r>
      <w:r w:rsidR="0044380B">
        <w:rPr>
          <w:sz w:val="20"/>
          <w:szCs w:val="20"/>
        </w:rPr>
        <w:t xml:space="preserve">as well as other </w:t>
      </w:r>
      <w:r w:rsidR="00CA50C9">
        <w:rPr>
          <w:sz w:val="20"/>
          <w:szCs w:val="20"/>
        </w:rPr>
        <w:t>accounting software</w:t>
      </w:r>
    </w:p>
    <w:p w14:paraId="0302935F" w14:textId="43BD6B56" w:rsidR="00CA50C9" w:rsidRDefault="0063365B" w:rsidP="00EE763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Joint 1</w:t>
      </w:r>
      <w:r w:rsidRPr="0063365B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on team leaderboard </w:t>
      </w:r>
      <w:r w:rsidR="00711151">
        <w:rPr>
          <w:sz w:val="20"/>
          <w:szCs w:val="20"/>
        </w:rPr>
        <w:t>for invoice processing</w:t>
      </w:r>
      <w:r w:rsidR="001143AB">
        <w:rPr>
          <w:sz w:val="20"/>
          <w:szCs w:val="20"/>
        </w:rPr>
        <w:t>, and 1</w:t>
      </w:r>
      <w:r w:rsidR="001143AB" w:rsidRPr="001143AB">
        <w:rPr>
          <w:sz w:val="20"/>
          <w:szCs w:val="20"/>
          <w:vertAlign w:val="superscript"/>
        </w:rPr>
        <w:t>st</w:t>
      </w:r>
      <w:r w:rsidR="001143AB">
        <w:rPr>
          <w:sz w:val="20"/>
          <w:szCs w:val="20"/>
        </w:rPr>
        <w:t xml:space="preserve"> for </w:t>
      </w:r>
      <w:r w:rsidR="007E1742">
        <w:rPr>
          <w:sz w:val="20"/>
          <w:szCs w:val="20"/>
        </w:rPr>
        <w:t>processing broker expenses</w:t>
      </w:r>
      <w:r w:rsidR="00711151">
        <w:rPr>
          <w:sz w:val="20"/>
          <w:szCs w:val="20"/>
        </w:rPr>
        <w:t xml:space="preserve"> by </w:t>
      </w:r>
      <w:r w:rsidR="00220EF2">
        <w:rPr>
          <w:sz w:val="20"/>
          <w:szCs w:val="20"/>
        </w:rPr>
        <w:t>end of month 1</w:t>
      </w:r>
    </w:p>
    <w:p w14:paraId="0E97ABA5" w14:textId="2FBD4BDF" w:rsidR="001C229F" w:rsidRDefault="00372068" w:rsidP="001C229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Refined my </w:t>
      </w:r>
      <w:r w:rsidR="006430DE">
        <w:rPr>
          <w:sz w:val="20"/>
          <w:szCs w:val="20"/>
        </w:rPr>
        <w:t>a</w:t>
      </w:r>
      <w:r w:rsidR="001C229F">
        <w:rPr>
          <w:sz w:val="20"/>
          <w:szCs w:val="20"/>
        </w:rPr>
        <w:t>ttention to detail and care when processing invoices and running payments worth up to millions of pounds</w:t>
      </w:r>
    </w:p>
    <w:p w14:paraId="580D3ADA" w14:textId="6ECDBEBC" w:rsidR="001C229F" w:rsidRDefault="00372068" w:rsidP="00EE763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with hundreds of suppliers</w:t>
      </w:r>
      <w:r w:rsidR="00485B3E">
        <w:rPr>
          <w:sz w:val="20"/>
          <w:szCs w:val="20"/>
        </w:rPr>
        <w:t xml:space="preserve"> and financial institutions</w:t>
      </w:r>
      <w:r>
        <w:rPr>
          <w:sz w:val="20"/>
          <w:szCs w:val="20"/>
        </w:rPr>
        <w:t xml:space="preserve"> </w:t>
      </w:r>
      <w:r w:rsidR="00A45C40">
        <w:rPr>
          <w:sz w:val="20"/>
          <w:szCs w:val="20"/>
        </w:rPr>
        <w:t xml:space="preserve">across the EMEA </w:t>
      </w:r>
      <w:r w:rsidR="00485B3E">
        <w:rPr>
          <w:sz w:val="20"/>
          <w:szCs w:val="20"/>
        </w:rPr>
        <w:t xml:space="preserve">and Americas </w:t>
      </w:r>
      <w:r w:rsidR="00A45C40">
        <w:rPr>
          <w:sz w:val="20"/>
          <w:szCs w:val="20"/>
        </w:rPr>
        <w:t>region</w:t>
      </w:r>
      <w:r w:rsidR="00485B3E">
        <w:rPr>
          <w:sz w:val="20"/>
          <w:szCs w:val="20"/>
        </w:rPr>
        <w:t>s</w:t>
      </w:r>
      <w:r w:rsidR="00A45C40">
        <w:rPr>
          <w:sz w:val="20"/>
          <w:szCs w:val="20"/>
        </w:rPr>
        <w:t xml:space="preserve">. </w:t>
      </w:r>
    </w:p>
    <w:p w14:paraId="244709A7" w14:textId="59150C34" w:rsidR="00AC21DC" w:rsidRDefault="00AC21DC" w:rsidP="00CA433E">
      <w:pPr>
        <w:pStyle w:val="NoSpacing"/>
        <w:rPr>
          <w:sz w:val="20"/>
          <w:szCs w:val="20"/>
        </w:rPr>
      </w:pPr>
      <w:r w:rsidRPr="006E69CA">
        <w:rPr>
          <w:b/>
          <w:bCs/>
          <w:sz w:val="20"/>
          <w:szCs w:val="20"/>
        </w:rPr>
        <w:t>Sales Assistant – Carroll’s Irish Gifts</w:t>
      </w:r>
      <w:r w:rsidR="00D06494">
        <w:rPr>
          <w:sz w:val="20"/>
          <w:szCs w:val="20"/>
        </w:rPr>
        <w:t xml:space="preserve"> </w:t>
      </w:r>
      <w:r w:rsidR="005F5F2A">
        <w:rPr>
          <w:sz w:val="20"/>
          <w:szCs w:val="20"/>
        </w:rPr>
        <w:tab/>
      </w:r>
      <w:r w:rsidR="005F5F2A">
        <w:rPr>
          <w:sz w:val="20"/>
          <w:szCs w:val="20"/>
        </w:rPr>
        <w:tab/>
      </w:r>
      <w:r w:rsidR="005F5F2A">
        <w:rPr>
          <w:sz w:val="20"/>
          <w:szCs w:val="20"/>
        </w:rPr>
        <w:tab/>
      </w:r>
      <w:r w:rsidR="005F5F2A">
        <w:rPr>
          <w:sz w:val="20"/>
          <w:szCs w:val="20"/>
        </w:rPr>
        <w:tab/>
      </w:r>
      <w:r w:rsidR="005F5F2A">
        <w:rPr>
          <w:sz w:val="20"/>
          <w:szCs w:val="20"/>
        </w:rPr>
        <w:tab/>
      </w:r>
      <w:r w:rsidR="005F5F2A">
        <w:rPr>
          <w:sz w:val="20"/>
          <w:szCs w:val="20"/>
        </w:rPr>
        <w:tab/>
        <w:t xml:space="preserve">           </w:t>
      </w:r>
      <w:r w:rsidR="00600562">
        <w:rPr>
          <w:sz w:val="20"/>
          <w:szCs w:val="20"/>
        </w:rPr>
        <w:tab/>
      </w:r>
      <w:r w:rsidR="00EE305D">
        <w:rPr>
          <w:sz w:val="20"/>
          <w:szCs w:val="20"/>
        </w:rPr>
        <w:t xml:space="preserve"> </w:t>
      </w:r>
      <w:r w:rsidR="005F5F2A">
        <w:rPr>
          <w:sz w:val="20"/>
          <w:szCs w:val="20"/>
        </w:rPr>
        <w:t xml:space="preserve"> </w:t>
      </w:r>
      <w:r w:rsidR="00D06494" w:rsidRPr="006E69CA">
        <w:rPr>
          <w:b/>
          <w:bCs/>
          <w:sz w:val="20"/>
          <w:szCs w:val="20"/>
        </w:rPr>
        <w:t xml:space="preserve">June – </w:t>
      </w:r>
      <w:r w:rsidR="00872C6D">
        <w:rPr>
          <w:b/>
          <w:bCs/>
          <w:sz w:val="20"/>
          <w:szCs w:val="20"/>
        </w:rPr>
        <w:t xml:space="preserve">January </w:t>
      </w:r>
      <w:r w:rsidR="005F5F2A" w:rsidRPr="006E69CA">
        <w:rPr>
          <w:b/>
          <w:bCs/>
          <w:sz w:val="20"/>
          <w:szCs w:val="20"/>
        </w:rPr>
        <w:t>2023</w:t>
      </w:r>
    </w:p>
    <w:p w14:paraId="4782D756" w14:textId="5089D105" w:rsidR="00D9552E" w:rsidRDefault="003931FB" w:rsidP="0070589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communication skills </w:t>
      </w:r>
      <w:r w:rsidR="00996D2C">
        <w:rPr>
          <w:sz w:val="20"/>
          <w:szCs w:val="20"/>
        </w:rPr>
        <w:t>to help customers</w:t>
      </w:r>
      <w:r w:rsidR="0046566A">
        <w:rPr>
          <w:sz w:val="20"/>
          <w:szCs w:val="20"/>
        </w:rPr>
        <w:t xml:space="preserve">, </w:t>
      </w:r>
      <w:r w:rsidR="00996D2C">
        <w:rPr>
          <w:sz w:val="20"/>
          <w:szCs w:val="20"/>
        </w:rPr>
        <w:t>and overcome strong language barriers</w:t>
      </w:r>
    </w:p>
    <w:p w14:paraId="46227C26" w14:textId="5B9B76E0" w:rsidR="00996D2C" w:rsidRDefault="00705895" w:rsidP="005F5F2A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Made customers feel more comfortable by addressing their concerns or questions about the area</w:t>
      </w:r>
    </w:p>
    <w:p w14:paraId="026B0BCD" w14:textId="6E77AC32" w:rsidR="00705895" w:rsidRDefault="00925091" w:rsidP="005F5F2A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Conversed with thousands of people from all over the world and learned about their own backgrounds</w:t>
      </w:r>
    </w:p>
    <w:p w14:paraId="6C7F2F9E" w14:textId="5F230809" w:rsidR="00AC21DC" w:rsidRPr="006E69CA" w:rsidRDefault="00545138" w:rsidP="00CA433E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Routinely </w:t>
      </w:r>
      <w:r w:rsidR="00953759">
        <w:rPr>
          <w:sz w:val="20"/>
          <w:szCs w:val="20"/>
        </w:rPr>
        <w:t>lead the</w:t>
      </w:r>
      <w:r w:rsidR="009A3F55">
        <w:rPr>
          <w:sz w:val="20"/>
          <w:szCs w:val="20"/>
        </w:rPr>
        <w:t xml:space="preserve"> leaderboard for promotional item</w:t>
      </w:r>
      <w:r w:rsidR="002A4104">
        <w:rPr>
          <w:sz w:val="20"/>
          <w:szCs w:val="20"/>
        </w:rPr>
        <w:t xml:space="preserve"> sales</w:t>
      </w:r>
      <w:r w:rsidR="009A3F55">
        <w:rPr>
          <w:sz w:val="20"/>
          <w:szCs w:val="20"/>
        </w:rPr>
        <w:t xml:space="preserve">, helping our </w:t>
      </w:r>
      <w:r w:rsidR="007927F2">
        <w:rPr>
          <w:sz w:val="20"/>
          <w:szCs w:val="20"/>
        </w:rPr>
        <w:t>location</w:t>
      </w:r>
      <w:r w:rsidR="009A3F55">
        <w:rPr>
          <w:sz w:val="20"/>
          <w:szCs w:val="20"/>
        </w:rPr>
        <w:t xml:space="preserve"> </w:t>
      </w:r>
      <w:r w:rsidR="007927F2">
        <w:rPr>
          <w:sz w:val="20"/>
          <w:szCs w:val="20"/>
        </w:rPr>
        <w:t>come 2</w:t>
      </w:r>
      <w:r w:rsidR="007927F2" w:rsidRPr="007927F2">
        <w:rPr>
          <w:sz w:val="20"/>
          <w:szCs w:val="20"/>
          <w:vertAlign w:val="superscript"/>
        </w:rPr>
        <w:t>nd</w:t>
      </w:r>
      <w:r w:rsidR="007927F2">
        <w:rPr>
          <w:sz w:val="20"/>
          <w:szCs w:val="20"/>
        </w:rPr>
        <w:t xml:space="preserve"> place nationally</w:t>
      </w:r>
      <w:r w:rsidR="0093555D">
        <w:rPr>
          <w:sz w:val="20"/>
          <w:szCs w:val="20"/>
        </w:rPr>
        <w:t xml:space="preserve"> that quarter</w:t>
      </w:r>
    </w:p>
    <w:p w14:paraId="5A11FA31" w14:textId="5BF820F4" w:rsidR="00CA433E" w:rsidRPr="000F2F58" w:rsidRDefault="00CA433E" w:rsidP="00CA433E">
      <w:pPr>
        <w:pStyle w:val="NoSpacing"/>
        <w:rPr>
          <w:sz w:val="20"/>
          <w:szCs w:val="20"/>
        </w:rPr>
      </w:pPr>
      <w:r w:rsidRPr="006E69CA">
        <w:rPr>
          <w:b/>
          <w:bCs/>
          <w:sz w:val="20"/>
          <w:szCs w:val="20"/>
        </w:rPr>
        <w:t>Receptionist – Sleeperz Hotel</w:t>
      </w:r>
      <w:r w:rsidRPr="000F2F5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EE305D">
        <w:rPr>
          <w:sz w:val="20"/>
          <w:szCs w:val="20"/>
        </w:rPr>
        <w:tab/>
      </w:r>
      <w:r w:rsidR="006E7C51">
        <w:rPr>
          <w:b/>
          <w:bCs/>
          <w:sz w:val="20"/>
          <w:szCs w:val="20"/>
        </w:rPr>
        <w:t>October</w:t>
      </w:r>
      <w:r w:rsidR="00857561">
        <w:rPr>
          <w:b/>
          <w:bCs/>
          <w:sz w:val="20"/>
          <w:szCs w:val="20"/>
        </w:rPr>
        <w:t xml:space="preserve"> 2022</w:t>
      </w:r>
      <w:r w:rsidR="001E7E67">
        <w:rPr>
          <w:b/>
          <w:bCs/>
          <w:sz w:val="20"/>
          <w:szCs w:val="20"/>
        </w:rPr>
        <w:t xml:space="preserve"> –</w:t>
      </w:r>
      <w:r w:rsidRPr="006E69CA">
        <w:rPr>
          <w:b/>
          <w:bCs/>
          <w:sz w:val="20"/>
          <w:szCs w:val="20"/>
        </w:rPr>
        <w:t xml:space="preserve"> February 2023</w:t>
      </w:r>
    </w:p>
    <w:p w14:paraId="7EB7FF84" w14:textId="77777777" w:rsidR="00CA433E" w:rsidRPr="000F2F58" w:rsidRDefault="00CA433E" w:rsidP="00CA433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0F2F58">
        <w:rPr>
          <w:sz w:val="20"/>
          <w:szCs w:val="20"/>
        </w:rPr>
        <w:t>Handling guest bookings as well as welcoming guests during check-in</w:t>
      </w:r>
    </w:p>
    <w:p w14:paraId="73D2635C" w14:textId="2EB5A879" w:rsidR="00CA433E" w:rsidRPr="000F2F58" w:rsidRDefault="00CA433E" w:rsidP="00CA433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0F2F58">
        <w:rPr>
          <w:sz w:val="20"/>
          <w:szCs w:val="20"/>
        </w:rPr>
        <w:t>Working night-shifts where our duties were to account for all the transactions that had occurred</w:t>
      </w:r>
      <w:r w:rsidR="00940AF4">
        <w:rPr>
          <w:sz w:val="20"/>
          <w:szCs w:val="20"/>
        </w:rPr>
        <w:t xml:space="preserve"> </w:t>
      </w:r>
      <w:r w:rsidR="006F22B3">
        <w:rPr>
          <w:sz w:val="20"/>
          <w:szCs w:val="20"/>
        </w:rPr>
        <w:t>that day</w:t>
      </w:r>
    </w:p>
    <w:p w14:paraId="693ABCBA" w14:textId="77777777" w:rsidR="00CA433E" w:rsidRPr="000F2F58" w:rsidRDefault="00CA433E" w:rsidP="00CA433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0F2F58">
        <w:rPr>
          <w:sz w:val="20"/>
          <w:szCs w:val="20"/>
        </w:rPr>
        <w:t>Handling any complaints our queries from guests or customers on anything from the rooms to the booking process</w:t>
      </w:r>
    </w:p>
    <w:p w14:paraId="4641480E" w14:textId="2C287F21" w:rsidR="00CA433E" w:rsidRPr="006E69CA" w:rsidRDefault="00CA433E" w:rsidP="00CA433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0F2F58">
        <w:rPr>
          <w:sz w:val="20"/>
          <w:szCs w:val="20"/>
        </w:rPr>
        <w:t xml:space="preserve">Often </w:t>
      </w:r>
      <w:r w:rsidR="006F22B3">
        <w:rPr>
          <w:sz w:val="20"/>
          <w:szCs w:val="20"/>
        </w:rPr>
        <w:t xml:space="preserve">volunteered </w:t>
      </w:r>
      <w:r w:rsidRPr="000F2F58">
        <w:rPr>
          <w:sz w:val="20"/>
          <w:szCs w:val="20"/>
        </w:rPr>
        <w:t xml:space="preserve">to work the desk alone which meant handling all of the responsibilities of the front desk without any co-workers or managers present </w:t>
      </w:r>
    </w:p>
    <w:p w14:paraId="77F77CAC" w14:textId="77777777" w:rsidR="00AC21DC" w:rsidRDefault="00AC21DC" w:rsidP="004E5144">
      <w:pPr>
        <w:pStyle w:val="NoSpacing"/>
        <w:rPr>
          <w:sz w:val="20"/>
          <w:szCs w:val="20"/>
        </w:rPr>
      </w:pPr>
    </w:p>
    <w:p w14:paraId="57D4CE52" w14:textId="61A11361" w:rsidR="00CA433E" w:rsidRDefault="00C7388F" w:rsidP="004E514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These jobs</w:t>
      </w:r>
      <w:r w:rsidR="00CA433E" w:rsidRPr="000F2F58">
        <w:rPr>
          <w:sz w:val="20"/>
          <w:szCs w:val="20"/>
        </w:rPr>
        <w:t xml:space="preserve"> have allowed me to hone a broad set of skills. </w:t>
      </w:r>
      <w:r w:rsidR="00733F3F">
        <w:rPr>
          <w:sz w:val="20"/>
          <w:szCs w:val="20"/>
        </w:rPr>
        <w:t xml:space="preserve">TP ICAP has been a fantastic introduction into the corporate world </w:t>
      </w:r>
      <w:r w:rsidR="007F035A">
        <w:rPr>
          <w:sz w:val="20"/>
          <w:szCs w:val="20"/>
        </w:rPr>
        <w:t>where I have met driven</w:t>
      </w:r>
      <w:r w:rsidR="000720E7">
        <w:rPr>
          <w:sz w:val="20"/>
          <w:szCs w:val="20"/>
        </w:rPr>
        <w:t xml:space="preserve"> and </w:t>
      </w:r>
      <w:r w:rsidR="004B1F00">
        <w:rPr>
          <w:sz w:val="20"/>
          <w:szCs w:val="20"/>
        </w:rPr>
        <w:t>like-minded</w:t>
      </w:r>
      <w:r w:rsidR="007F035A">
        <w:rPr>
          <w:sz w:val="20"/>
          <w:szCs w:val="20"/>
        </w:rPr>
        <w:t xml:space="preserve"> people</w:t>
      </w:r>
      <w:r w:rsidR="000720E7">
        <w:rPr>
          <w:sz w:val="20"/>
          <w:szCs w:val="20"/>
        </w:rPr>
        <w:t xml:space="preserve">. </w:t>
      </w:r>
      <w:r w:rsidR="00733F3F">
        <w:rPr>
          <w:sz w:val="20"/>
          <w:szCs w:val="20"/>
        </w:rPr>
        <w:t xml:space="preserve">While </w:t>
      </w:r>
      <w:r w:rsidR="001406CC">
        <w:rPr>
          <w:sz w:val="20"/>
          <w:szCs w:val="20"/>
        </w:rPr>
        <w:t>Carroll’s has taught me so much about other cultures</w:t>
      </w:r>
      <w:r w:rsidR="003979D3">
        <w:rPr>
          <w:sz w:val="20"/>
          <w:szCs w:val="20"/>
        </w:rPr>
        <w:t xml:space="preserve">, which is incredibly valuable to me </w:t>
      </w:r>
      <w:r w:rsidR="00AD2092">
        <w:rPr>
          <w:sz w:val="20"/>
          <w:szCs w:val="20"/>
        </w:rPr>
        <w:t xml:space="preserve">with an interest in </w:t>
      </w:r>
      <w:r w:rsidR="003979D3">
        <w:rPr>
          <w:sz w:val="20"/>
          <w:szCs w:val="20"/>
        </w:rPr>
        <w:t>liv</w:t>
      </w:r>
      <w:r w:rsidR="00AD2092">
        <w:rPr>
          <w:sz w:val="20"/>
          <w:szCs w:val="20"/>
        </w:rPr>
        <w:t>ing</w:t>
      </w:r>
      <w:r w:rsidR="003979D3">
        <w:rPr>
          <w:sz w:val="20"/>
          <w:szCs w:val="20"/>
        </w:rPr>
        <w:t xml:space="preserve"> abroa</w:t>
      </w:r>
      <w:r w:rsidR="00AD2092">
        <w:rPr>
          <w:sz w:val="20"/>
          <w:szCs w:val="20"/>
        </w:rPr>
        <w:t>d</w:t>
      </w:r>
      <w:r w:rsidR="00BC7195">
        <w:rPr>
          <w:sz w:val="20"/>
          <w:szCs w:val="20"/>
        </w:rPr>
        <w:t>. It was there where I discovered a new hobby</w:t>
      </w:r>
      <w:r w:rsidR="00A33E42">
        <w:rPr>
          <w:sz w:val="20"/>
          <w:szCs w:val="20"/>
        </w:rPr>
        <w:t xml:space="preserve"> in learning French which I am determined to take to an accredited </w:t>
      </w:r>
      <w:r w:rsidR="002D303A">
        <w:rPr>
          <w:sz w:val="20"/>
          <w:szCs w:val="20"/>
        </w:rPr>
        <w:t>level</w:t>
      </w:r>
      <w:r w:rsidR="004B1F00">
        <w:rPr>
          <w:sz w:val="20"/>
          <w:szCs w:val="20"/>
        </w:rPr>
        <w:t xml:space="preserve">. </w:t>
      </w:r>
      <w:r w:rsidR="00CA433E" w:rsidRPr="000F2F58">
        <w:rPr>
          <w:sz w:val="20"/>
          <w:szCs w:val="20"/>
        </w:rPr>
        <w:t xml:space="preserve">I find that I have learned to be more accommodating to customer’s needs and have become more confident in conversing with people from all walks of life. </w:t>
      </w:r>
    </w:p>
    <w:p w14:paraId="6E99F2E6" w14:textId="77777777" w:rsidR="00C71692" w:rsidRPr="00C71692" w:rsidRDefault="00C71692" w:rsidP="004E5144">
      <w:pPr>
        <w:pStyle w:val="NoSpacing"/>
        <w:rPr>
          <w:sz w:val="20"/>
          <w:szCs w:val="20"/>
        </w:rPr>
      </w:pPr>
    </w:p>
    <w:p w14:paraId="5F120A23" w14:textId="24F9F187" w:rsidR="004E5144" w:rsidRPr="00C7368B" w:rsidRDefault="00B453D4" w:rsidP="004E5144">
      <w:pPr>
        <w:pStyle w:val="NoSpacing"/>
        <w:rPr>
          <w:color w:val="002060"/>
          <w:sz w:val="32"/>
          <w:szCs w:val="32"/>
        </w:rPr>
      </w:pPr>
      <w:r w:rsidRPr="00C7368B">
        <w:rPr>
          <w:b/>
          <w:bCs/>
          <w:noProof/>
          <w:color w:val="00206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9D7A3" wp14:editId="6A93B0ED">
                <wp:simplePos x="0" y="0"/>
                <wp:positionH relativeFrom="margin">
                  <wp:align>center</wp:align>
                </wp:positionH>
                <wp:positionV relativeFrom="paragraph">
                  <wp:posOffset>219499</wp:posOffset>
                </wp:positionV>
                <wp:extent cx="7188200" cy="0"/>
                <wp:effectExtent l="0" t="0" r="0" b="0"/>
                <wp:wrapNone/>
                <wp:docPr id="3026356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AEE8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3pt" to="56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" strokecolor="#002060" strokeweight="1.5pt">
                <v:stroke joinstyle="miter"/>
                <w10:wrap anchorx="margin"/>
              </v:line>
            </w:pict>
          </mc:Fallback>
        </mc:AlternateContent>
      </w:r>
      <w:r w:rsidR="004E5144" w:rsidRPr="00C7368B">
        <w:rPr>
          <w:b/>
          <w:bCs/>
          <w:color w:val="002060"/>
          <w:sz w:val="28"/>
          <w:szCs w:val="28"/>
        </w:rPr>
        <w:t>Hobbies:</w:t>
      </w:r>
      <w:r w:rsidR="004E5144" w:rsidRPr="00C7368B">
        <w:rPr>
          <w:b/>
          <w:bCs/>
          <w:color w:val="002060"/>
          <w:sz w:val="32"/>
          <w:szCs w:val="32"/>
        </w:rPr>
        <w:t xml:space="preserve"> </w:t>
      </w:r>
    </w:p>
    <w:p w14:paraId="398BE92C" w14:textId="3A0EDA93" w:rsidR="00C7388F" w:rsidRDefault="00C7388F" w:rsidP="00C7388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Studying French</w:t>
      </w:r>
    </w:p>
    <w:p w14:paraId="65DA24B5" w14:textId="52203B33" w:rsidR="00C7388F" w:rsidRPr="00C7388F" w:rsidRDefault="004E5144" w:rsidP="00C7388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0F2F58">
        <w:rPr>
          <w:sz w:val="20"/>
          <w:szCs w:val="20"/>
        </w:rPr>
        <w:t>Enjoy</w:t>
      </w:r>
      <w:r w:rsidR="0016397F">
        <w:rPr>
          <w:sz w:val="20"/>
          <w:szCs w:val="20"/>
        </w:rPr>
        <w:t xml:space="preserve"> various outdoor sports and pursuits, for example</w:t>
      </w:r>
      <w:r w:rsidRPr="000F2F58">
        <w:rPr>
          <w:sz w:val="20"/>
          <w:szCs w:val="20"/>
        </w:rPr>
        <w:t xml:space="preserve"> mountain biking</w:t>
      </w:r>
      <w:r w:rsidR="0016397F">
        <w:rPr>
          <w:sz w:val="20"/>
          <w:szCs w:val="20"/>
        </w:rPr>
        <w:t>, Gaelic Handball, hiking and wild-camping</w:t>
      </w:r>
    </w:p>
    <w:p w14:paraId="35C598D9" w14:textId="0B4C4AA4" w:rsidR="0016397F" w:rsidRPr="00C7388F" w:rsidRDefault="00294001" w:rsidP="00C7388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0F2F58">
        <w:rPr>
          <w:sz w:val="20"/>
          <w:szCs w:val="20"/>
        </w:rPr>
        <w:t>Avid enjoyer of travelling and exploring</w:t>
      </w:r>
      <w:r>
        <w:rPr>
          <w:sz w:val="20"/>
          <w:szCs w:val="20"/>
        </w:rPr>
        <w:t xml:space="preserve">. For example, in summer 2023 when I embarked on a </w:t>
      </w:r>
      <w:r w:rsidR="0016397F">
        <w:rPr>
          <w:sz w:val="20"/>
          <w:szCs w:val="20"/>
        </w:rPr>
        <w:t>30</w:t>
      </w:r>
      <w:r w:rsidR="0048194F">
        <w:rPr>
          <w:sz w:val="20"/>
          <w:szCs w:val="20"/>
        </w:rPr>
        <w:t>-</w:t>
      </w:r>
      <w:r>
        <w:rPr>
          <w:sz w:val="20"/>
          <w:szCs w:val="20"/>
        </w:rPr>
        <w:t>day road-trip from Western to Eastern Europe</w:t>
      </w:r>
    </w:p>
    <w:sectPr w:rsidR="0016397F" w:rsidRPr="00C7388F" w:rsidSect="00534DEF">
      <w:pgSz w:w="11905" w:h="17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3024"/>
    <w:multiLevelType w:val="hybridMultilevel"/>
    <w:tmpl w:val="00F03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E35"/>
    <w:multiLevelType w:val="hybridMultilevel"/>
    <w:tmpl w:val="BAE0A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04D76"/>
    <w:multiLevelType w:val="hybridMultilevel"/>
    <w:tmpl w:val="200273B8"/>
    <w:lvl w:ilvl="0" w:tplc="40927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A27C3"/>
    <w:multiLevelType w:val="hybridMultilevel"/>
    <w:tmpl w:val="9EDCD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42139">
    <w:abstractNumId w:val="0"/>
  </w:num>
  <w:num w:numId="2" w16cid:durableId="1227493359">
    <w:abstractNumId w:val="2"/>
  </w:num>
  <w:num w:numId="3" w16cid:durableId="359747561">
    <w:abstractNumId w:val="3"/>
  </w:num>
  <w:num w:numId="4" w16cid:durableId="62489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4"/>
    <w:rsid w:val="00003088"/>
    <w:rsid w:val="00065844"/>
    <w:rsid w:val="000720E7"/>
    <w:rsid w:val="00094E8B"/>
    <w:rsid w:val="000A1337"/>
    <w:rsid w:val="000C4CBF"/>
    <w:rsid w:val="000C53B7"/>
    <w:rsid w:val="000E4E43"/>
    <w:rsid w:val="000F2B41"/>
    <w:rsid w:val="001143AB"/>
    <w:rsid w:val="00126D1D"/>
    <w:rsid w:val="001356FD"/>
    <w:rsid w:val="001406CC"/>
    <w:rsid w:val="0016397F"/>
    <w:rsid w:val="001B2391"/>
    <w:rsid w:val="001C229F"/>
    <w:rsid w:val="001C6228"/>
    <w:rsid w:val="001C7E57"/>
    <w:rsid w:val="001D082B"/>
    <w:rsid w:val="001E5914"/>
    <w:rsid w:val="001E7E67"/>
    <w:rsid w:val="00203220"/>
    <w:rsid w:val="002168FF"/>
    <w:rsid w:val="00220EF2"/>
    <w:rsid w:val="00227596"/>
    <w:rsid w:val="00234BF5"/>
    <w:rsid w:val="00244C6C"/>
    <w:rsid w:val="00253DCD"/>
    <w:rsid w:val="00254E60"/>
    <w:rsid w:val="002756C6"/>
    <w:rsid w:val="002831B4"/>
    <w:rsid w:val="00294001"/>
    <w:rsid w:val="002A4104"/>
    <w:rsid w:val="002C3E64"/>
    <w:rsid w:val="002C6909"/>
    <w:rsid w:val="002D1548"/>
    <w:rsid w:val="002D303A"/>
    <w:rsid w:val="002E7BF2"/>
    <w:rsid w:val="002F495B"/>
    <w:rsid w:val="002F63FC"/>
    <w:rsid w:val="00310B83"/>
    <w:rsid w:val="00314AC3"/>
    <w:rsid w:val="00335604"/>
    <w:rsid w:val="003367A1"/>
    <w:rsid w:val="00336FA3"/>
    <w:rsid w:val="00351022"/>
    <w:rsid w:val="00354C8A"/>
    <w:rsid w:val="00372068"/>
    <w:rsid w:val="00377333"/>
    <w:rsid w:val="0038238C"/>
    <w:rsid w:val="003931FB"/>
    <w:rsid w:val="003979D3"/>
    <w:rsid w:val="003A0098"/>
    <w:rsid w:val="003C2C05"/>
    <w:rsid w:val="003C3402"/>
    <w:rsid w:val="003C3E62"/>
    <w:rsid w:val="003D6B28"/>
    <w:rsid w:val="003F7CAB"/>
    <w:rsid w:val="00433797"/>
    <w:rsid w:val="0044380B"/>
    <w:rsid w:val="0046566A"/>
    <w:rsid w:val="0048194F"/>
    <w:rsid w:val="00482E68"/>
    <w:rsid w:val="00485B3E"/>
    <w:rsid w:val="004B0E8C"/>
    <w:rsid w:val="004B1F00"/>
    <w:rsid w:val="004B30F8"/>
    <w:rsid w:val="004C253D"/>
    <w:rsid w:val="004C389E"/>
    <w:rsid w:val="004C6B05"/>
    <w:rsid w:val="004E5144"/>
    <w:rsid w:val="004F5495"/>
    <w:rsid w:val="00512D4F"/>
    <w:rsid w:val="00526CC3"/>
    <w:rsid w:val="00534DEF"/>
    <w:rsid w:val="00541EC8"/>
    <w:rsid w:val="00545138"/>
    <w:rsid w:val="0054534D"/>
    <w:rsid w:val="0055646D"/>
    <w:rsid w:val="00560E78"/>
    <w:rsid w:val="00585139"/>
    <w:rsid w:val="0059555E"/>
    <w:rsid w:val="005C622D"/>
    <w:rsid w:val="005D3235"/>
    <w:rsid w:val="005F5F2A"/>
    <w:rsid w:val="00600562"/>
    <w:rsid w:val="00600A3C"/>
    <w:rsid w:val="006140FD"/>
    <w:rsid w:val="00623699"/>
    <w:rsid w:val="00631E84"/>
    <w:rsid w:val="0063365B"/>
    <w:rsid w:val="006430DE"/>
    <w:rsid w:val="006623B2"/>
    <w:rsid w:val="006903F6"/>
    <w:rsid w:val="006A6FD3"/>
    <w:rsid w:val="006D5E4A"/>
    <w:rsid w:val="006E095C"/>
    <w:rsid w:val="006E69CA"/>
    <w:rsid w:val="006E7C51"/>
    <w:rsid w:val="006F22B3"/>
    <w:rsid w:val="006F338D"/>
    <w:rsid w:val="00705895"/>
    <w:rsid w:val="00711151"/>
    <w:rsid w:val="00722083"/>
    <w:rsid w:val="00733F3F"/>
    <w:rsid w:val="00734A74"/>
    <w:rsid w:val="00736832"/>
    <w:rsid w:val="00746B09"/>
    <w:rsid w:val="00757102"/>
    <w:rsid w:val="00763E72"/>
    <w:rsid w:val="007673F6"/>
    <w:rsid w:val="0077323C"/>
    <w:rsid w:val="0077386E"/>
    <w:rsid w:val="00776CAF"/>
    <w:rsid w:val="007927F2"/>
    <w:rsid w:val="00793488"/>
    <w:rsid w:val="007A16C3"/>
    <w:rsid w:val="007A32BB"/>
    <w:rsid w:val="007C5729"/>
    <w:rsid w:val="007E1742"/>
    <w:rsid w:val="007F035A"/>
    <w:rsid w:val="008371B7"/>
    <w:rsid w:val="008418A7"/>
    <w:rsid w:val="00853B80"/>
    <w:rsid w:val="00854C04"/>
    <w:rsid w:val="00857561"/>
    <w:rsid w:val="0086485F"/>
    <w:rsid w:val="00872C6D"/>
    <w:rsid w:val="00873876"/>
    <w:rsid w:val="008744B5"/>
    <w:rsid w:val="00891C8D"/>
    <w:rsid w:val="008A1944"/>
    <w:rsid w:val="008A3951"/>
    <w:rsid w:val="008C770A"/>
    <w:rsid w:val="00915941"/>
    <w:rsid w:val="00925091"/>
    <w:rsid w:val="00925104"/>
    <w:rsid w:val="00926FEA"/>
    <w:rsid w:val="0093555D"/>
    <w:rsid w:val="00940AF4"/>
    <w:rsid w:val="00953759"/>
    <w:rsid w:val="00953A2F"/>
    <w:rsid w:val="00955A94"/>
    <w:rsid w:val="00962E04"/>
    <w:rsid w:val="009804C5"/>
    <w:rsid w:val="00983C86"/>
    <w:rsid w:val="00983CE7"/>
    <w:rsid w:val="00996D2C"/>
    <w:rsid w:val="009A143B"/>
    <w:rsid w:val="009A3F55"/>
    <w:rsid w:val="009A4B1F"/>
    <w:rsid w:val="009C62DC"/>
    <w:rsid w:val="009D7521"/>
    <w:rsid w:val="009E408D"/>
    <w:rsid w:val="00A17D58"/>
    <w:rsid w:val="00A33E42"/>
    <w:rsid w:val="00A45C40"/>
    <w:rsid w:val="00A744FB"/>
    <w:rsid w:val="00A75D58"/>
    <w:rsid w:val="00A82353"/>
    <w:rsid w:val="00AB148E"/>
    <w:rsid w:val="00AC21DC"/>
    <w:rsid w:val="00AD2092"/>
    <w:rsid w:val="00AD47CA"/>
    <w:rsid w:val="00B43EA6"/>
    <w:rsid w:val="00B453D4"/>
    <w:rsid w:val="00B64323"/>
    <w:rsid w:val="00BA202B"/>
    <w:rsid w:val="00BC7195"/>
    <w:rsid w:val="00C073E3"/>
    <w:rsid w:val="00C12E98"/>
    <w:rsid w:val="00C14347"/>
    <w:rsid w:val="00C71692"/>
    <w:rsid w:val="00C7368B"/>
    <w:rsid w:val="00C7388F"/>
    <w:rsid w:val="00C90A1F"/>
    <w:rsid w:val="00CA137E"/>
    <w:rsid w:val="00CA433E"/>
    <w:rsid w:val="00CA50C9"/>
    <w:rsid w:val="00CB3C77"/>
    <w:rsid w:val="00CD7662"/>
    <w:rsid w:val="00CE2775"/>
    <w:rsid w:val="00CF3BB3"/>
    <w:rsid w:val="00D00017"/>
    <w:rsid w:val="00D06494"/>
    <w:rsid w:val="00D1790A"/>
    <w:rsid w:val="00D309B8"/>
    <w:rsid w:val="00D412F3"/>
    <w:rsid w:val="00D646C8"/>
    <w:rsid w:val="00D662D7"/>
    <w:rsid w:val="00D75379"/>
    <w:rsid w:val="00D81E01"/>
    <w:rsid w:val="00D910C6"/>
    <w:rsid w:val="00D91E91"/>
    <w:rsid w:val="00D9552E"/>
    <w:rsid w:val="00DA6949"/>
    <w:rsid w:val="00DA77D0"/>
    <w:rsid w:val="00DC4F00"/>
    <w:rsid w:val="00DE7B58"/>
    <w:rsid w:val="00DF2C24"/>
    <w:rsid w:val="00DF5891"/>
    <w:rsid w:val="00DF7EDC"/>
    <w:rsid w:val="00E12C27"/>
    <w:rsid w:val="00E17D60"/>
    <w:rsid w:val="00E20C3E"/>
    <w:rsid w:val="00E22E51"/>
    <w:rsid w:val="00E61169"/>
    <w:rsid w:val="00E6496F"/>
    <w:rsid w:val="00EB43E4"/>
    <w:rsid w:val="00EB4C77"/>
    <w:rsid w:val="00ED7127"/>
    <w:rsid w:val="00EE305D"/>
    <w:rsid w:val="00EE763E"/>
    <w:rsid w:val="00EE76FE"/>
    <w:rsid w:val="00F06C01"/>
    <w:rsid w:val="00F4567C"/>
    <w:rsid w:val="00F67373"/>
    <w:rsid w:val="00FA2BE7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77BB"/>
  <w15:chartTrackingRefBased/>
  <w15:docId w15:val="{98A82153-C695-4C5E-82BB-701CD05E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144"/>
    <w:pPr>
      <w:spacing w:after="0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53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3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C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44C6C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kieran-mckinney591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eranmckinney7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E431-95E4-4EA2-B53C-55D2490A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McKinney</dc:creator>
  <cp:keywords/>
  <dc:description/>
  <cp:lastModifiedBy>Kieran McKinney</cp:lastModifiedBy>
  <cp:revision>207</cp:revision>
  <dcterms:created xsi:type="dcterms:W3CDTF">2023-09-30T16:07:00Z</dcterms:created>
  <dcterms:modified xsi:type="dcterms:W3CDTF">2024-09-03T09:02:00Z</dcterms:modified>
</cp:coreProperties>
</file>